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35F" w:rsidRPr="00C1235F" w:rsidRDefault="00C1235F" w:rsidP="00C1235F">
      <w:pPr>
        <w:pBdr>
          <w:bottom w:val="single" w:sz="6" w:space="1" w:color="auto"/>
        </w:pBdr>
        <w:spacing w:after="0" w:line="240" w:lineRule="auto"/>
        <w:jc w:val="center"/>
        <w:rPr>
          <w:rFonts w:ascii="Arial" w:eastAsia="Times New Roman" w:hAnsi="Arial" w:cs="Arial"/>
          <w:vanish/>
          <w:sz w:val="16"/>
          <w:szCs w:val="16"/>
          <w:lang w:eastAsia="pl-PL"/>
        </w:rPr>
      </w:pPr>
      <w:r w:rsidRPr="00C1235F">
        <w:rPr>
          <w:rFonts w:ascii="Arial" w:eastAsia="Times New Roman" w:hAnsi="Arial" w:cs="Arial"/>
          <w:vanish/>
          <w:sz w:val="16"/>
          <w:szCs w:val="16"/>
          <w:lang w:eastAsia="pl-PL"/>
        </w:rPr>
        <w:t>Początek formularza</w:t>
      </w:r>
    </w:p>
    <w:p w:rsidR="00C1235F" w:rsidRPr="00C1235F" w:rsidRDefault="00C1235F" w:rsidP="00C1235F">
      <w:pPr>
        <w:spacing w:after="24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Ogłoszenie nr 563167-N-2020 z dnia 2020-07-16 r. </w:t>
      </w:r>
    </w:p>
    <w:p w:rsidR="00C1235F" w:rsidRPr="00C1235F" w:rsidRDefault="00C1235F" w:rsidP="00C1235F">
      <w:pPr>
        <w:spacing w:after="0" w:line="240" w:lineRule="auto"/>
        <w:jc w:val="center"/>
        <w:rPr>
          <w:rFonts w:ascii="Times New Roman" w:eastAsia="Times New Roman" w:hAnsi="Times New Roman" w:cs="Times New Roman"/>
          <w:sz w:val="24"/>
          <w:szCs w:val="24"/>
          <w:lang w:eastAsia="pl-PL"/>
        </w:rPr>
      </w:pPr>
      <w:proofErr w:type="spellStart"/>
      <w:r w:rsidRPr="00C1235F">
        <w:rPr>
          <w:rFonts w:ascii="Times New Roman" w:eastAsia="Times New Roman" w:hAnsi="Times New Roman" w:cs="Times New Roman"/>
          <w:sz w:val="24"/>
          <w:szCs w:val="24"/>
          <w:lang w:eastAsia="pl-PL"/>
        </w:rPr>
        <w:t>Gmina</w:t>
      </w:r>
      <w:proofErr w:type="spellEnd"/>
      <w:r w:rsidRPr="00C1235F">
        <w:rPr>
          <w:rFonts w:ascii="Times New Roman" w:eastAsia="Times New Roman" w:hAnsi="Times New Roman" w:cs="Times New Roman"/>
          <w:sz w:val="24"/>
          <w:szCs w:val="24"/>
          <w:lang w:eastAsia="pl-PL"/>
        </w:rPr>
        <w:t xml:space="preserve"> Kozienice: Modernizacja skweru położonego u zbiegu ulic Głowaczowskiej i Sportowej w Kozienicach</w:t>
      </w:r>
      <w:r w:rsidRPr="00C1235F">
        <w:rPr>
          <w:rFonts w:ascii="Times New Roman" w:eastAsia="Times New Roman" w:hAnsi="Times New Roman" w:cs="Times New Roman"/>
          <w:sz w:val="24"/>
          <w:szCs w:val="24"/>
          <w:lang w:eastAsia="pl-PL"/>
        </w:rPr>
        <w:br/>
        <w:t xml:space="preserve">OGŁOSZENIE O ZAMÓWIENIU - Roboty budowlane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Zamieszczanie ogłoszenia:</w:t>
      </w:r>
      <w:r w:rsidRPr="00C1235F">
        <w:rPr>
          <w:rFonts w:ascii="Times New Roman" w:eastAsia="Times New Roman" w:hAnsi="Times New Roman" w:cs="Times New Roman"/>
          <w:sz w:val="24"/>
          <w:szCs w:val="24"/>
          <w:lang w:eastAsia="pl-PL"/>
        </w:rPr>
        <w:t xml:space="preserve"> Zamieszczanie obowiązkowe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Ogłoszenie dotyczy:</w:t>
      </w:r>
      <w:r w:rsidRPr="00C1235F">
        <w:rPr>
          <w:rFonts w:ascii="Times New Roman" w:eastAsia="Times New Roman" w:hAnsi="Times New Roman" w:cs="Times New Roman"/>
          <w:sz w:val="24"/>
          <w:szCs w:val="24"/>
          <w:lang w:eastAsia="pl-PL"/>
        </w:rPr>
        <w:t xml:space="preserve"> Zamówienia publicznego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Nie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Nazwa projektu lub programu</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Nie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1235F">
        <w:rPr>
          <w:rFonts w:ascii="Times New Roman" w:eastAsia="Times New Roman" w:hAnsi="Times New Roman" w:cs="Times New Roman"/>
          <w:sz w:val="24"/>
          <w:szCs w:val="24"/>
          <w:lang w:eastAsia="pl-PL"/>
        </w:rPr>
        <w:t>Pzp</w:t>
      </w:r>
      <w:proofErr w:type="spellEnd"/>
      <w:r w:rsidRPr="00C1235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1235F">
        <w:rPr>
          <w:rFonts w:ascii="Times New Roman" w:eastAsia="Times New Roman" w:hAnsi="Times New Roman" w:cs="Times New Roman"/>
          <w:sz w:val="24"/>
          <w:szCs w:val="24"/>
          <w:lang w:eastAsia="pl-PL"/>
        </w:rPr>
        <w:br/>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u w:val="single"/>
          <w:lang w:eastAsia="pl-PL"/>
        </w:rPr>
        <w:t>SEKCJA I: ZAMAWIAJĄCY</w:t>
      </w:r>
      <w:r w:rsidRPr="00C1235F">
        <w:rPr>
          <w:rFonts w:ascii="Times New Roman" w:eastAsia="Times New Roman" w:hAnsi="Times New Roman" w:cs="Times New Roman"/>
          <w:sz w:val="24"/>
          <w:szCs w:val="24"/>
          <w:lang w:eastAsia="pl-PL"/>
        </w:rPr>
        <w:t xml:space="preserv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 xml:space="preserve">Postępowanie przeprowadza centralny zamawiający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Nie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Nie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Informacje na temat podmiotu któremu zamawiający powierzył/powierzyli prowadzenie postępowania:</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Postępowanie jest przeprowadzane wspólnie przez zamawiających</w:t>
      </w:r>
      <w:r w:rsidRPr="00C1235F">
        <w:rPr>
          <w:rFonts w:ascii="Times New Roman" w:eastAsia="Times New Roman" w:hAnsi="Times New Roman" w:cs="Times New Roman"/>
          <w:sz w:val="24"/>
          <w:szCs w:val="24"/>
          <w:lang w:eastAsia="pl-PL"/>
        </w:rPr>
        <w:t xml:space="preserv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Nie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Nie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Informacje dodatkowe:</w:t>
      </w:r>
      <w:r w:rsidRPr="00C1235F">
        <w:rPr>
          <w:rFonts w:ascii="Times New Roman" w:eastAsia="Times New Roman" w:hAnsi="Times New Roman" w:cs="Times New Roman"/>
          <w:sz w:val="24"/>
          <w:szCs w:val="24"/>
          <w:lang w:eastAsia="pl-PL"/>
        </w:rPr>
        <w:t xml:space="preserv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 xml:space="preserve">I. 1) NAZWA I ADRES: </w:t>
      </w:r>
      <w:proofErr w:type="spellStart"/>
      <w:r w:rsidRPr="00C1235F">
        <w:rPr>
          <w:rFonts w:ascii="Times New Roman" w:eastAsia="Times New Roman" w:hAnsi="Times New Roman" w:cs="Times New Roman"/>
          <w:sz w:val="24"/>
          <w:szCs w:val="24"/>
          <w:lang w:eastAsia="pl-PL"/>
        </w:rPr>
        <w:t>Gmina</w:t>
      </w:r>
      <w:proofErr w:type="spellEnd"/>
      <w:r w:rsidRPr="00C1235F">
        <w:rPr>
          <w:rFonts w:ascii="Times New Roman" w:eastAsia="Times New Roman" w:hAnsi="Times New Roman" w:cs="Times New Roman"/>
          <w:sz w:val="24"/>
          <w:szCs w:val="24"/>
          <w:lang w:eastAsia="pl-PL"/>
        </w:rPr>
        <w:t xml:space="preserve"> Kozienice, krajowy numer identyfikacyjny 52374900000000, ul. ul. Parkowa  5 , 26-900  Kozienice, woj. mazowieckie, państwo Polska, tel. 486 117 100, , e-mail miroslaw.pulkowski@kozienice.pl, , faks 486 142 048.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lastRenderedPageBreak/>
        <w:t xml:space="preserve">Adres strony internetowej (URL): www.kozienice.pl </w:t>
      </w:r>
      <w:r w:rsidRPr="00C1235F">
        <w:rPr>
          <w:rFonts w:ascii="Times New Roman" w:eastAsia="Times New Roman" w:hAnsi="Times New Roman" w:cs="Times New Roman"/>
          <w:sz w:val="24"/>
          <w:szCs w:val="24"/>
          <w:lang w:eastAsia="pl-PL"/>
        </w:rPr>
        <w:br/>
        <w:t xml:space="preserve">Adres profilu nabywcy: </w:t>
      </w:r>
      <w:r w:rsidRPr="00C1235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 xml:space="preserve">I. 2) RODZAJ ZAMAWIAJĄCEGO: </w:t>
      </w:r>
      <w:r w:rsidRPr="00C1235F">
        <w:rPr>
          <w:rFonts w:ascii="Times New Roman" w:eastAsia="Times New Roman" w:hAnsi="Times New Roman" w:cs="Times New Roman"/>
          <w:sz w:val="24"/>
          <w:szCs w:val="24"/>
          <w:lang w:eastAsia="pl-PL"/>
        </w:rPr>
        <w:t xml:space="preserve">Administracja samorządowa </w:t>
      </w:r>
      <w:r w:rsidRPr="00C1235F">
        <w:rPr>
          <w:rFonts w:ascii="Times New Roman" w:eastAsia="Times New Roman" w:hAnsi="Times New Roman" w:cs="Times New Roman"/>
          <w:sz w:val="24"/>
          <w:szCs w:val="24"/>
          <w:lang w:eastAsia="pl-PL"/>
        </w:rPr>
        <w:br/>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 xml:space="preserve">I.3) WSPÓLNE UDZIELANIE ZAMÓWIENIA </w:t>
      </w:r>
      <w:r w:rsidRPr="00C1235F">
        <w:rPr>
          <w:rFonts w:ascii="Times New Roman" w:eastAsia="Times New Roman" w:hAnsi="Times New Roman" w:cs="Times New Roman"/>
          <w:b/>
          <w:bCs/>
          <w:i/>
          <w:iCs/>
          <w:sz w:val="24"/>
          <w:szCs w:val="24"/>
          <w:lang w:eastAsia="pl-PL"/>
        </w:rPr>
        <w:t>(jeżeli dotyczy)</w:t>
      </w:r>
      <w:r w:rsidRPr="00C1235F">
        <w:rPr>
          <w:rFonts w:ascii="Times New Roman" w:eastAsia="Times New Roman" w:hAnsi="Times New Roman" w:cs="Times New Roman"/>
          <w:b/>
          <w:bCs/>
          <w:sz w:val="24"/>
          <w:szCs w:val="24"/>
          <w:lang w:eastAsia="pl-PL"/>
        </w:rPr>
        <w:t xml:space="preserv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1235F">
        <w:rPr>
          <w:rFonts w:ascii="Times New Roman" w:eastAsia="Times New Roman" w:hAnsi="Times New Roman" w:cs="Times New Roman"/>
          <w:sz w:val="24"/>
          <w:szCs w:val="24"/>
          <w:lang w:eastAsia="pl-PL"/>
        </w:rPr>
        <w:br/>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 xml:space="preserve">I.4) KOMUNIKACJA: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1235F">
        <w:rPr>
          <w:rFonts w:ascii="Times New Roman" w:eastAsia="Times New Roman" w:hAnsi="Times New Roman" w:cs="Times New Roman"/>
          <w:sz w:val="24"/>
          <w:szCs w:val="24"/>
          <w:lang w:eastAsia="pl-PL"/>
        </w:rPr>
        <w:t xml:space="preserv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Tak </w:t>
      </w:r>
      <w:r w:rsidRPr="00C1235F">
        <w:rPr>
          <w:rFonts w:ascii="Times New Roman" w:eastAsia="Times New Roman" w:hAnsi="Times New Roman" w:cs="Times New Roman"/>
          <w:sz w:val="24"/>
          <w:szCs w:val="24"/>
          <w:lang w:eastAsia="pl-PL"/>
        </w:rPr>
        <w:br/>
        <w:t xml:space="preserve">www.bip.kozienice.pl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Tak </w:t>
      </w:r>
      <w:r w:rsidRPr="00C1235F">
        <w:rPr>
          <w:rFonts w:ascii="Times New Roman" w:eastAsia="Times New Roman" w:hAnsi="Times New Roman" w:cs="Times New Roman"/>
          <w:sz w:val="24"/>
          <w:szCs w:val="24"/>
          <w:lang w:eastAsia="pl-PL"/>
        </w:rPr>
        <w:br/>
        <w:t xml:space="preserve">www.bip.kozienice.pl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Nie </w:t>
      </w:r>
      <w:r w:rsidRPr="00C1235F">
        <w:rPr>
          <w:rFonts w:ascii="Times New Roman" w:eastAsia="Times New Roman" w:hAnsi="Times New Roman" w:cs="Times New Roman"/>
          <w:sz w:val="24"/>
          <w:szCs w:val="24"/>
          <w:lang w:eastAsia="pl-PL"/>
        </w:rPr>
        <w:br/>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Oferty lub wnioski o dopuszczenie do udziału w postępowaniu należy przesyłać:</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Elektronicznie</w:t>
      </w:r>
      <w:r w:rsidRPr="00C1235F">
        <w:rPr>
          <w:rFonts w:ascii="Times New Roman" w:eastAsia="Times New Roman" w:hAnsi="Times New Roman" w:cs="Times New Roman"/>
          <w:sz w:val="24"/>
          <w:szCs w:val="24"/>
          <w:lang w:eastAsia="pl-PL"/>
        </w:rPr>
        <w:t xml:space="preserv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Nie </w:t>
      </w:r>
      <w:r w:rsidRPr="00C1235F">
        <w:rPr>
          <w:rFonts w:ascii="Times New Roman" w:eastAsia="Times New Roman" w:hAnsi="Times New Roman" w:cs="Times New Roman"/>
          <w:sz w:val="24"/>
          <w:szCs w:val="24"/>
          <w:lang w:eastAsia="pl-PL"/>
        </w:rPr>
        <w:br/>
        <w:t xml:space="preserve">adres </w:t>
      </w:r>
      <w:r w:rsidRPr="00C1235F">
        <w:rPr>
          <w:rFonts w:ascii="Times New Roman" w:eastAsia="Times New Roman" w:hAnsi="Times New Roman" w:cs="Times New Roman"/>
          <w:sz w:val="24"/>
          <w:szCs w:val="24"/>
          <w:lang w:eastAsia="pl-PL"/>
        </w:rPr>
        <w:br/>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t xml:space="preserve">Nie </w:t>
      </w:r>
      <w:r w:rsidRPr="00C1235F">
        <w:rPr>
          <w:rFonts w:ascii="Times New Roman" w:eastAsia="Times New Roman" w:hAnsi="Times New Roman" w:cs="Times New Roman"/>
          <w:sz w:val="24"/>
          <w:szCs w:val="24"/>
          <w:lang w:eastAsia="pl-PL"/>
        </w:rPr>
        <w:br/>
        <w:t xml:space="preserve">Inny sposób: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t xml:space="preserve">Tak </w:t>
      </w:r>
      <w:r w:rsidRPr="00C1235F">
        <w:rPr>
          <w:rFonts w:ascii="Times New Roman" w:eastAsia="Times New Roman" w:hAnsi="Times New Roman" w:cs="Times New Roman"/>
          <w:sz w:val="24"/>
          <w:szCs w:val="24"/>
          <w:lang w:eastAsia="pl-PL"/>
        </w:rPr>
        <w:br/>
        <w:t xml:space="preserve">Inny sposób: </w:t>
      </w:r>
      <w:r w:rsidRPr="00C1235F">
        <w:rPr>
          <w:rFonts w:ascii="Times New Roman" w:eastAsia="Times New Roman" w:hAnsi="Times New Roman" w:cs="Times New Roman"/>
          <w:sz w:val="24"/>
          <w:szCs w:val="24"/>
          <w:lang w:eastAsia="pl-PL"/>
        </w:rPr>
        <w:br/>
        <w:t xml:space="preserve">Pisemnie, zgodnie z warunkami SIWZ </w:t>
      </w:r>
      <w:r w:rsidRPr="00C1235F">
        <w:rPr>
          <w:rFonts w:ascii="Times New Roman" w:eastAsia="Times New Roman" w:hAnsi="Times New Roman" w:cs="Times New Roman"/>
          <w:sz w:val="24"/>
          <w:szCs w:val="24"/>
          <w:lang w:eastAsia="pl-PL"/>
        </w:rPr>
        <w:br/>
        <w:t xml:space="preserve">Adres: </w:t>
      </w:r>
      <w:r w:rsidRPr="00C1235F">
        <w:rPr>
          <w:rFonts w:ascii="Times New Roman" w:eastAsia="Times New Roman" w:hAnsi="Times New Roman" w:cs="Times New Roman"/>
          <w:sz w:val="24"/>
          <w:szCs w:val="24"/>
          <w:lang w:eastAsia="pl-PL"/>
        </w:rPr>
        <w:br/>
        <w:t xml:space="preserve">Urząd Miejski w Kozienicach, ul. Parkowa 5, 26-900 Kozienice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lastRenderedPageBreak/>
        <w:br/>
      </w:r>
      <w:r w:rsidRPr="00C1235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1235F">
        <w:rPr>
          <w:rFonts w:ascii="Times New Roman" w:eastAsia="Times New Roman" w:hAnsi="Times New Roman" w:cs="Times New Roman"/>
          <w:sz w:val="24"/>
          <w:szCs w:val="24"/>
          <w:lang w:eastAsia="pl-PL"/>
        </w:rPr>
        <w:t xml:space="preserv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Nie </w:t>
      </w:r>
      <w:r w:rsidRPr="00C1235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1235F">
        <w:rPr>
          <w:rFonts w:ascii="Times New Roman" w:eastAsia="Times New Roman" w:hAnsi="Times New Roman" w:cs="Times New Roman"/>
          <w:sz w:val="24"/>
          <w:szCs w:val="24"/>
          <w:lang w:eastAsia="pl-PL"/>
        </w:rPr>
        <w:br/>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u w:val="single"/>
          <w:lang w:eastAsia="pl-PL"/>
        </w:rPr>
        <w:t xml:space="preserve">SEKCJA II: PRZEDMIOT ZAMÓWIENIA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II.1) Nazwa nadana zamówieniu przez zamawiającego: </w:t>
      </w:r>
      <w:r w:rsidRPr="00C1235F">
        <w:rPr>
          <w:rFonts w:ascii="Times New Roman" w:eastAsia="Times New Roman" w:hAnsi="Times New Roman" w:cs="Times New Roman"/>
          <w:sz w:val="24"/>
          <w:szCs w:val="24"/>
          <w:lang w:eastAsia="pl-PL"/>
        </w:rPr>
        <w:t xml:space="preserve">Modernizacja skweru położonego u zbiegu ulic Głowaczowskiej i Sportowej w Kozienicach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Numer referencyjny: </w:t>
      </w:r>
      <w:r w:rsidRPr="00C1235F">
        <w:rPr>
          <w:rFonts w:ascii="Times New Roman" w:eastAsia="Times New Roman" w:hAnsi="Times New Roman" w:cs="Times New Roman"/>
          <w:sz w:val="24"/>
          <w:szCs w:val="24"/>
          <w:lang w:eastAsia="pl-PL"/>
        </w:rPr>
        <w:t xml:space="preserve">WI.7011.60.1.2020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1235F" w:rsidRPr="00C1235F" w:rsidRDefault="00C1235F" w:rsidP="00C1235F">
      <w:pPr>
        <w:spacing w:after="0" w:line="240" w:lineRule="auto"/>
        <w:jc w:val="both"/>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Nie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II.2) Rodzaj zamówienia: </w:t>
      </w:r>
      <w:r w:rsidRPr="00C1235F">
        <w:rPr>
          <w:rFonts w:ascii="Times New Roman" w:eastAsia="Times New Roman" w:hAnsi="Times New Roman" w:cs="Times New Roman"/>
          <w:sz w:val="24"/>
          <w:szCs w:val="24"/>
          <w:lang w:eastAsia="pl-PL"/>
        </w:rPr>
        <w:t xml:space="preserve">Roboty budowlane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II.3) Informacja o możliwości składania ofert częściowych</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t xml:space="preserve">Zamówienie podzielone jest na części: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Nie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Oferty lub wnioski o dopuszczenie do udziału w postępowaniu można składać w odniesieniu do:</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II.4) Krótki opis przedmiotu zamówienia </w:t>
      </w:r>
      <w:r w:rsidRPr="00C1235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1235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1235F">
        <w:rPr>
          <w:rFonts w:ascii="Times New Roman" w:eastAsia="Times New Roman" w:hAnsi="Times New Roman" w:cs="Times New Roman"/>
          <w:sz w:val="24"/>
          <w:szCs w:val="24"/>
          <w:lang w:eastAsia="pl-PL"/>
        </w:rPr>
        <w:t xml:space="preserve">Przedmiotem zamówienia jest zaprojektowanie i wykonanie robót budowlanych w formule „zaprojektuj i wybuduj” w zakresie przebudowy i zagospodarowania terenu skweru zlokalizowanego u zbiegu ulic Głowaczowskiej i Sportowej w Kozienicach na działce nr 2104/4, 2104/33, 2104/34 stanowiących własność Gminy Kozienice, wraz z uzyskaniem niezbędnych decyzji, w tym decyzji pozwolenia na budowę oraz pełnieniem nadzoru autorskiego. Szczegółowy opis przedmiotu zamówienia określony został w Programie Funkcjonalno-Użytkowym (Część III SIWZ). Z uwzględnieniem wytycznych PFU przedmiot zamówienia obejmuje w szczególności: - wykonanie dokumentacji projektowej wielobranżowej, z uwzględnieniem potrzeb osób niepełnosprawnych, - dokonanie wszelkich uzgodnień branżowych i administracyjnych, - uzyskanie decyzji właściwego organu na prowadzenie robót budowlanych, - sprawowanie nadzoru autorskiego nad realizacją robót, - realizację zamierzenia inwestycyjnego na podstawie opracowanej i uzgodnionej dokumentacji projektowej polegającego na: - wykonaniu robót demontażowych, - usunięciu zbędnej zieleni (wycinka drzew i krzewów, karczowanie, wywóz i utylizacja pozostałości po wycince w zakresie Wykonawcy), cięcie korygujące i sanitarne pozostałej zieleni, - wykonaniu przyłączy infrastruktury technicznej </w:t>
      </w:r>
      <w:r w:rsidRPr="00C1235F">
        <w:rPr>
          <w:rFonts w:ascii="Times New Roman" w:eastAsia="Times New Roman" w:hAnsi="Times New Roman" w:cs="Times New Roman"/>
          <w:sz w:val="24"/>
          <w:szCs w:val="24"/>
          <w:lang w:eastAsia="pl-PL"/>
        </w:rPr>
        <w:lastRenderedPageBreak/>
        <w:t>(</w:t>
      </w:r>
      <w:proofErr w:type="spellStart"/>
      <w:r w:rsidRPr="00C1235F">
        <w:rPr>
          <w:rFonts w:ascii="Times New Roman" w:eastAsia="Times New Roman" w:hAnsi="Times New Roman" w:cs="Times New Roman"/>
          <w:sz w:val="24"/>
          <w:szCs w:val="24"/>
          <w:lang w:eastAsia="pl-PL"/>
        </w:rPr>
        <w:t>wod-kan</w:t>
      </w:r>
      <w:proofErr w:type="spellEnd"/>
      <w:r w:rsidRPr="00C1235F">
        <w:rPr>
          <w:rFonts w:ascii="Times New Roman" w:eastAsia="Times New Roman" w:hAnsi="Times New Roman" w:cs="Times New Roman"/>
          <w:sz w:val="24"/>
          <w:szCs w:val="24"/>
          <w:lang w:eastAsia="pl-PL"/>
        </w:rPr>
        <w:t xml:space="preserve">, elektrycznej) - wykonaniu oświetlenia terenu – słupy z lampami typu LED wraz z instalacją oświetlenia tężni i fontanny, - budowie tężni solankowej wraz z uruchomieniem, - budowie fontanny </w:t>
      </w:r>
      <w:proofErr w:type="spellStart"/>
      <w:r w:rsidRPr="00C1235F">
        <w:rPr>
          <w:rFonts w:ascii="Times New Roman" w:eastAsia="Times New Roman" w:hAnsi="Times New Roman" w:cs="Times New Roman"/>
          <w:sz w:val="24"/>
          <w:szCs w:val="24"/>
          <w:lang w:eastAsia="pl-PL"/>
        </w:rPr>
        <w:t>wieloobrazowej</w:t>
      </w:r>
      <w:proofErr w:type="spellEnd"/>
      <w:r w:rsidRPr="00C1235F">
        <w:rPr>
          <w:rFonts w:ascii="Times New Roman" w:eastAsia="Times New Roman" w:hAnsi="Times New Roman" w:cs="Times New Roman"/>
          <w:sz w:val="24"/>
          <w:szCs w:val="24"/>
          <w:lang w:eastAsia="pl-PL"/>
        </w:rPr>
        <w:t xml:space="preserve"> wraz uruchomieniem, - wykonanie nawierzchni utwardzonych kostką brukową, z płyt granitowych, deski kompozytowej oraz elementów wykończeniowych nawierzchni fontanny i tężni, - ułożenie nawierzchni parkingu z kostki brukowej (materiał z odzysku), - budowie pergoli drewnianej, - renowacji terenów zielonych (pielęgnacja pozostałej zieleni - cięcie korygujące i sanitarne, wykonanie nowych nasadzeń i trawników, z uwzględnieniem ochrony roślin przed aerozolem solnym), mulczowanie korą, ustawienie obrzeży trawnikowych) - montażu elementów małej architektury (ławki, siedziska w formie drewnianych leżaków, stojaki na rowery, kosze na odpadki) - sporządzenie dokumentacji powykonawczej, w tym inwentaryzacji powykonawczej, przekazanie instrukcji użytkowania i serwisowania fontanny i tężni solankowej, wytycznych pielęgnacji zieleni, - zapewnieniu w okresie gwarancji okresowej kontroli wykonanych robót oraz dostarczonych elementów małej architektury, serwisowanie wybudowanej tężni solankowej i fontanny w okresie objętym gwarancją - zobowiązaniu się do wykonania co najmniej 1 raz na 12 miesięcy bezpłatnych przeglądów obiektu, tężni solankowej i fontanny. Koszty serwisowania urządzeń i instalacji pokrywa Wykonawca. Zabiegi utrzymaniowe i pielęgnacyjne zieleni: nieodpłatne, usunięcie wad ujawnionych w okresie gwarancji i rękojmi - poprzez wymianę wadliwych roślin na rośliny o tym samym gatunku i tych samych parametrach oraz ponowne ich nasadzenie. Do napraw gwarancyjnych Wykonawca zobowiązany jest użyć fabrycznie nowych, nie używanych elementów o parametrach nie gorszych niż elementów uszkodzonych sprzed usterki. Wykonawca zobowiązany jest do sporządzenia instrukcji eksploatacji tężni solankowej i fontanny. Wykonawca przeszkoli Zamawiającego (użytkownika i osoby wskazane przez Zamawiającego) w zakresie obsługi i eksploatacji wybudowanych instalacji jak również wykona pierwszy rozruch instalacji tężni solankowej i fontanny. Z przeszkolenia należy sporządzić protokół z wyszczególnieniem co było przedmiotem szkolenia i przekazać instrukcję, - po zakończeniu robót uprzątnięcie terenu i otoczenia zajętego na czas prowadzenia robót.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II.5) Główny kod CPV: </w:t>
      </w:r>
      <w:r w:rsidRPr="00C1235F">
        <w:rPr>
          <w:rFonts w:ascii="Times New Roman" w:eastAsia="Times New Roman" w:hAnsi="Times New Roman" w:cs="Times New Roman"/>
          <w:sz w:val="24"/>
          <w:szCs w:val="24"/>
          <w:lang w:eastAsia="pl-PL"/>
        </w:rPr>
        <w:t xml:space="preserve">45200000-9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Dodatkowe kody CPV:</w:t>
      </w:r>
      <w:r w:rsidRPr="00C1235F">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Kod CPV</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45100000-8</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71200000-0</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45111291-4</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45110000-1</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45310000-3</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71220000-6</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71420000-8</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45112000-5</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45233222-1</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45112100-6</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45314300-4</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45316100-6</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45231300-8</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45330000-9</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45212140-9</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45311000-0</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lastRenderedPageBreak/>
              <w:t>45112710-5</w:t>
            </w:r>
          </w:p>
        </w:tc>
      </w:tr>
    </w:tbl>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II.6) Całkowita wartość zamówienia </w:t>
      </w:r>
      <w:r w:rsidRPr="00C1235F">
        <w:rPr>
          <w:rFonts w:ascii="Times New Roman" w:eastAsia="Times New Roman" w:hAnsi="Times New Roman" w:cs="Times New Roman"/>
          <w:i/>
          <w:iCs/>
          <w:sz w:val="24"/>
          <w:szCs w:val="24"/>
          <w:lang w:eastAsia="pl-PL"/>
        </w:rPr>
        <w:t>(jeżeli zamawiający podaje informacje o wartości zamówienia)</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t xml:space="preserve">Wartość bez VAT: </w:t>
      </w:r>
      <w:r w:rsidRPr="00C1235F">
        <w:rPr>
          <w:rFonts w:ascii="Times New Roman" w:eastAsia="Times New Roman" w:hAnsi="Times New Roman" w:cs="Times New Roman"/>
          <w:sz w:val="24"/>
          <w:szCs w:val="24"/>
          <w:lang w:eastAsia="pl-PL"/>
        </w:rPr>
        <w:br/>
        <w:t xml:space="preserve">Waluta: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1235F">
        <w:rPr>
          <w:rFonts w:ascii="Times New Roman" w:eastAsia="Times New Roman" w:hAnsi="Times New Roman" w:cs="Times New Roman"/>
          <w:sz w:val="24"/>
          <w:szCs w:val="24"/>
          <w:lang w:eastAsia="pl-PL"/>
        </w:rPr>
        <w:t xml:space="preserv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C1235F">
        <w:rPr>
          <w:rFonts w:ascii="Times New Roman" w:eastAsia="Times New Roman" w:hAnsi="Times New Roman" w:cs="Times New Roman"/>
          <w:b/>
          <w:bCs/>
          <w:sz w:val="24"/>
          <w:szCs w:val="24"/>
          <w:lang w:eastAsia="pl-PL"/>
        </w:rPr>
        <w:t>pkt</w:t>
      </w:r>
      <w:proofErr w:type="spellEnd"/>
      <w:r w:rsidRPr="00C1235F">
        <w:rPr>
          <w:rFonts w:ascii="Times New Roman" w:eastAsia="Times New Roman" w:hAnsi="Times New Roman" w:cs="Times New Roman"/>
          <w:b/>
          <w:bCs/>
          <w:sz w:val="24"/>
          <w:szCs w:val="24"/>
          <w:lang w:eastAsia="pl-PL"/>
        </w:rPr>
        <w:t xml:space="preserve"> 6 i 7 lub w art. 134 ust. 6 </w:t>
      </w:r>
      <w:proofErr w:type="spellStart"/>
      <w:r w:rsidRPr="00C1235F">
        <w:rPr>
          <w:rFonts w:ascii="Times New Roman" w:eastAsia="Times New Roman" w:hAnsi="Times New Roman" w:cs="Times New Roman"/>
          <w:b/>
          <w:bCs/>
          <w:sz w:val="24"/>
          <w:szCs w:val="24"/>
          <w:lang w:eastAsia="pl-PL"/>
        </w:rPr>
        <w:t>pkt</w:t>
      </w:r>
      <w:proofErr w:type="spellEnd"/>
      <w:r w:rsidRPr="00C1235F">
        <w:rPr>
          <w:rFonts w:ascii="Times New Roman" w:eastAsia="Times New Roman" w:hAnsi="Times New Roman" w:cs="Times New Roman"/>
          <w:b/>
          <w:bCs/>
          <w:sz w:val="24"/>
          <w:szCs w:val="24"/>
          <w:lang w:eastAsia="pl-PL"/>
        </w:rPr>
        <w:t xml:space="preserve"> 3 ustawy </w:t>
      </w:r>
      <w:proofErr w:type="spellStart"/>
      <w:r w:rsidRPr="00C1235F">
        <w:rPr>
          <w:rFonts w:ascii="Times New Roman" w:eastAsia="Times New Roman" w:hAnsi="Times New Roman" w:cs="Times New Roman"/>
          <w:b/>
          <w:bCs/>
          <w:sz w:val="24"/>
          <w:szCs w:val="24"/>
          <w:lang w:eastAsia="pl-PL"/>
        </w:rPr>
        <w:t>Pzp</w:t>
      </w:r>
      <w:proofErr w:type="spellEnd"/>
      <w:r w:rsidRPr="00C1235F">
        <w:rPr>
          <w:rFonts w:ascii="Times New Roman" w:eastAsia="Times New Roman" w:hAnsi="Times New Roman" w:cs="Times New Roman"/>
          <w:b/>
          <w:bCs/>
          <w:sz w:val="24"/>
          <w:szCs w:val="24"/>
          <w:lang w:eastAsia="pl-PL"/>
        </w:rPr>
        <w:t xml:space="preserve">: </w:t>
      </w:r>
      <w:r w:rsidRPr="00C1235F">
        <w:rPr>
          <w:rFonts w:ascii="Times New Roman" w:eastAsia="Times New Roman" w:hAnsi="Times New Roman" w:cs="Times New Roman"/>
          <w:sz w:val="24"/>
          <w:szCs w:val="24"/>
          <w:lang w:eastAsia="pl-PL"/>
        </w:rPr>
        <w:t xml:space="preserve">Nie </w:t>
      </w:r>
      <w:r w:rsidRPr="00C1235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C1235F">
        <w:rPr>
          <w:rFonts w:ascii="Times New Roman" w:eastAsia="Times New Roman" w:hAnsi="Times New Roman" w:cs="Times New Roman"/>
          <w:sz w:val="24"/>
          <w:szCs w:val="24"/>
          <w:lang w:eastAsia="pl-PL"/>
        </w:rPr>
        <w:t>pkt</w:t>
      </w:r>
      <w:proofErr w:type="spellEnd"/>
      <w:r w:rsidRPr="00C1235F">
        <w:rPr>
          <w:rFonts w:ascii="Times New Roman" w:eastAsia="Times New Roman" w:hAnsi="Times New Roman" w:cs="Times New Roman"/>
          <w:sz w:val="24"/>
          <w:szCs w:val="24"/>
          <w:lang w:eastAsia="pl-PL"/>
        </w:rPr>
        <w:t xml:space="preserve"> 6 lub w art. 134 ust. 6 </w:t>
      </w:r>
      <w:proofErr w:type="spellStart"/>
      <w:r w:rsidRPr="00C1235F">
        <w:rPr>
          <w:rFonts w:ascii="Times New Roman" w:eastAsia="Times New Roman" w:hAnsi="Times New Roman" w:cs="Times New Roman"/>
          <w:sz w:val="24"/>
          <w:szCs w:val="24"/>
          <w:lang w:eastAsia="pl-PL"/>
        </w:rPr>
        <w:t>pkt</w:t>
      </w:r>
      <w:proofErr w:type="spellEnd"/>
      <w:r w:rsidRPr="00C1235F">
        <w:rPr>
          <w:rFonts w:ascii="Times New Roman" w:eastAsia="Times New Roman" w:hAnsi="Times New Roman" w:cs="Times New Roman"/>
          <w:sz w:val="24"/>
          <w:szCs w:val="24"/>
          <w:lang w:eastAsia="pl-PL"/>
        </w:rPr>
        <w:t xml:space="preserve"> 3 ustawy </w:t>
      </w:r>
      <w:proofErr w:type="spellStart"/>
      <w:r w:rsidRPr="00C1235F">
        <w:rPr>
          <w:rFonts w:ascii="Times New Roman" w:eastAsia="Times New Roman" w:hAnsi="Times New Roman" w:cs="Times New Roman"/>
          <w:sz w:val="24"/>
          <w:szCs w:val="24"/>
          <w:lang w:eastAsia="pl-PL"/>
        </w:rPr>
        <w:t>Pzp</w:t>
      </w:r>
      <w:proofErr w:type="spellEnd"/>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t>miesiącach:   </w:t>
      </w:r>
      <w:r w:rsidRPr="00C1235F">
        <w:rPr>
          <w:rFonts w:ascii="Times New Roman" w:eastAsia="Times New Roman" w:hAnsi="Times New Roman" w:cs="Times New Roman"/>
          <w:i/>
          <w:iCs/>
          <w:sz w:val="24"/>
          <w:szCs w:val="24"/>
          <w:lang w:eastAsia="pl-PL"/>
        </w:rPr>
        <w:t xml:space="preserve"> lub </w:t>
      </w:r>
      <w:r w:rsidRPr="00C1235F">
        <w:rPr>
          <w:rFonts w:ascii="Times New Roman" w:eastAsia="Times New Roman" w:hAnsi="Times New Roman" w:cs="Times New Roman"/>
          <w:b/>
          <w:bCs/>
          <w:sz w:val="24"/>
          <w:szCs w:val="24"/>
          <w:lang w:eastAsia="pl-PL"/>
        </w:rPr>
        <w:t>dniach:</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i/>
          <w:iCs/>
          <w:sz w:val="24"/>
          <w:szCs w:val="24"/>
          <w:lang w:eastAsia="pl-PL"/>
        </w:rPr>
        <w:t>lub</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data rozpoczęcia: </w:t>
      </w:r>
      <w:r w:rsidRPr="00C1235F">
        <w:rPr>
          <w:rFonts w:ascii="Times New Roman" w:eastAsia="Times New Roman" w:hAnsi="Times New Roman" w:cs="Times New Roman"/>
          <w:sz w:val="24"/>
          <w:szCs w:val="24"/>
          <w:lang w:eastAsia="pl-PL"/>
        </w:rPr>
        <w:t> </w:t>
      </w:r>
      <w:r w:rsidRPr="00C1235F">
        <w:rPr>
          <w:rFonts w:ascii="Times New Roman" w:eastAsia="Times New Roman" w:hAnsi="Times New Roman" w:cs="Times New Roman"/>
          <w:i/>
          <w:iCs/>
          <w:sz w:val="24"/>
          <w:szCs w:val="24"/>
          <w:lang w:eastAsia="pl-PL"/>
        </w:rPr>
        <w:t xml:space="preserve"> lub </w:t>
      </w:r>
      <w:r w:rsidRPr="00C1235F">
        <w:rPr>
          <w:rFonts w:ascii="Times New Roman" w:eastAsia="Times New Roman" w:hAnsi="Times New Roman" w:cs="Times New Roman"/>
          <w:b/>
          <w:bCs/>
          <w:sz w:val="24"/>
          <w:szCs w:val="24"/>
          <w:lang w:eastAsia="pl-PL"/>
        </w:rPr>
        <w:t xml:space="preserve">zakończenia: </w:t>
      </w:r>
      <w:r w:rsidRPr="00C1235F">
        <w:rPr>
          <w:rFonts w:ascii="Times New Roman" w:eastAsia="Times New Roman" w:hAnsi="Times New Roman" w:cs="Times New Roman"/>
          <w:sz w:val="24"/>
          <w:szCs w:val="24"/>
          <w:lang w:eastAsia="pl-PL"/>
        </w:rPr>
        <w:t xml:space="preserve">2020-11-16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Data zakończenia</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2020-11-16</w:t>
            </w:r>
          </w:p>
        </w:tc>
      </w:tr>
    </w:tbl>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II.9) Informacje dodatkowe: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 xml:space="preserve">III.1) WARUNKI UDZIAŁU W POSTĘPOWANIU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C1235F">
        <w:rPr>
          <w:rFonts w:ascii="Times New Roman" w:eastAsia="Times New Roman" w:hAnsi="Times New Roman" w:cs="Times New Roman"/>
          <w:sz w:val="24"/>
          <w:szCs w:val="24"/>
          <w:lang w:eastAsia="pl-PL"/>
        </w:rPr>
        <w:br/>
        <w:t xml:space="preserve">Informacje dodatkowe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III.1.2) Sytuacja finansowa lub ekonomiczna </w:t>
      </w:r>
      <w:r w:rsidRPr="00C1235F">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C1235F">
        <w:rPr>
          <w:rFonts w:ascii="Times New Roman" w:eastAsia="Times New Roman" w:hAnsi="Times New Roman" w:cs="Times New Roman"/>
          <w:sz w:val="24"/>
          <w:szCs w:val="24"/>
          <w:lang w:eastAsia="pl-PL"/>
        </w:rPr>
        <w:br/>
        <w:t xml:space="preserve">Informacje dodatkowe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III.1.3) Zdolność techniczna lub zawodowa </w:t>
      </w:r>
      <w:r w:rsidRPr="00C1235F">
        <w:rPr>
          <w:rFonts w:ascii="Times New Roman" w:eastAsia="Times New Roman" w:hAnsi="Times New Roman" w:cs="Times New Roman"/>
          <w:sz w:val="24"/>
          <w:szCs w:val="24"/>
          <w:lang w:eastAsia="pl-PL"/>
        </w:rPr>
        <w:br/>
        <w:t xml:space="preserve">Określenie warunków: Zamawiający uzna warunek za spełniony, jeżeli Wykonawca wykaże, że: a. posiada wiedzę i doświadczenie w zakresie odpowiadającym przedmiotowi zamówienia, tj. wykonał w okresie ostatnich pięciu lat przed upływem terminu składania ofert, a jeżeli okres prowadzenia działalności jest krótszy w tym okresie: 1) co najmniej jedną robotę budowlaną, gdzie przedmiotem było: zagospodarowanie (modernizacja, budowa, przebudowa, rozbudowa) terenów zielonych w przestrzeni publicznej (park, skwer, błonia, obszary przeznaczone do rekreacji i wypoczynku) o wartości min. 500.000,00 zł, którego zakres obejmował budowę lub przebudowę tężni solankowej na wolnym powietrzu, lub co najmniej jedną robotę budowlaną, gdzie przedmiotem było: zagospodarowanie (modernizacja, budowa, przebudowa, rozbudowa) terenów zielonych w przestrzeni publicznej (park, skwer, błonia, obszary przeznaczone do rekreacji i wypoczynku) o wartości min. 800.000,00 zł, którego zakres obejmował budowę lub przebudowę fontanny suchej na wolnym powietrzu, - z podaniem ich rodzaju, wartości, daty, miejsca wykonania i podmiotu, na rzecz którego roboty </w:t>
      </w:r>
      <w:r w:rsidRPr="00C1235F">
        <w:rPr>
          <w:rFonts w:ascii="Times New Roman" w:eastAsia="Times New Roman" w:hAnsi="Times New Roman" w:cs="Times New Roman"/>
          <w:sz w:val="24"/>
          <w:szCs w:val="24"/>
          <w:lang w:eastAsia="pl-PL"/>
        </w:rPr>
        <w:lastRenderedPageBreak/>
        <w:t xml:space="preserve">te zostały wykonane oraz załączy dokumenty potwierdzające, że roboty zostały wykonane zgodnie z przepisami prawa budowlanego i prawidłowo ukończone. b. dysponuje lub będzie dysponował osobami, które będą uczestniczyć w realizacji zamówienia, legitymującymi się: 1) kierownik budowy, legitymujący się kwalifikacjami zawodowymi tj. uprawnieniami budowlanymi do kierowania robotami budowlanymi w specjalności konstrukcyjno-budowlanej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budowlanych objętych niniejszym zamówieniem, posiadającym co najmniej 5 letnie (60 </w:t>
      </w:r>
      <w:proofErr w:type="spellStart"/>
      <w:r w:rsidRPr="00C1235F">
        <w:rPr>
          <w:rFonts w:ascii="Times New Roman" w:eastAsia="Times New Roman" w:hAnsi="Times New Roman" w:cs="Times New Roman"/>
          <w:sz w:val="24"/>
          <w:szCs w:val="24"/>
          <w:lang w:eastAsia="pl-PL"/>
        </w:rPr>
        <w:t>m-cy</w:t>
      </w:r>
      <w:proofErr w:type="spellEnd"/>
      <w:r w:rsidRPr="00C1235F">
        <w:rPr>
          <w:rFonts w:ascii="Times New Roman" w:eastAsia="Times New Roman" w:hAnsi="Times New Roman" w:cs="Times New Roman"/>
          <w:sz w:val="24"/>
          <w:szCs w:val="24"/>
          <w:lang w:eastAsia="pl-PL"/>
        </w:rPr>
        <w:t xml:space="preserve">) doświadczenie w kierowaniu lub nadzorowaniu robót budowlanych w branży budowlanej, Uwaga 1 </w:t>
      </w:r>
      <w:proofErr w:type="spellStart"/>
      <w:r w:rsidRPr="00C1235F">
        <w:rPr>
          <w:rFonts w:ascii="Times New Roman" w:eastAsia="Times New Roman" w:hAnsi="Times New Roman" w:cs="Times New Roman"/>
          <w:sz w:val="24"/>
          <w:szCs w:val="24"/>
          <w:lang w:eastAsia="pl-PL"/>
        </w:rPr>
        <w:t>1</w:t>
      </w:r>
      <w:proofErr w:type="spellEnd"/>
      <w:r w:rsidRPr="00C1235F">
        <w:rPr>
          <w:rFonts w:ascii="Times New Roman" w:eastAsia="Times New Roman" w:hAnsi="Times New Roman" w:cs="Times New Roman"/>
          <w:sz w:val="24"/>
          <w:szCs w:val="24"/>
          <w:lang w:eastAsia="pl-PL"/>
        </w:rPr>
        <w:t>) Jako zamówienie odpowiadające przedmiotowi niniejszego zamówienia Zamawiający rozumie roboty budowlane zrealizowane (czyli zakończone i odebrane protokołem częściowym lub końcowym). 2) Pod pojęciem fontanny suchej Zamawiający rozumie – instalację wodną, wyposażoną w kilka dysz zainstalowanych w podłożu, wyrzucających wodę pod ciśnieniem na regulowaną wysokość, wybudowane na wolnym powietrzu. 3) Pod pojęciem tężni solankowej Zamawiający rozumie obiekt, w którym elementem wiodącym jest rdzeń z tarniny usytuowany w konstrukcji zadaszonej, wybudowany na wolnym powietrzu. 4) W przypadku wartości określonych w innych walutach niż PLN, do ich przeliczenia na PLN należy przyjąć średni kurs NBP z dnia ukazania się ogłoszenia w Biuletynie Zamówień Publicznych. 5) Zamawiający dopuszcza łączenie funkcji kierownika budowy z funkcją kierownika robót elektrycznych, sanitarnych i drogowych. Uwaga 2 1) Wykonawca może w celu potwierdzenia spełnienia warunków udziału w postępowaniu polegać na zdolnościach technicznych lub zawodowych innych podmiotów na zasadach określonych w art. 22a ustawy z dnia 29 stycznia 2004 r. Prawo zamówień publicznych. 2) Kierownik budowy, o którym mowa w pkt. 9.2.2.b., zatrudnieni kierownicy robót i projektanci powinni posiadać uprawnienia budowlane zgodnie z ustawą z dnia 7 lipca 1994 r. Prawo budowlane (</w:t>
      </w:r>
      <w:proofErr w:type="spellStart"/>
      <w:r w:rsidRPr="00C1235F">
        <w:rPr>
          <w:rFonts w:ascii="Times New Roman" w:eastAsia="Times New Roman" w:hAnsi="Times New Roman" w:cs="Times New Roman"/>
          <w:sz w:val="24"/>
          <w:szCs w:val="24"/>
          <w:lang w:eastAsia="pl-PL"/>
        </w:rPr>
        <w:t>t.j</w:t>
      </w:r>
      <w:proofErr w:type="spellEnd"/>
      <w:r w:rsidRPr="00C1235F">
        <w:rPr>
          <w:rFonts w:ascii="Times New Roman" w:eastAsia="Times New Roman" w:hAnsi="Times New Roman" w:cs="Times New Roman"/>
          <w:sz w:val="24"/>
          <w:szCs w:val="24"/>
          <w:lang w:eastAsia="pl-PL"/>
        </w:rPr>
        <w:t xml:space="preserve">. Dz. U. z 2019 r., poz. 1186 ze zm.) wraz z obowiązującymi aktami wykonawczymi do ustawy. 3) Zamawiający określając wymogi dla osób, o których mowa w pkt. 2)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 </w:t>
      </w:r>
      <w:r w:rsidRPr="00C1235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1235F">
        <w:rPr>
          <w:rFonts w:ascii="Times New Roman" w:eastAsia="Times New Roman" w:hAnsi="Times New Roman" w:cs="Times New Roman"/>
          <w:sz w:val="24"/>
          <w:szCs w:val="24"/>
          <w:lang w:eastAsia="pl-PL"/>
        </w:rPr>
        <w:br/>
        <w:t xml:space="preserve">Informacje dodatkowe: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 xml:space="preserve">III.2) PODSTAWY WYKLUCZENIA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1235F">
        <w:rPr>
          <w:rFonts w:ascii="Times New Roman" w:eastAsia="Times New Roman" w:hAnsi="Times New Roman" w:cs="Times New Roman"/>
          <w:b/>
          <w:bCs/>
          <w:sz w:val="24"/>
          <w:szCs w:val="24"/>
          <w:lang w:eastAsia="pl-PL"/>
        </w:rPr>
        <w:t>Pzp</w:t>
      </w:r>
      <w:proofErr w:type="spellEnd"/>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1235F">
        <w:rPr>
          <w:rFonts w:ascii="Times New Roman" w:eastAsia="Times New Roman" w:hAnsi="Times New Roman" w:cs="Times New Roman"/>
          <w:b/>
          <w:bCs/>
          <w:sz w:val="24"/>
          <w:szCs w:val="24"/>
          <w:lang w:eastAsia="pl-PL"/>
        </w:rPr>
        <w:t>Pzp</w:t>
      </w:r>
      <w:proofErr w:type="spellEnd"/>
      <w:r w:rsidRPr="00C1235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C1235F">
        <w:rPr>
          <w:rFonts w:ascii="Times New Roman" w:eastAsia="Times New Roman" w:hAnsi="Times New Roman" w:cs="Times New Roman"/>
          <w:sz w:val="24"/>
          <w:szCs w:val="24"/>
          <w:lang w:eastAsia="pl-PL"/>
        </w:rPr>
        <w:t>pkt</w:t>
      </w:r>
      <w:proofErr w:type="spellEnd"/>
      <w:r w:rsidRPr="00C1235F">
        <w:rPr>
          <w:rFonts w:ascii="Times New Roman" w:eastAsia="Times New Roman" w:hAnsi="Times New Roman" w:cs="Times New Roman"/>
          <w:sz w:val="24"/>
          <w:szCs w:val="24"/>
          <w:lang w:eastAsia="pl-PL"/>
        </w:rPr>
        <w:t xml:space="preserve"> 1 ustawy </w:t>
      </w:r>
      <w:proofErr w:type="spellStart"/>
      <w:r w:rsidRPr="00C1235F">
        <w:rPr>
          <w:rFonts w:ascii="Times New Roman" w:eastAsia="Times New Roman" w:hAnsi="Times New Roman" w:cs="Times New Roman"/>
          <w:sz w:val="24"/>
          <w:szCs w:val="24"/>
          <w:lang w:eastAsia="pl-PL"/>
        </w:rPr>
        <w:t>Pzp</w:t>
      </w:r>
      <w:proofErr w:type="spellEnd"/>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Tak (podstawa wykluczenia określona w art. 24 ust. 5 </w:t>
      </w:r>
      <w:proofErr w:type="spellStart"/>
      <w:r w:rsidRPr="00C1235F">
        <w:rPr>
          <w:rFonts w:ascii="Times New Roman" w:eastAsia="Times New Roman" w:hAnsi="Times New Roman" w:cs="Times New Roman"/>
          <w:sz w:val="24"/>
          <w:szCs w:val="24"/>
          <w:lang w:eastAsia="pl-PL"/>
        </w:rPr>
        <w:t>pkt</w:t>
      </w:r>
      <w:proofErr w:type="spellEnd"/>
      <w:r w:rsidRPr="00C1235F">
        <w:rPr>
          <w:rFonts w:ascii="Times New Roman" w:eastAsia="Times New Roman" w:hAnsi="Times New Roman" w:cs="Times New Roman"/>
          <w:sz w:val="24"/>
          <w:szCs w:val="24"/>
          <w:lang w:eastAsia="pl-PL"/>
        </w:rPr>
        <w:t xml:space="preserve"> 4 ustawy </w:t>
      </w:r>
      <w:proofErr w:type="spellStart"/>
      <w:r w:rsidRPr="00C1235F">
        <w:rPr>
          <w:rFonts w:ascii="Times New Roman" w:eastAsia="Times New Roman" w:hAnsi="Times New Roman" w:cs="Times New Roman"/>
          <w:sz w:val="24"/>
          <w:szCs w:val="24"/>
          <w:lang w:eastAsia="pl-PL"/>
        </w:rPr>
        <w:t>Pzp</w:t>
      </w:r>
      <w:proofErr w:type="spellEnd"/>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1235F">
        <w:rPr>
          <w:rFonts w:ascii="Times New Roman" w:eastAsia="Times New Roman" w:hAnsi="Times New Roman" w:cs="Times New Roman"/>
          <w:sz w:val="24"/>
          <w:szCs w:val="24"/>
          <w:lang w:eastAsia="pl-PL"/>
        </w:rPr>
        <w:br/>
        <w:t xml:space="preserve">Tak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Oświadczenie o spełnianiu kryteriów selekcji </w:t>
      </w:r>
      <w:r w:rsidRPr="00C1235F">
        <w:rPr>
          <w:rFonts w:ascii="Times New Roman" w:eastAsia="Times New Roman" w:hAnsi="Times New Roman" w:cs="Times New Roman"/>
          <w:sz w:val="24"/>
          <w:szCs w:val="24"/>
          <w:lang w:eastAsia="pl-PL"/>
        </w:rPr>
        <w:br/>
        <w:t xml:space="preserve">Nie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11.4. W zakresie oceny podstaw do wykluczenia Wykonawcy, Wykonawca, w terminie 3 dni od dnia zamieszczenia na stronie internetowej informacji, o której mowa w art. 86 ust. 5 ustawy </w:t>
      </w:r>
      <w:proofErr w:type="spellStart"/>
      <w:r w:rsidRPr="00C1235F">
        <w:rPr>
          <w:rFonts w:ascii="Times New Roman" w:eastAsia="Times New Roman" w:hAnsi="Times New Roman" w:cs="Times New Roman"/>
          <w:sz w:val="24"/>
          <w:szCs w:val="24"/>
          <w:lang w:eastAsia="pl-PL"/>
        </w:rPr>
        <w:t>Pzp</w:t>
      </w:r>
      <w:proofErr w:type="spellEnd"/>
      <w:r w:rsidRPr="00C1235F">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C1235F">
        <w:rPr>
          <w:rFonts w:ascii="Times New Roman" w:eastAsia="Times New Roman" w:hAnsi="Times New Roman" w:cs="Times New Roman"/>
          <w:sz w:val="24"/>
          <w:szCs w:val="24"/>
          <w:lang w:eastAsia="pl-PL"/>
        </w:rPr>
        <w:t>pkt</w:t>
      </w:r>
      <w:proofErr w:type="spellEnd"/>
      <w:r w:rsidRPr="00C1235F">
        <w:rPr>
          <w:rFonts w:ascii="Times New Roman" w:eastAsia="Times New Roman" w:hAnsi="Times New Roman" w:cs="Times New Roman"/>
          <w:sz w:val="24"/>
          <w:szCs w:val="24"/>
          <w:lang w:eastAsia="pl-PL"/>
        </w:rPr>
        <w:t xml:space="preserve"> 23 ustawy </w:t>
      </w:r>
      <w:proofErr w:type="spellStart"/>
      <w:r w:rsidRPr="00C1235F">
        <w:rPr>
          <w:rFonts w:ascii="Times New Roman" w:eastAsia="Times New Roman" w:hAnsi="Times New Roman" w:cs="Times New Roman"/>
          <w:sz w:val="24"/>
          <w:szCs w:val="24"/>
          <w:lang w:eastAsia="pl-PL"/>
        </w:rPr>
        <w:t>Pzp</w:t>
      </w:r>
      <w:proofErr w:type="spellEnd"/>
      <w:r w:rsidRPr="00C1235F">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C1235F">
        <w:rPr>
          <w:rFonts w:ascii="Times New Roman" w:eastAsia="Times New Roman" w:hAnsi="Times New Roman" w:cs="Times New Roman"/>
          <w:sz w:val="24"/>
          <w:szCs w:val="24"/>
          <w:lang w:eastAsia="pl-PL"/>
        </w:rPr>
        <w:t>faxem</w:t>
      </w:r>
      <w:proofErr w:type="spellEnd"/>
      <w:r w:rsidRPr="00C1235F">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III.5.1) W ZAKRESIE SPEŁNIANIA WARUNKÓW UDZIAŁU W POSTĘPOWANIU:</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t xml:space="preserve">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uprawnień, doświadczenia, niezbędnych do wykonania zamówienia, a także zakresu wykonywanych przez nie czynności, oraz informacją o podstawie do dysponowania </w:t>
      </w:r>
      <w:r w:rsidRPr="00C1235F">
        <w:rPr>
          <w:rFonts w:ascii="Times New Roman" w:eastAsia="Times New Roman" w:hAnsi="Times New Roman" w:cs="Times New Roman"/>
          <w:sz w:val="24"/>
          <w:szCs w:val="24"/>
          <w:lang w:eastAsia="pl-PL"/>
        </w:rPr>
        <w:lastRenderedPageBreak/>
        <w:t xml:space="preserve">tymi osobami - zgodnie z wzorem dokumentu zamieszczonego w części I SIWZ – załącznik nr 6 do SIWZ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III.5.2) W ZAKRESIE KRYTERIÓW SELEKCJI:</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 xml:space="preserve">III.7) INNE DOKUMENTY NIE WYMIENIONE W </w:t>
      </w:r>
      <w:proofErr w:type="spellStart"/>
      <w:r w:rsidRPr="00C1235F">
        <w:rPr>
          <w:rFonts w:ascii="Times New Roman" w:eastAsia="Times New Roman" w:hAnsi="Times New Roman" w:cs="Times New Roman"/>
          <w:b/>
          <w:bCs/>
          <w:sz w:val="24"/>
          <w:szCs w:val="24"/>
          <w:lang w:eastAsia="pl-PL"/>
        </w:rPr>
        <w:t>pkt</w:t>
      </w:r>
      <w:proofErr w:type="spellEnd"/>
      <w:r w:rsidRPr="00C1235F">
        <w:rPr>
          <w:rFonts w:ascii="Times New Roman" w:eastAsia="Times New Roman" w:hAnsi="Times New Roman" w:cs="Times New Roman"/>
          <w:b/>
          <w:bCs/>
          <w:sz w:val="24"/>
          <w:szCs w:val="24"/>
          <w:lang w:eastAsia="pl-PL"/>
        </w:rPr>
        <w:t xml:space="preserve"> III.3) - III.6)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Do oferty Wykonawca zobowiązany jest dołączyć w formie pisemnej aktualne na dzień składania ofert oświadczenia w zakresie wskazanym w załączniku nr 2 i 3 do SIWZ, stanowiące wstępne potwierdzenie, że Wykonawca: a) nie podlega wykluczeniu b) spełnia warunki udziału w postępowaniu.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W przypadku poleganiu na zasobach innych podmiotów, o których mowa w art. 22a ustawy </w:t>
      </w:r>
      <w:proofErr w:type="spellStart"/>
      <w:r w:rsidRPr="00C1235F">
        <w:rPr>
          <w:rFonts w:ascii="Times New Roman" w:eastAsia="Times New Roman" w:hAnsi="Times New Roman" w:cs="Times New Roman"/>
          <w:sz w:val="24"/>
          <w:szCs w:val="24"/>
          <w:lang w:eastAsia="pl-PL"/>
        </w:rPr>
        <w:t>Pzp</w:t>
      </w:r>
      <w:proofErr w:type="spellEnd"/>
      <w:r w:rsidRPr="00C1235F">
        <w:rPr>
          <w:rFonts w:ascii="Times New Roman" w:eastAsia="Times New Roman" w:hAnsi="Times New Roman" w:cs="Times New Roman"/>
          <w:sz w:val="24"/>
          <w:szCs w:val="24"/>
          <w:lang w:eastAsia="pl-PL"/>
        </w:rPr>
        <w:t xml:space="preserve"> Zamawiający zgodnie z pkt. 9.4.2 SIWZ żąda dokumentu stanowiącego załącznik nr 4 Części I SIWZ.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C1235F">
        <w:rPr>
          <w:rFonts w:ascii="Times New Roman" w:eastAsia="Times New Roman" w:hAnsi="Times New Roman" w:cs="Times New Roman"/>
          <w:sz w:val="24"/>
          <w:szCs w:val="24"/>
          <w:lang w:eastAsia="pl-PL"/>
        </w:rPr>
        <w:t>Pzp</w:t>
      </w:r>
      <w:proofErr w:type="spellEnd"/>
      <w:r w:rsidRPr="00C1235F">
        <w:rPr>
          <w:rFonts w:ascii="Times New Roman" w:eastAsia="Times New Roman" w:hAnsi="Times New Roman" w:cs="Times New Roman"/>
          <w:sz w:val="24"/>
          <w:szCs w:val="24"/>
          <w:lang w:eastAsia="pl-PL"/>
        </w:rPr>
        <w:t xml:space="preserve">, składa dokument lub dokumenty wystawione w kraju, w którym Wykonawca ma siedzibę lub miejsce zamieszkania, potwierdzające odpowiednio, że nie otwarto jego likwidacji ani nie ogłoszono upadłości. Dokument powinien być wystawiony nie wcześniej niż 6 </w:t>
      </w:r>
      <w:proofErr w:type="spellStart"/>
      <w:r w:rsidRPr="00C1235F">
        <w:rPr>
          <w:rFonts w:ascii="Times New Roman" w:eastAsia="Times New Roman" w:hAnsi="Times New Roman" w:cs="Times New Roman"/>
          <w:sz w:val="24"/>
          <w:szCs w:val="24"/>
          <w:lang w:eastAsia="pl-PL"/>
        </w:rPr>
        <w:t>m-cy</w:t>
      </w:r>
      <w:proofErr w:type="spellEnd"/>
      <w:r w:rsidRPr="00C1235F">
        <w:rPr>
          <w:rFonts w:ascii="Times New Roman" w:eastAsia="Times New Roman" w:hAnsi="Times New Roman" w:cs="Times New Roman"/>
          <w:sz w:val="24"/>
          <w:szCs w:val="24"/>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C1235F">
        <w:rPr>
          <w:rFonts w:ascii="Times New Roman" w:eastAsia="Times New Roman" w:hAnsi="Times New Roman" w:cs="Times New Roman"/>
          <w:sz w:val="24"/>
          <w:szCs w:val="24"/>
          <w:lang w:eastAsia="pl-PL"/>
        </w:rPr>
        <w:t>m-cy</w:t>
      </w:r>
      <w:proofErr w:type="spellEnd"/>
      <w:r w:rsidRPr="00C1235F">
        <w:rPr>
          <w:rFonts w:ascii="Times New Roman" w:eastAsia="Times New Roman" w:hAnsi="Times New Roman" w:cs="Times New Roman"/>
          <w:sz w:val="24"/>
          <w:szCs w:val="24"/>
          <w:lang w:eastAsia="pl-PL"/>
        </w:rPr>
        <w:t xml:space="preserve"> przed upływem terminu składania ofert.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Wykonawca, w terminie 3 dni od dnia zamieszczenia na stronie internetowej informacji, o której mowa w art. 86 ust. 5 ustawy </w:t>
      </w:r>
      <w:proofErr w:type="spellStart"/>
      <w:r w:rsidRPr="00C1235F">
        <w:rPr>
          <w:rFonts w:ascii="Times New Roman" w:eastAsia="Times New Roman" w:hAnsi="Times New Roman" w:cs="Times New Roman"/>
          <w:sz w:val="24"/>
          <w:szCs w:val="24"/>
          <w:lang w:eastAsia="pl-PL"/>
        </w:rPr>
        <w:t>Pzp</w:t>
      </w:r>
      <w:proofErr w:type="spellEnd"/>
      <w:r w:rsidRPr="00C1235F">
        <w:rPr>
          <w:rFonts w:ascii="Times New Roman" w:eastAsia="Times New Roman" w:hAnsi="Times New Roman" w:cs="Times New Roman"/>
          <w:sz w:val="24"/>
          <w:szCs w:val="24"/>
          <w:lang w:eastAsia="pl-PL"/>
        </w:rPr>
        <w:t xml:space="preserve">, przekazuje </w:t>
      </w:r>
      <w:r w:rsidRPr="00C1235F">
        <w:rPr>
          <w:rFonts w:ascii="Times New Roman" w:eastAsia="Times New Roman" w:hAnsi="Times New Roman" w:cs="Times New Roman"/>
          <w:sz w:val="24"/>
          <w:szCs w:val="24"/>
          <w:lang w:eastAsia="pl-PL"/>
        </w:rPr>
        <w:lastRenderedPageBreak/>
        <w:t xml:space="preserve">zamawiającemu oświadczenie o przynależności lub braku przynależności do tej samej grupy kapitałowej, o której mowa w art. 24 ust. 1 </w:t>
      </w:r>
      <w:proofErr w:type="spellStart"/>
      <w:r w:rsidRPr="00C1235F">
        <w:rPr>
          <w:rFonts w:ascii="Times New Roman" w:eastAsia="Times New Roman" w:hAnsi="Times New Roman" w:cs="Times New Roman"/>
          <w:sz w:val="24"/>
          <w:szCs w:val="24"/>
          <w:lang w:eastAsia="pl-PL"/>
        </w:rPr>
        <w:t>pkt</w:t>
      </w:r>
      <w:proofErr w:type="spellEnd"/>
      <w:r w:rsidRPr="00C1235F">
        <w:rPr>
          <w:rFonts w:ascii="Times New Roman" w:eastAsia="Times New Roman" w:hAnsi="Times New Roman" w:cs="Times New Roman"/>
          <w:sz w:val="24"/>
          <w:szCs w:val="24"/>
          <w:lang w:eastAsia="pl-PL"/>
        </w:rPr>
        <w:t xml:space="preserve"> 23 ustawy </w:t>
      </w:r>
      <w:proofErr w:type="spellStart"/>
      <w:r w:rsidRPr="00C1235F">
        <w:rPr>
          <w:rFonts w:ascii="Times New Roman" w:eastAsia="Times New Roman" w:hAnsi="Times New Roman" w:cs="Times New Roman"/>
          <w:sz w:val="24"/>
          <w:szCs w:val="24"/>
          <w:lang w:eastAsia="pl-PL"/>
        </w:rPr>
        <w:t>Pzp</w:t>
      </w:r>
      <w:proofErr w:type="spellEnd"/>
      <w:r w:rsidRPr="00C1235F">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C1235F">
        <w:rPr>
          <w:rFonts w:ascii="Times New Roman" w:eastAsia="Times New Roman" w:hAnsi="Times New Roman" w:cs="Times New Roman"/>
          <w:sz w:val="24"/>
          <w:szCs w:val="24"/>
          <w:lang w:eastAsia="pl-PL"/>
        </w:rPr>
        <w:t>faxem</w:t>
      </w:r>
      <w:proofErr w:type="spellEnd"/>
      <w:r w:rsidRPr="00C1235F">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Wraz z ofertą Wykonawca składa: -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 jeżeli dotyczy pełnomocnictwo do reprezentowania Wykonawcy w postępowaniu, jeżeli osoby podpisujące ofertę działają na podstawie pełnomocnictwa (składane w oryginale lub notarialnie poświadczonej kopii).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u w:val="single"/>
          <w:lang w:eastAsia="pl-PL"/>
        </w:rPr>
        <w:t xml:space="preserve">SEKCJA IV: PROCEDURA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 xml:space="preserve">IV.1) OPIS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IV.1.1) Tryb udzielenia zamówienia: </w:t>
      </w:r>
      <w:r w:rsidRPr="00C1235F">
        <w:rPr>
          <w:rFonts w:ascii="Times New Roman" w:eastAsia="Times New Roman" w:hAnsi="Times New Roman" w:cs="Times New Roman"/>
          <w:sz w:val="24"/>
          <w:szCs w:val="24"/>
          <w:lang w:eastAsia="pl-PL"/>
        </w:rPr>
        <w:t xml:space="preserve">Przetarg nieograniczony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IV.1.2) Zamawiający żąda wniesienia wadium:</w:t>
      </w:r>
      <w:r w:rsidRPr="00C1235F">
        <w:rPr>
          <w:rFonts w:ascii="Times New Roman" w:eastAsia="Times New Roman" w:hAnsi="Times New Roman" w:cs="Times New Roman"/>
          <w:sz w:val="24"/>
          <w:szCs w:val="24"/>
          <w:lang w:eastAsia="pl-PL"/>
        </w:rPr>
        <w:t xml:space="preserv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Nie </w:t>
      </w:r>
      <w:r w:rsidRPr="00C1235F">
        <w:rPr>
          <w:rFonts w:ascii="Times New Roman" w:eastAsia="Times New Roman" w:hAnsi="Times New Roman" w:cs="Times New Roman"/>
          <w:sz w:val="24"/>
          <w:szCs w:val="24"/>
          <w:lang w:eastAsia="pl-PL"/>
        </w:rPr>
        <w:br/>
        <w:t xml:space="preserve">Informacja na temat wadium </w:t>
      </w:r>
      <w:r w:rsidRPr="00C1235F">
        <w:rPr>
          <w:rFonts w:ascii="Times New Roman" w:eastAsia="Times New Roman" w:hAnsi="Times New Roman" w:cs="Times New Roman"/>
          <w:sz w:val="24"/>
          <w:szCs w:val="24"/>
          <w:lang w:eastAsia="pl-PL"/>
        </w:rPr>
        <w:br/>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IV.1.3) Przewiduje się udzielenie zaliczek na poczet wykonania zamówienia:</w:t>
      </w:r>
      <w:r w:rsidRPr="00C1235F">
        <w:rPr>
          <w:rFonts w:ascii="Times New Roman" w:eastAsia="Times New Roman" w:hAnsi="Times New Roman" w:cs="Times New Roman"/>
          <w:sz w:val="24"/>
          <w:szCs w:val="24"/>
          <w:lang w:eastAsia="pl-PL"/>
        </w:rPr>
        <w:t xml:space="preserv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Nie </w:t>
      </w:r>
      <w:r w:rsidRPr="00C1235F">
        <w:rPr>
          <w:rFonts w:ascii="Times New Roman" w:eastAsia="Times New Roman" w:hAnsi="Times New Roman" w:cs="Times New Roman"/>
          <w:sz w:val="24"/>
          <w:szCs w:val="24"/>
          <w:lang w:eastAsia="pl-PL"/>
        </w:rPr>
        <w:br/>
        <w:t xml:space="preserve">Należy podać informacje na temat udzielania zaliczek: </w:t>
      </w:r>
      <w:r w:rsidRPr="00C1235F">
        <w:rPr>
          <w:rFonts w:ascii="Times New Roman" w:eastAsia="Times New Roman" w:hAnsi="Times New Roman" w:cs="Times New Roman"/>
          <w:sz w:val="24"/>
          <w:szCs w:val="24"/>
          <w:lang w:eastAsia="pl-PL"/>
        </w:rPr>
        <w:br/>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Nie </w:t>
      </w:r>
      <w:r w:rsidRPr="00C1235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1235F">
        <w:rPr>
          <w:rFonts w:ascii="Times New Roman" w:eastAsia="Times New Roman" w:hAnsi="Times New Roman" w:cs="Times New Roman"/>
          <w:sz w:val="24"/>
          <w:szCs w:val="24"/>
          <w:lang w:eastAsia="pl-PL"/>
        </w:rPr>
        <w:br/>
        <w:t xml:space="preserve">Nie </w:t>
      </w:r>
      <w:r w:rsidRPr="00C1235F">
        <w:rPr>
          <w:rFonts w:ascii="Times New Roman" w:eastAsia="Times New Roman" w:hAnsi="Times New Roman" w:cs="Times New Roman"/>
          <w:sz w:val="24"/>
          <w:szCs w:val="24"/>
          <w:lang w:eastAsia="pl-PL"/>
        </w:rPr>
        <w:br/>
        <w:t xml:space="preserve">Informacje dodatkowe: </w:t>
      </w:r>
      <w:r w:rsidRPr="00C1235F">
        <w:rPr>
          <w:rFonts w:ascii="Times New Roman" w:eastAsia="Times New Roman" w:hAnsi="Times New Roman" w:cs="Times New Roman"/>
          <w:sz w:val="24"/>
          <w:szCs w:val="24"/>
          <w:lang w:eastAsia="pl-PL"/>
        </w:rPr>
        <w:br/>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IV.1.5.) Wymaga się złożenia oferty wariantowej: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Nie </w:t>
      </w:r>
      <w:r w:rsidRPr="00C1235F">
        <w:rPr>
          <w:rFonts w:ascii="Times New Roman" w:eastAsia="Times New Roman" w:hAnsi="Times New Roman" w:cs="Times New Roman"/>
          <w:sz w:val="24"/>
          <w:szCs w:val="24"/>
          <w:lang w:eastAsia="pl-PL"/>
        </w:rPr>
        <w:br/>
        <w:t xml:space="preserve">Dopuszcza się złożenie oferty wariantowej </w:t>
      </w:r>
      <w:r w:rsidRPr="00C1235F">
        <w:rPr>
          <w:rFonts w:ascii="Times New Roman" w:eastAsia="Times New Roman" w:hAnsi="Times New Roman" w:cs="Times New Roman"/>
          <w:sz w:val="24"/>
          <w:szCs w:val="24"/>
          <w:lang w:eastAsia="pl-PL"/>
        </w:rPr>
        <w:br/>
        <w:t xml:space="preserve">Nie </w:t>
      </w:r>
      <w:r w:rsidRPr="00C1235F">
        <w:rPr>
          <w:rFonts w:ascii="Times New Roman" w:eastAsia="Times New Roman" w:hAnsi="Times New Roman" w:cs="Times New Roman"/>
          <w:sz w:val="24"/>
          <w:szCs w:val="24"/>
          <w:lang w:eastAsia="pl-PL"/>
        </w:rPr>
        <w:br/>
        <w:t xml:space="preserve">Złożenie oferty wariantowej dopuszcza się tylko z jednoczesnym złożeniem oferty </w:t>
      </w:r>
      <w:r w:rsidRPr="00C1235F">
        <w:rPr>
          <w:rFonts w:ascii="Times New Roman" w:eastAsia="Times New Roman" w:hAnsi="Times New Roman" w:cs="Times New Roman"/>
          <w:sz w:val="24"/>
          <w:szCs w:val="24"/>
          <w:lang w:eastAsia="pl-PL"/>
        </w:rPr>
        <w:lastRenderedPageBreak/>
        <w:t xml:space="preserve">zasadniczej: </w:t>
      </w:r>
      <w:r w:rsidRPr="00C1235F">
        <w:rPr>
          <w:rFonts w:ascii="Times New Roman" w:eastAsia="Times New Roman" w:hAnsi="Times New Roman" w:cs="Times New Roman"/>
          <w:sz w:val="24"/>
          <w:szCs w:val="24"/>
          <w:lang w:eastAsia="pl-PL"/>
        </w:rPr>
        <w:br/>
        <w:t xml:space="preserve">Nie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Liczba wykonawców   </w:t>
      </w:r>
      <w:r w:rsidRPr="00C1235F">
        <w:rPr>
          <w:rFonts w:ascii="Times New Roman" w:eastAsia="Times New Roman" w:hAnsi="Times New Roman" w:cs="Times New Roman"/>
          <w:sz w:val="24"/>
          <w:szCs w:val="24"/>
          <w:lang w:eastAsia="pl-PL"/>
        </w:rPr>
        <w:br/>
        <w:t xml:space="preserve">Przewidywana minimalna liczba wykonawców </w:t>
      </w:r>
      <w:r w:rsidRPr="00C1235F">
        <w:rPr>
          <w:rFonts w:ascii="Times New Roman" w:eastAsia="Times New Roman" w:hAnsi="Times New Roman" w:cs="Times New Roman"/>
          <w:sz w:val="24"/>
          <w:szCs w:val="24"/>
          <w:lang w:eastAsia="pl-PL"/>
        </w:rPr>
        <w:br/>
        <w:t xml:space="preserve">Maksymalna liczba wykonawców   </w:t>
      </w:r>
      <w:r w:rsidRPr="00C1235F">
        <w:rPr>
          <w:rFonts w:ascii="Times New Roman" w:eastAsia="Times New Roman" w:hAnsi="Times New Roman" w:cs="Times New Roman"/>
          <w:sz w:val="24"/>
          <w:szCs w:val="24"/>
          <w:lang w:eastAsia="pl-PL"/>
        </w:rPr>
        <w:br/>
        <w:t xml:space="preserve">Kryteria selekcji wykonawców: </w:t>
      </w:r>
      <w:r w:rsidRPr="00C1235F">
        <w:rPr>
          <w:rFonts w:ascii="Times New Roman" w:eastAsia="Times New Roman" w:hAnsi="Times New Roman" w:cs="Times New Roman"/>
          <w:sz w:val="24"/>
          <w:szCs w:val="24"/>
          <w:lang w:eastAsia="pl-PL"/>
        </w:rPr>
        <w:br/>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IV.1.7) Informacje na temat umowy ramowej lub dynamicznego systemu zakupów: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Umowa ramowa będzie zawarta: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Czy przewiduje się ograniczenie liczby uczestników umowy ramowej: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Przewidziana maksymalna liczba uczestników umowy ramowej: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Informacje dodatkowe: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Zamówienie obejmuje ustanowienie dynamicznego systemu zakupów: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Informacje dodatkowe: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1235F">
        <w:rPr>
          <w:rFonts w:ascii="Times New Roman" w:eastAsia="Times New Roman" w:hAnsi="Times New Roman" w:cs="Times New Roman"/>
          <w:sz w:val="24"/>
          <w:szCs w:val="24"/>
          <w:lang w:eastAsia="pl-PL"/>
        </w:rPr>
        <w:br/>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IV.1.8) Aukcja elektroniczna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Przewidziane jest przeprowadzenie aukcji elektronicznej </w:t>
      </w:r>
      <w:r w:rsidRPr="00C1235F">
        <w:rPr>
          <w:rFonts w:ascii="Times New Roman" w:eastAsia="Times New Roman" w:hAnsi="Times New Roman" w:cs="Times New Roman"/>
          <w:i/>
          <w:iCs/>
          <w:sz w:val="24"/>
          <w:szCs w:val="24"/>
          <w:lang w:eastAsia="pl-PL"/>
        </w:rPr>
        <w:t xml:space="preserve">(przetarg nieograniczony, przetarg ograniczony, negocjacje z ogłoszeniem) </w:t>
      </w:r>
      <w:r w:rsidRPr="00C1235F">
        <w:rPr>
          <w:rFonts w:ascii="Times New Roman" w:eastAsia="Times New Roman" w:hAnsi="Times New Roman" w:cs="Times New Roman"/>
          <w:sz w:val="24"/>
          <w:szCs w:val="24"/>
          <w:lang w:eastAsia="pl-PL"/>
        </w:rPr>
        <w:t xml:space="preserve">Nie </w:t>
      </w:r>
      <w:r w:rsidRPr="00C1235F">
        <w:rPr>
          <w:rFonts w:ascii="Times New Roman" w:eastAsia="Times New Roman" w:hAnsi="Times New Roman" w:cs="Times New Roman"/>
          <w:sz w:val="24"/>
          <w:szCs w:val="24"/>
          <w:lang w:eastAsia="pl-PL"/>
        </w:rPr>
        <w:br/>
        <w:t xml:space="preserve">Należy podać adres strony internetowej, na której aukcja będzie prowadzona: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1235F">
        <w:rPr>
          <w:rFonts w:ascii="Times New Roman" w:eastAsia="Times New Roman" w:hAnsi="Times New Roman" w:cs="Times New Roman"/>
          <w:sz w:val="24"/>
          <w:szCs w:val="24"/>
          <w:lang w:eastAsia="pl-PL"/>
        </w:rPr>
        <w:br/>
        <w:t xml:space="preserve">Informacje dotyczące przebiegu aukcji elektronicznej: </w:t>
      </w:r>
      <w:r w:rsidRPr="00C1235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C1235F">
        <w:rPr>
          <w:rFonts w:ascii="Times New Roman" w:eastAsia="Times New Roman" w:hAnsi="Times New Roman" w:cs="Times New Roman"/>
          <w:sz w:val="24"/>
          <w:szCs w:val="24"/>
          <w:lang w:eastAsia="pl-PL"/>
        </w:rPr>
        <w:br/>
        <w:t xml:space="preserve">Wymagania dotyczące rejestracji i identyfikacji wykonawców w aukcji elektronicznej: </w:t>
      </w:r>
      <w:r w:rsidRPr="00C1235F">
        <w:rPr>
          <w:rFonts w:ascii="Times New Roman" w:eastAsia="Times New Roman" w:hAnsi="Times New Roman" w:cs="Times New Roman"/>
          <w:sz w:val="24"/>
          <w:szCs w:val="24"/>
          <w:lang w:eastAsia="pl-PL"/>
        </w:rPr>
        <w:br/>
        <w:t xml:space="preserve">Informacje o liczbie etapów aukcji elektronicznej i czasie ich trwania: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t xml:space="preserve">Czas trwania: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1235F">
        <w:rPr>
          <w:rFonts w:ascii="Times New Roman" w:eastAsia="Times New Roman" w:hAnsi="Times New Roman" w:cs="Times New Roman"/>
          <w:sz w:val="24"/>
          <w:szCs w:val="24"/>
          <w:lang w:eastAsia="pl-PL"/>
        </w:rPr>
        <w:br/>
        <w:t xml:space="preserve">Warunki zamknięcia aukcji elektronicznej: </w:t>
      </w:r>
      <w:r w:rsidRPr="00C1235F">
        <w:rPr>
          <w:rFonts w:ascii="Times New Roman" w:eastAsia="Times New Roman" w:hAnsi="Times New Roman" w:cs="Times New Roman"/>
          <w:sz w:val="24"/>
          <w:szCs w:val="24"/>
          <w:lang w:eastAsia="pl-PL"/>
        </w:rPr>
        <w:br/>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IV.2) KRYTERIA OCENY OFERT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IV.2.1) Kryteria oceny ofert: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IV.2.2) Kryteria</w:t>
      </w:r>
      <w:r w:rsidRPr="00C1235F">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10"/>
        <w:gridCol w:w="1016"/>
      </w:tblGrid>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Znaczenie</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60,00</w:t>
            </w:r>
          </w:p>
        </w:tc>
      </w:tr>
      <w:tr w:rsidR="00C1235F" w:rsidRPr="00C1235F" w:rsidTr="00C1235F">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40,00</w:t>
            </w:r>
          </w:p>
        </w:tc>
      </w:tr>
    </w:tbl>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1235F">
        <w:rPr>
          <w:rFonts w:ascii="Times New Roman" w:eastAsia="Times New Roman" w:hAnsi="Times New Roman" w:cs="Times New Roman"/>
          <w:b/>
          <w:bCs/>
          <w:sz w:val="24"/>
          <w:szCs w:val="24"/>
          <w:lang w:eastAsia="pl-PL"/>
        </w:rPr>
        <w:t>Pzp</w:t>
      </w:r>
      <w:proofErr w:type="spellEnd"/>
      <w:r w:rsidRPr="00C1235F">
        <w:rPr>
          <w:rFonts w:ascii="Times New Roman" w:eastAsia="Times New Roman" w:hAnsi="Times New Roman" w:cs="Times New Roman"/>
          <w:b/>
          <w:bCs/>
          <w:sz w:val="24"/>
          <w:szCs w:val="24"/>
          <w:lang w:eastAsia="pl-PL"/>
        </w:rPr>
        <w:t xml:space="preserve"> </w:t>
      </w:r>
      <w:r w:rsidRPr="00C1235F">
        <w:rPr>
          <w:rFonts w:ascii="Times New Roman" w:eastAsia="Times New Roman" w:hAnsi="Times New Roman" w:cs="Times New Roman"/>
          <w:sz w:val="24"/>
          <w:szCs w:val="24"/>
          <w:lang w:eastAsia="pl-PL"/>
        </w:rPr>
        <w:t xml:space="preserve">(przetarg nieograniczony) </w:t>
      </w:r>
      <w:r w:rsidRPr="00C1235F">
        <w:rPr>
          <w:rFonts w:ascii="Times New Roman" w:eastAsia="Times New Roman" w:hAnsi="Times New Roman" w:cs="Times New Roman"/>
          <w:sz w:val="24"/>
          <w:szCs w:val="24"/>
          <w:lang w:eastAsia="pl-PL"/>
        </w:rPr>
        <w:br/>
        <w:t xml:space="preserve">Tak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IV.3) Negocjacje z ogłoszeniem, dialog konkurencyjny, partnerstwo innowacyjne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IV.3.1) Informacje na temat negocjacji z ogłoszeniem</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t xml:space="preserve">Minimalne wymagania, które muszą spełniać wszystkie oferty: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1235F">
        <w:rPr>
          <w:rFonts w:ascii="Times New Roman" w:eastAsia="Times New Roman" w:hAnsi="Times New Roman" w:cs="Times New Roman"/>
          <w:sz w:val="24"/>
          <w:szCs w:val="24"/>
          <w:lang w:eastAsia="pl-PL"/>
        </w:rPr>
        <w:br/>
        <w:t xml:space="preserve">Przewidziany jest podział negocjacji na etapy w celu ograniczenia liczby ofert: </w:t>
      </w:r>
      <w:r w:rsidRPr="00C1235F">
        <w:rPr>
          <w:rFonts w:ascii="Times New Roman" w:eastAsia="Times New Roman" w:hAnsi="Times New Roman" w:cs="Times New Roman"/>
          <w:sz w:val="24"/>
          <w:szCs w:val="24"/>
          <w:lang w:eastAsia="pl-PL"/>
        </w:rPr>
        <w:br/>
        <w:t xml:space="preserve">Należy podać informacje na temat etapów negocjacji (w tym liczbę etapów):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Informacje dodatkowe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IV.3.2) Informacje na temat dialogu konkurencyjnego</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Wstępny harmonogram postępowania: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Podział dialogu na etapy w celu ograniczenia liczby rozwiązań: </w:t>
      </w:r>
      <w:r w:rsidRPr="00C1235F">
        <w:rPr>
          <w:rFonts w:ascii="Times New Roman" w:eastAsia="Times New Roman" w:hAnsi="Times New Roman" w:cs="Times New Roman"/>
          <w:sz w:val="24"/>
          <w:szCs w:val="24"/>
          <w:lang w:eastAsia="pl-PL"/>
        </w:rPr>
        <w:br/>
        <w:t xml:space="preserve">Należy podać informacje na temat etapów dialogu: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Informacje dodatkowe: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IV.3.3) Informacje na temat partnerstwa innowacyjnego</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Informacje dodatkowe: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IV.4) Licytacja elektroniczna </w:t>
      </w:r>
      <w:r w:rsidRPr="00C1235F">
        <w:rPr>
          <w:rFonts w:ascii="Times New Roman" w:eastAsia="Times New Roman" w:hAnsi="Times New Roman" w:cs="Times New Roman"/>
          <w:sz w:val="24"/>
          <w:szCs w:val="24"/>
          <w:lang w:eastAsia="pl-PL"/>
        </w:rPr>
        <w:br/>
        <w:t xml:space="preserve">Adres strony internetowej, na której będzie prowadzona licytacja elektroniczna: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Informacje o liczbie etapów licytacji elektronicznej i czasie ich trwania: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Czas trwania: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Termin składania wniosków o dopuszczenie do udziału w licytacji elektronicznej: </w:t>
      </w:r>
      <w:r w:rsidRPr="00C1235F">
        <w:rPr>
          <w:rFonts w:ascii="Times New Roman" w:eastAsia="Times New Roman" w:hAnsi="Times New Roman" w:cs="Times New Roman"/>
          <w:sz w:val="24"/>
          <w:szCs w:val="24"/>
          <w:lang w:eastAsia="pl-PL"/>
        </w:rPr>
        <w:br/>
        <w:t xml:space="preserve">Data: godzina: </w:t>
      </w:r>
      <w:r w:rsidRPr="00C1235F">
        <w:rPr>
          <w:rFonts w:ascii="Times New Roman" w:eastAsia="Times New Roman" w:hAnsi="Times New Roman" w:cs="Times New Roman"/>
          <w:sz w:val="24"/>
          <w:szCs w:val="24"/>
          <w:lang w:eastAsia="pl-PL"/>
        </w:rPr>
        <w:br/>
        <w:t xml:space="preserve">Termin otwarcia licytacji elektronicznej: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t xml:space="preserve">Termin i warunki zamknięcia licytacji elektronicznej: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t xml:space="preserve">Wymagania dotyczące zabezpieczenia należytego wykonania umowy: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lang w:eastAsia="pl-PL"/>
        </w:rPr>
        <w:br/>
        <w:t xml:space="preserve">Informacje dodatkowe: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r w:rsidRPr="00C1235F">
        <w:rPr>
          <w:rFonts w:ascii="Times New Roman" w:eastAsia="Times New Roman" w:hAnsi="Times New Roman" w:cs="Times New Roman"/>
          <w:b/>
          <w:bCs/>
          <w:sz w:val="24"/>
          <w:szCs w:val="24"/>
          <w:lang w:eastAsia="pl-PL"/>
        </w:rPr>
        <w:t>IV.5) ZMIANA UMOWY</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1235F">
        <w:rPr>
          <w:rFonts w:ascii="Times New Roman" w:eastAsia="Times New Roman" w:hAnsi="Times New Roman" w:cs="Times New Roman"/>
          <w:sz w:val="24"/>
          <w:szCs w:val="24"/>
          <w:lang w:eastAsia="pl-PL"/>
        </w:rPr>
        <w:t xml:space="preserve"> Tak </w:t>
      </w:r>
      <w:r w:rsidRPr="00C1235F">
        <w:rPr>
          <w:rFonts w:ascii="Times New Roman" w:eastAsia="Times New Roman" w:hAnsi="Times New Roman" w:cs="Times New Roman"/>
          <w:sz w:val="24"/>
          <w:szCs w:val="24"/>
          <w:lang w:eastAsia="pl-PL"/>
        </w:rPr>
        <w:br/>
        <w:t xml:space="preserve">Należy wskazać zakres, charakter zmian oraz warunki wprowadzenia zmian: </w:t>
      </w:r>
      <w:r w:rsidRPr="00C1235F">
        <w:rPr>
          <w:rFonts w:ascii="Times New Roman" w:eastAsia="Times New Roman" w:hAnsi="Times New Roman" w:cs="Times New Roman"/>
          <w:sz w:val="24"/>
          <w:szCs w:val="24"/>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e) konieczność wykonania robót koniecznych, zamiennych, których wykonanie wpływa na </w:t>
      </w:r>
      <w:r w:rsidRPr="00C1235F">
        <w:rPr>
          <w:rFonts w:ascii="Times New Roman" w:eastAsia="Times New Roman" w:hAnsi="Times New Roman" w:cs="Times New Roman"/>
          <w:sz w:val="24"/>
          <w:szCs w:val="24"/>
          <w:lang w:eastAsia="pl-PL"/>
        </w:rPr>
        <w:lastRenderedPageBreak/>
        <w:t xml:space="preserve">zmianę terminu wykonania zamówienia podstawowego, f) okoliczności zaistniałe w trakcie realizacji przedmiotu umowy tj. warunki utrudniające lub uniemożliwiające terminowe wykonanie przedmiotu umowy, uzasadnione pisemnie i poparte wydrukami, zdjęciami, opiniami, itp. dokumentami. g)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5 Prawa Budowlanego, c) konieczności zrealizowania przedmiotu Umowy przy zastosowaniu innych rozwiązań technicznych, materiałowych lub technologicznych ze względu na zmiany obowiązującego prawa, lub ze względu na zmiany wprowadzone przez strony, d) wystąpienia Siły wyższej uniemożliwiającej wykonanie przedmiotu Umowy zgodnie z jej postanowieniami,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 Wykonawca jest uprawniony do wnioskowania o zmianę wynagrodzenia należnego z tytułu realizacji Umowy odpowiednio w przypadkach określonych w </w:t>
      </w:r>
      <w:proofErr w:type="spellStart"/>
      <w:r w:rsidRPr="00C1235F">
        <w:rPr>
          <w:rFonts w:ascii="Times New Roman" w:eastAsia="Times New Roman" w:hAnsi="Times New Roman" w:cs="Times New Roman"/>
          <w:sz w:val="24"/>
          <w:szCs w:val="24"/>
          <w:lang w:eastAsia="pl-PL"/>
        </w:rPr>
        <w:t>pkt</w:t>
      </w:r>
      <w:proofErr w:type="spellEnd"/>
      <w:r w:rsidRPr="00C1235F">
        <w:rPr>
          <w:rFonts w:ascii="Times New Roman" w:eastAsia="Times New Roman" w:hAnsi="Times New Roman" w:cs="Times New Roman"/>
          <w:sz w:val="24"/>
          <w:szCs w:val="24"/>
          <w:lang w:eastAsia="pl-PL"/>
        </w:rPr>
        <w:t xml:space="preserve"> 2. 3) Zmiany sposobu rozliczania Umowy lub dokonywania płatności na rzecz Wykonawcy w związku ze zmianami zawartej przez Zamawiającego umowy o dofinansowanie projektu lub zmianami wytycznych dotyczących realizacji projektu. 4) </w:t>
      </w:r>
      <w:r w:rsidRPr="00C1235F">
        <w:rPr>
          <w:rFonts w:ascii="Times New Roman" w:eastAsia="Times New Roman" w:hAnsi="Times New Roman" w:cs="Times New Roman"/>
          <w:sz w:val="24"/>
          <w:szCs w:val="24"/>
          <w:lang w:eastAsia="pl-PL"/>
        </w:rPr>
        <w:lastRenderedPageBreak/>
        <w:t xml:space="preserve">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C1235F">
        <w:rPr>
          <w:rFonts w:ascii="Times New Roman" w:eastAsia="Times New Roman" w:hAnsi="Times New Roman" w:cs="Times New Roman"/>
          <w:sz w:val="24"/>
          <w:szCs w:val="24"/>
          <w:lang w:eastAsia="pl-PL"/>
        </w:rPr>
        <w:t>u.p.z.p</w:t>
      </w:r>
      <w:proofErr w:type="spellEnd"/>
      <w:r w:rsidRPr="00C1235F">
        <w:rPr>
          <w:rFonts w:ascii="Times New Roman" w:eastAsia="Times New Roman" w:hAnsi="Times New Roman" w:cs="Times New Roman"/>
          <w:sz w:val="24"/>
          <w:szCs w:val="24"/>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 nie wymaga aneksu do umowy)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C1235F">
        <w:rPr>
          <w:rFonts w:ascii="Times New Roman" w:eastAsia="Times New Roman" w:hAnsi="Times New Roman" w:cs="Times New Roman"/>
          <w:sz w:val="24"/>
          <w:szCs w:val="24"/>
          <w:lang w:eastAsia="pl-PL"/>
        </w:rPr>
        <w:t>pzp</w:t>
      </w:r>
      <w:proofErr w:type="spellEnd"/>
      <w:r w:rsidRPr="00C1235F">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 nie wymaga aneksu do umowy) 2. Zmiana może być dokonana przed upływem terminu realizacji niniejszej umowy określonego w § 4 ust. 1, na pisemny wniosek złożony w terminie 7 dni od daty wystąpienia lub powzięcia wiadomości o zaistniałych okolicznościach wymienionych w ust.1. Wniosek winien zawierać szczegółowe uzasadnienie. 3. Wprowadzenie zmiany postanowień umowy wymaga aneksu sporządzonego w formie pisemnej pod rygorem nieważności z wyłączeniem przypadków określonych w umowie. 4. W razie wątpliwości, przyjmuje się, że nie stanowią zmiany Umowy następujące zmiany: 1) Danych związanych z obsługą administracyjno-organizacyjną Umowy, 2) Danych teleadresowych, 3) Danych rejestrowych, 4) Będące następstwem sukcesji uniwersalnej po jednej ze stron Umowy.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IV.6) INFORMACJE ADMINISTRACYJNE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IV.6.1) Sposób udostępniania informacji o charakterze poufnym </w:t>
      </w:r>
      <w:r w:rsidRPr="00C1235F">
        <w:rPr>
          <w:rFonts w:ascii="Times New Roman" w:eastAsia="Times New Roman" w:hAnsi="Times New Roman" w:cs="Times New Roman"/>
          <w:i/>
          <w:iCs/>
          <w:sz w:val="24"/>
          <w:szCs w:val="24"/>
          <w:lang w:eastAsia="pl-PL"/>
        </w:rPr>
        <w:t xml:space="preserve">(jeżeli dotyczy):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Środki służące ochronie informacji o charakterze poufnym</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1235F">
        <w:rPr>
          <w:rFonts w:ascii="Times New Roman" w:eastAsia="Times New Roman" w:hAnsi="Times New Roman" w:cs="Times New Roman"/>
          <w:sz w:val="24"/>
          <w:szCs w:val="24"/>
          <w:lang w:eastAsia="pl-PL"/>
        </w:rPr>
        <w:br/>
        <w:t xml:space="preserve">Data: 2020-07-31, godzina: 10:45, </w:t>
      </w:r>
      <w:r w:rsidRPr="00C1235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Wskazać powody: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1235F">
        <w:rPr>
          <w:rFonts w:ascii="Times New Roman" w:eastAsia="Times New Roman" w:hAnsi="Times New Roman" w:cs="Times New Roman"/>
          <w:sz w:val="24"/>
          <w:szCs w:val="24"/>
          <w:lang w:eastAsia="pl-PL"/>
        </w:rPr>
        <w:br/>
        <w:t xml:space="preserve">&gt; język polski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 xml:space="preserve">IV.6.3) Termin związania ofertą: </w:t>
      </w:r>
      <w:r w:rsidRPr="00C1235F">
        <w:rPr>
          <w:rFonts w:ascii="Times New Roman" w:eastAsia="Times New Roman" w:hAnsi="Times New Roman" w:cs="Times New Roman"/>
          <w:sz w:val="24"/>
          <w:szCs w:val="24"/>
          <w:lang w:eastAsia="pl-PL"/>
        </w:rPr>
        <w:t xml:space="preserve">do: okres w dniach: 30 (od ostatecznego terminu składania </w:t>
      </w:r>
      <w:r w:rsidRPr="00C1235F">
        <w:rPr>
          <w:rFonts w:ascii="Times New Roman" w:eastAsia="Times New Roman" w:hAnsi="Times New Roman" w:cs="Times New Roman"/>
          <w:sz w:val="24"/>
          <w:szCs w:val="24"/>
          <w:lang w:eastAsia="pl-PL"/>
        </w:rPr>
        <w:lastRenderedPageBreak/>
        <w:t xml:space="preserve">ofert)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C1235F">
        <w:rPr>
          <w:rFonts w:ascii="Times New Roman" w:eastAsia="Times New Roman" w:hAnsi="Times New Roman" w:cs="Times New Roman"/>
          <w:sz w:val="24"/>
          <w:szCs w:val="24"/>
          <w:lang w:eastAsia="pl-PL"/>
        </w:rPr>
        <w:t xml:space="preserve"> Tak </w:t>
      </w:r>
      <w:r w:rsidRPr="00C1235F">
        <w:rPr>
          <w:rFonts w:ascii="Times New Roman" w:eastAsia="Times New Roman" w:hAnsi="Times New Roman" w:cs="Times New Roman"/>
          <w:sz w:val="24"/>
          <w:szCs w:val="24"/>
          <w:lang w:eastAsia="pl-PL"/>
        </w:rPr>
        <w:br/>
      </w:r>
      <w:r w:rsidRPr="00C1235F">
        <w:rPr>
          <w:rFonts w:ascii="Times New Roman" w:eastAsia="Times New Roman" w:hAnsi="Times New Roman" w:cs="Times New Roman"/>
          <w:b/>
          <w:bCs/>
          <w:sz w:val="24"/>
          <w:szCs w:val="24"/>
          <w:lang w:eastAsia="pl-PL"/>
        </w:rPr>
        <w:t>IV.6.5) Informacje dodatkowe:</w:t>
      </w:r>
      <w:r w:rsidRPr="00C1235F">
        <w:rPr>
          <w:rFonts w:ascii="Times New Roman" w:eastAsia="Times New Roman" w:hAnsi="Times New Roman" w:cs="Times New Roman"/>
          <w:sz w:val="24"/>
          <w:szCs w:val="24"/>
          <w:lang w:eastAsia="pl-PL"/>
        </w:rPr>
        <w:t xml:space="preserve"> </w:t>
      </w:r>
      <w:r w:rsidRPr="00C1235F">
        <w:rPr>
          <w:rFonts w:ascii="Times New Roman" w:eastAsia="Times New Roman" w:hAnsi="Times New Roman" w:cs="Times New Roman"/>
          <w:sz w:val="24"/>
          <w:szCs w:val="24"/>
          <w:lang w:eastAsia="pl-PL"/>
        </w:rPr>
        <w:br/>
        <w:t xml:space="preserve">Zamawiający ubiega się o dofinansowanie zadania ze środków będących w dyspozycji Wojewody Mazowieckiego w ramach programu pn. Mazowiecki Instrument Wsparcia Ochrony Powietrza MAZOWSZE 2020 </w:t>
      </w:r>
    </w:p>
    <w:p w:rsidR="00C1235F" w:rsidRPr="00C1235F" w:rsidRDefault="00C1235F" w:rsidP="00C1235F">
      <w:pPr>
        <w:spacing w:after="0" w:line="240" w:lineRule="auto"/>
        <w:jc w:val="center"/>
        <w:rPr>
          <w:rFonts w:ascii="Times New Roman" w:eastAsia="Times New Roman" w:hAnsi="Times New Roman" w:cs="Times New Roman"/>
          <w:sz w:val="24"/>
          <w:szCs w:val="24"/>
          <w:lang w:eastAsia="pl-PL"/>
        </w:rPr>
      </w:pPr>
      <w:r w:rsidRPr="00C1235F">
        <w:rPr>
          <w:rFonts w:ascii="Times New Roman" w:eastAsia="Times New Roman" w:hAnsi="Times New Roman" w:cs="Times New Roman"/>
          <w:sz w:val="24"/>
          <w:szCs w:val="24"/>
          <w:u w:val="single"/>
          <w:lang w:eastAsia="pl-PL"/>
        </w:rPr>
        <w:t xml:space="preserve">ZAŁĄCZNIK I - INFORMACJE DOTYCZĄCE OFERT CZĘŚCIOWYCH </w:t>
      </w:r>
    </w:p>
    <w:p w:rsidR="00C1235F" w:rsidRPr="00C1235F" w:rsidRDefault="00C1235F" w:rsidP="00C1235F">
      <w:pPr>
        <w:spacing w:after="0" w:line="240" w:lineRule="auto"/>
        <w:rPr>
          <w:rFonts w:ascii="Times New Roman" w:eastAsia="Times New Roman" w:hAnsi="Times New Roman" w:cs="Times New Roman"/>
          <w:sz w:val="24"/>
          <w:szCs w:val="24"/>
          <w:lang w:eastAsia="pl-PL"/>
        </w:rPr>
      </w:pPr>
    </w:p>
    <w:p w:rsidR="00C1235F" w:rsidRPr="00C1235F" w:rsidRDefault="00C1235F" w:rsidP="00C1235F">
      <w:pPr>
        <w:spacing w:after="0" w:line="240" w:lineRule="auto"/>
        <w:rPr>
          <w:rFonts w:ascii="Times New Roman" w:eastAsia="Times New Roman" w:hAnsi="Times New Roman" w:cs="Times New Roman"/>
          <w:sz w:val="24"/>
          <w:szCs w:val="24"/>
          <w:lang w:eastAsia="pl-PL"/>
        </w:rPr>
      </w:pPr>
    </w:p>
    <w:p w:rsidR="00C1235F" w:rsidRPr="00C1235F" w:rsidRDefault="00C1235F" w:rsidP="00C1235F">
      <w:pPr>
        <w:spacing w:after="240" w:line="240" w:lineRule="auto"/>
        <w:rPr>
          <w:rFonts w:ascii="Times New Roman" w:eastAsia="Times New Roman" w:hAnsi="Times New Roman" w:cs="Times New Roman"/>
          <w:sz w:val="24"/>
          <w:szCs w:val="24"/>
          <w:lang w:eastAsia="pl-PL"/>
        </w:rPr>
      </w:pPr>
    </w:p>
    <w:p w:rsidR="00C1235F" w:rsidRPr="00C1235F" w:rsidRDefault="00C1235F" w:rsidP="00C1235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C1235F" w:rsidRPr="00C1235F" w:rsidTr="00C1235F">
        <w:trPr>
          <w:tblCellSpacing w:w="15" w:type="dxa"/>
        </w:trPr>
        <w:tc>
          <w:tcPr>
            <w:tcW w:w="0" w:type="auto"/>
            <w:vAlign w:val="center"/>
            <w:hideMark/>
          </w:tcPr>
          <w:p w:rsidR="00C1235F" w:rsidRPr="00C1235F" w:rsidRDefault="00C1235F" w:rsidP="00C1235F">
            <w:pPr>
              <w:spacing w:after="0" w:line="240" w:lineRule="auto"/>
              <w:rPr>
                <w:rFonts w:ascii="Times New Roman" w:eastAsia="Times New Roman" w:hAnsi="Times New Roman" w:cs="Times New Roman"/>
                <w:sz w:val="24"/>
                <w:szCs w:val="24"/>
                <w:lang w:eastAsia="pl-PL"/>
              </w:rPr>
            </w:pPr>
          </w:p>
        </w:tc>
      </w:tr>
    </w:tbl>
    <w:p w:rsidR="00C1235F" w:rsidRPr="00C1235F" w:rsidRDefault="00C1235F" w:rsidP="00C1235F">
      <w:pPr>
        <w:pBdr>
          <w:top w:val="single" w:sz="6" w:space="1" w:color="auto"/>
        </w:pBdr>
        <w:spacing w:after="0" w:line="240" w:lineRule="auto"/>
        <w:jc w:val="center"/>
        <w:rPr>
          <w:rFonts w:ascii="Arial" w:eastAsia="Times New Roman" w:hAnsi="Arial" w:cs="Arial"/>
          <w:vanish/>
          <w:sz w:val="16"/>
          <w:szCs w:val="16"/>
          <w:lang w:eastAsia="pl-PL"/>
        </w:rPr>
      </w:pPr>
      <w:r w:rsidRPr="00C1235F">
        <w:rPr>
          <w:rFonts w:ascii="Arial" w:eastAsia="Times New Roman" w:hAnsi="Arial" w:cs="Arial"/>
          <w:vanish/>
          <w:sz w:val="16"/>
          <w:szCs w:val="16"/>
          <w:lang w:eastAsia="pl-PL"/>
        </w:rPr>
        <w:t>Dół formularza</w:t>
      </w:r>
    </w:p>
    <w:p w:rsidR="00C1235F" w:rsidRPr="00C1235F" w:rsidRDefault="00C1235F" w:rsidP="00C1235F">
      <w:pPr>
        <w:pBdr>
          <w:bottom w:val="single" w:sz="6" w:space="1" w:color="auto"/>
        </w:pBdr>
        <w:spacing w:after="0" w:line="240" w:lineRule="auto"/>
        <w:jc w:val="center"/>
        <w:rPr>
          <w:rFonts w:ascii="Arial" w:eastAsia="Times New Roman" w:hAnsi="Arial" w:cs="Arial"/>
          <w:vanish/>
          <w:sz w:val="16"/>
          <w:szCs w:val="16"/>
          <w:lang w:eastAsia="pl-PL"/>
        </w:rPr>
      </w:pPr>
      <w:r w:rsidRPr="00C1235F">
        <w:rPr>
          <w:rFonts w:ascii="Arial" w:eastAsia="Times New Roman" w:hAnsi="Arial" w:cs="Arial"/>
          <w:vanish/>
          <w:sz w:val="16"/>
          <w:szCs w:val="16"/>
          <w:lang w:eastAsia="pl-PL"/>
        </w:rPr>
        <w:t>Początek formularza</w:t>
      </w:r>
    </w:p>
    <w:p w:rsidR="00C1235F" w:rsidRPr="00C1235F" w:rsidRDefault="00C1235F" w:rsidP="00C1235F">
      <w:pPr>
        <w:pBdr>
          <w:top w:val="single" w:sz="6" w:space="1" w:color="auto"/>
        </w:pBdr>
        <w:spacing w:after="0" w:line="240" w:lineRule="auto"/>
        <w:jc w:val="center"/>
        <w:rPr>
          <w:rFonts w:ascii="Arial" w:eastAsia="Times New Roman" w:hAnsi="Arial" w:cs="Arial"/>
          <w:vanish/>
          <w:sz w:val="16"/>
          <w:szCs w:val="16"/>
          <w:lang w:eastAsia="pl-PL"/>
        </w:rPr>
      </w:pPr>
      <w:r w:rsidRPr="00C1235F">
        <w:rPr>
          <w:rFonts w:ascii="Arial" w:eastAsia="Times New Roman" w:hAnsi="Arial" w:cs="Arial"/>
          <w:vanish/>
          <w:sz w:val="16"/>
          <w:szCs w:val="16"/>
          <w:lang w:eastAsia="pl-PL"/>
        </w:rPr>
        <w:t>Dół formularza</w:t>
      </w:r>
    </w:p>
    <w:p w:rsidR="00EB6770" w:rsidRDefault="00EB6770"/>
    <w:sectPr w:rsidR="00EB6770" w:rsidSect="00EB67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1235F"/>
    <w:rsid w:val="00163CBD"/>
    <w:rsid w:val="00284C6D"/>
    <w:rsid w:val="00340DCE"/>
    <w:rsid w:val="004812B7"/>
    <w:rsid w:val="00536261"/>
    <w:rsid w:val="00542CE9"/>
    <w:rsid w:val="00916ED8"/>
    <w:rsid w:val="00B366DB"/>
    <w:rsid w:val="00C1235F"/>
    <w:rsid w:val="00E37EBB"/>
    <w:rsid w:val="00EB6770"/>
    <w:rsid w:val="00ED33CD"/>
    <w:rsid w:val="00FA46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C1235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1235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1235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1235F"/>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2042583545">
      <w:bodyDiv w:val="1"/>
      <w:marLeft w:val="0"/>
      <w:marRight w:val="0"/>
      <w:marTop w:val="0"/>
      <w:marBottom w:val="0"/>
      <w:divBdr>
        <w:top w:val="none" w:sz="0" w:space="0" w:color="auto"/>
        <w:left w:val="none" w:sz="0" w:space="0" w:color="auto"/>
        <w:bottom w:val="none" w:sz="0" w:space="0" w:color="auto"/>
        <w:right w:val="none" w:sz="0" w:space="0" w:color="auto"/>
      </w:divBdr>
      <w:divsChild>
        <w:div w:id="237178854">
          <w:marLeft w:val="0"/>
          <w:marRight w:val="0"/>
          <w:marTop w:val="0"/>
          <w:marBottom w:val="0"/>
          <w:divBdr>
            <w:top w:val="none" w:sz="0" w:space="0" w:color="auto"/>
            <w:left w:val="none" w:sz="0" w:space="0" w:color="auto"/>
            <w:bottom w:val="none" w:sz="0" w:space="0" w:color="auto"/>
            <w:right w:val="none" w:sz="0" w:space="0" w:color="auto"/>
          </w:divBdr>
          <w:divsChild>
            <w:div w:id="2051373108">
              <w:marLeft w:val="0"/>
              <w:marRight w:val="0"/>
              <w:marTop w:val="0"/>
              <w:marBottom w:val="0"/>
              <w:divBdr>
                <w:top w:val="none" w:sz="0" w:space="0" w:color="auto"/>
                <w:left w:val="none" w:sz="0" w:space="0" w:color="auto"/>
                <w:bottom w:val="none" w:sz="0" w:space="0" w:color="auto"/>
                <w:right w:val="none" w:sz="0" w:space="0" w:color="auto"/>
              </w:divBdr>
              <w:divsChild>
                <w:div w:id="921723447">
                  <w:marLeft w:val="0"/>
                  <w:marRight w:val="0"/>
                  <w:marTop w:val="0"/>
                  <w:marBottom w:val="0"/>
                  <w:divBdr>
                    <w:top w:val="none" w:sz="0" w:space="0" w:color="auto"/>
                    <w:left w:val="none" w:sz="0" w:space="0" w:color="auto"/>
                    <w:bottom w:val="none" w:sz="0" w:space="0" w:color="auto"/>
                    <w:right w:val="none" w:sz="0" w:space="0" w:color="auto"/>
                  </w:divBdr>
                </w:div>
                <w:div w:id="22175004">
                  <w:marLeft w:val="0"/>
                  <w:marRight w:val="0"/>
                  <w:marTop w:val="0"/>
                  <w:marBottom w:val="0"/>
                  <w:divBdr>
                    <w:top w:val="none" w:sz="0" w:space="0" w:color="auto"/>
                    <w:left w:val="none" w:sz="0" w:space="0" w:color="auto"/>
                    <w:bottom w:val="none" w:sz="0" w:space="0" w:color="auto"/>
                    <w:right w:val="none" w:sz="0" w:space="0" w:color="auto"/>
                  </w:divBdr>
                </w:div>
                <w:div w:id="510608715">
                  <w:marLeft w:val="0"/>
                  <w:marRight w:val="0"/>
                  <w:marTop w:val="0"/>
                  <w:marBottom w:val="0"/>
                  <w:divBdr>
                    <w:top w:val="none" w:sz="0" w:space="0" w:color="auto"/>
                    <w:left w:val="none" w:sz="0" w:space="0" w:color="auto"/>
                    <w:bottom w:val="none" w:sz="0" w:space="0" w:color="auto"/>
                    <w:right w:val="none" w:sz="0" w:space="0" w:color="auto"/>
                  </w:divBdr>
                  <w:divsChild>
                    <w:div w:id="337538470">
                      <w:marLeft w:val="0"/>
                      <w:marRight w:val="0"/>
                      <w:marTop w:val="0"/>
                      <w:marBottom w:val="0"/>
                      <w:divBdr>
                        <w:top w:val="none" w:sz="0" w:space="0" w:color="auto"/>
                        <w:left w:val="none" w:sz="0" w:space="0" w:color="auto"/>
                        <w:bottom w:val="none" w:sz="0" w:space="0" w:color="auto"/>
                        <w:right w:val="none" w:sz="0" w:space="0" w:color="auto"/>
                      </w:divBdr>
                    </w:div>
                  </w:divsChild>
                </w:div>
                <w:div w:id="1358963077">
                  <w:marLeft w:val="0"/>
                  <w:marRight w:val="0"/>
                  <w:marTop w:val="0"/>
                  <w:marBottom w:val="0"/>
                  <w:divBdr>
                    <w:top w:val="none" w:sz="0" w:space="0" w:color="auto"/>
                    <w:left w:val="none" w:sz="0" w:space="0" w:color="auto"/>
                    <w:bottom w:val="none" w:sz="0" w:space="0" w:color="auto"/>
                    <w:right w:val="none" w:sz="0" w:space="0" w:color="auto"/>
                  </w:divBdr>
                  <w:divsChild>
                    <w:div w:id="1859542555">
                      <w:marLeft w:val="0"/>
                      <w:marRight w:val="0"/>
                      <w:marTop w:val="0"/>
                      <w:marBottom w:val="0"/>
                      <w:divBdr>
                        <w:top w:val="none" w:sz="0" w:space="0" w:color="auto"/>
                        <w:left w:val="none" w:sz="0" w:space="0" w:color="auto"/>
                        <w:bottom w:val="none" w:sz="0" w:space="0" w:color="auto"/>
                        <w:right w:val="none" w:sz="0" w:space="0" w:color="auto"/>
                      </w:divBdr>
                    </w:div>
                  </w:divsChild>
                </w:div>
                <w:div w:id="182137595">
                  <w:marLeft w:val="0"/>
                  <w:marRight w:val="0"/>
                  <w:marTop w:val="0"/>
                  <w:marBottom w:val="0"/>
                  <w:divBdr>
                    <w:top w:val="none" w:sz="0" w:space="0" w:color="auto"/>
                    <w:left w:val="none" w:sz="0" w:space="0" w:color="auto"/>
                    <w:bottom w:val="none" w:sz="0" w:space="0" w:color="auto"/>
                    <w:right w:val="none" w:sz="0" w:space="0" w:color="auto"/>
                  </w:divBdr>
                  <w:divsChild>
                    <w:div w:id="211042405">
                      <w:marLeft w:val="0"/>
                      <w:marRight w:val="0"/>
                      <w:marTop w:val="0"/>
                      <w:marBottom w:val="0"/>
                      <w:divBdr>
                        <w:top w:val="none" w:sz="0" w:space="0" w:color="auto"/>
                        <w:left w:val="none" w:sz="0" w:space="0" w:color="auto"/>
                        <w:bottom w:val="none" w:sz="0" w:space="0" w:color="auto"/>
                        <w:right w:val="none" w:sz="0" w:space="0" w:color="auto"/>
                      </w:divBdr>
                    </w:div>
                    <w:div w:id="2134981295">
                      <w:marLeft w:val="0"/>
                      <w:marRight w:val="0"/>
                      <w:marTop w:val="0"/>
                      <w:marBottom w:val="0"/>
                      <w:divBdr>
                        <w:top w:val="none" w:sz="0" w:space="0" w:color="auto"/>
                        <w:left w:val="none" w:sz="0" w:space="0" w:color="auto"/>
                        <w:bottom w:val="none" w:sz="0" w:space="0" w:color="auto"/>
                        <w:right w:val="none" w:sz="0" w:space="0" w:color="auto"/>
                      </w:divBdr>
                    </w:div>
                    <w:div w:id="1443304864">
                      <w:marLeft w:val="0"/>
                      <w:marRight w:val="0"/>
                      <w:marTop w:val="0"/>
                      <w:marBottom w:val="0"/>
                      <w:divBdr>
                        <w:top w:val="none" w:sz="0" w:space="0" w:color="auto"/>
                        <w:left w:val="none" w:sz="0" w:space="0" w:color="auto"/>
                        <w:bottom w:val="none" w:sz="0" w:space="0" w:color="auto"/>
                        <w:right w:val="none" w:sz="0" w:space="0" w:color="auto"/>
                      </w:divBdr>
                    </w:div>
                    <w:div w:id="719742006">
                      <w:marLeft w:val="0"/>
                      <w:marRight w:val="0"/>
                      <w:marTop w:val="0"/>
                      <w:marBottom w:val="0"/>
                      <w:divBdr>
                        <w:top w:val="none" w:sz="0" w:space="0" w:color="auto"/>
                        <w:left w:val="none" w:sz="0" w:space="0" w:color="auto"/>
                        <w:bottom w:val="none" w:sz="0" w:space="0" w:color="auto"/>
                        <w:right w:val="none" w:sz="0" w:space="0" w:color="auto"/>
                      </w:divBdr>
                    </w:div>
                  </w:divsChild>
                </w:div>
                <w:div w:id="948664183">
                  <w:marLeft w:val="0"/>
                  <w:marRight w:val="0"/>
                  <w:marTop w:val="0"/>
                  <w:marBottom w:val="0"/>
                  <w:divBdr>
                    <w:top w:val="none" w:sz="0" w:space="0" w:color="auto"/>
                    <w:left w:val="none" w:sz="0" w:space="0" w:color="auto"/>
                    <w:bottom w:val="none" w:sz="0" w:space="0" w:color="auto"/>
                    <w:right w:val="none" w:sz="0" w:space="0" w:color="auto"/>
                  </w:divBdr>
                  <w:divsChild>
                    <w:div w:id="1461145253">
                      <w:marLeft w:val="0"/>
                      <w:marRight w:val="0"/>
                      <w:marTop w:val="0"/>
                      <w:marBottom w:val="0"/>
                      <w:divBdr>
                        <w:top w:val="none" w:sz="0" w:space="0" w:color="auto"/>
                        <w:left w:val="none" w:sz="0" w:space="0" w:color="auto"/>
                        <w:bottom w:val="none" w:sz="0" w:space="0" w:color="auto"/>
                        <w:right w:val="none" w:sz="0" w:space="0" w:color="auto"/>
                      </w:divBdr>
                    </w:div>
                    <w:div w:id="661541014">
                      <w:marLeft w:val="0"/>
                      <w:marRight w:val="0"/>
                      <w:marTop w:val="0"/>
                      <w:marBottom w:val="0"/>
                      <w:divBdr>
                        <w:top w:val="none" w:sz="0" w:space="0" w:color="auto"/>
                        <w:left w:val="none" w:sz="0" w:space="0" w:color="auto"/>
                        <w:bottom w:val="none" w:sz="0" w:space="0" w:color="auto"/>
                        <w:right w:val="none" w:sz="0" w:space="0" w:color="auto"/>
                      </w:divBdr>
                    </w:div>
                    <w:div w:id="993338503">
                      <w:marLeft w:val="0"/>
                      <w:marRight w:val="0"/>
                      <w:marTop w:val="0"/>
                      <w:marBottom w:val="0"/>
                      <w:divBdr>
                        <w:top w:val="none" w:sz="0" w:space="0" w:color="auto"/>
                        <w:left w:val="none" w:sz="0" w:space="0" w:color="auto"/>
                        <w:bottom w:val="none" w:sz="0" w:space="0" w:color="auto"/>
                        <w:right w:val="none" w:sz="0" w:space="0" w:color="auto"/>
                      </w:divBdr>
                    </w:div>
                    <w:div w:id="1547067202">
                      <w:marLeft w:val="0"/>
                      <w:marRight w:val="0"/>
                      <w:marTop w:val="0"/>
                      <w:marBottom w:val="0"/>
                      <w:divBdr>
                        <w:top w:val="none" w:sz="0" w:space="0" w:color="auto"/>
                        <w:left w:val="none" w:sz="0" w:space="0" w:color="auto"/>
                        <w:bottom w:val="none" w:sz="0" w:space="0" w:color="auto"/>
                        <w:right w:val="none" w:sz="0" w:space="0" w:color="auto"/>
                      </w:divBdr>
                    </w:div>
                    <w:div w:id="2113427424">
                      <w:marLeft w:val="0"/>
                      <w:marRight w:val="0"/>
                      <w:marTop w:val="0"/>
                      <w:marBottom w:val="0"/>
                      <w:divBdr>
                        <w:top w:val="none" w:sz="0" w:space="0" w:color="auto"/>
                        <w:left w:val="none" w:sz="0" w:space="0" w:color="auto"/>
                        <w:bottom w:val="none" w:sz="0" w:space="0" w:color="auto"/>
                        <w:right w:val="none" w:sz="0" w:space="0" w:color="auto"/>
                      </w:divBdr>
                    </w:div>
                    <w:div w:id="1066100493">
                      <w:marLeft w:val="0"/>
                      <w:marRight w:val="0"/>
                      <w:marTop w:val="0"/>
                      <w:marBottom w:val="0"/>
                      <w:divBdr>
                        <w:top w:val="none" w:sz="0" w:space="0" w:color="auto"/>
                        <w:left w:val="none" w:sz="0" w:space="0" w:color="auto"/>
                        <w:bottom w:val="none" w:sz="0" w:space="0" w:color="auto"/>
                        <w:right w:val="none" w:sz="0" w:space="0" w:color="auto"/>
                      </w:divBdr>
                    </w:div>
                    <w:div w:id="38941768">
                      <w:marLeft w:val="0"/>
                      <w:marRight w:val="0"/>
                      <w:marTop w:val="0"/>
                      <w:marBottom w:val="0"/>
                      <w:divBdr>
                        <w:top w:val="none" w:sz="0" w:space="0" w:color="auto"/>
                        <w:left w:val="none" w:sz="0" w:space="0" w:color="auto"/>
                        <w:bottom w:val="none" w:sz="0" w:space="0" w:color="auto"/>
                        <w:right w:val="none" w:sz="0" w:space="0" w:color="auto"/>
                      </w:divBdr>
                    </w:div>
                  </w:divsChild>
                </w:div>
                <w:div w:id="293826724">
                  <w:marLeft w:val="0"/>
                  <w:marRight w:val="0"/>
                  <w:marTop w:val="0"/>
                  <w:marBottom w:val="0"/>
                  <w:divBdr>
                    <w:top w:val="none" w:sz="0" w:space="0" w:color="auto"/>
                    <w:left w:val="none" w:sz="0" w:space="0" w:color="auto"/>
                    <w:bottom w:val="none" w:sz="0" w:space="0" w:color="auto"/>
                    <w:right w:val="none" w:sz="0" w:space="0" w:color="auto"/>
                  </w:divBdr>
                  <w:divsChild>
                    <w:div w:id="1139805801">
                      <w:marLeft w:val="0"/>
                      <w:marRight w:val="0"/>
                      <w:marTop w:val="0"/>
                      <w:marBottom w:val="0"/>
                      <w:divBdr>
                        <w:top w:val="none" w:sz="0" w:space="0" w:color="auto"/>
                        <w:left w:val="none" w:sz="0" w:space="0" w:color="auto"/>
                        <w:bottom w:val="none" w:sz="0" w:space="0" w:color="auto"/>
                        <w:right w:val="none" w:sz="0" w:space="0" w:color="auto"/>
                      </w:divBdr>
                    </w:div>
                    <w:div w:id="1402753143">
                      <w:marLeft w:val="0"/>
                      <w:marRight w:val="0"/>
                      <w:marTop w:val="0"/>
                      <w:marBottom w:val="0"/>
                      <w:divBdr>
                        <w:top w:val="none" w:sz="0" w:space="0" w:color="auto"/>
                        <w:left w:val="none" w:sz="0" w:space="0" w:color="auto"/>
                        <w:bottom w:val="none" w:sz="0" w:space="0" w:color="auto"/>
                        <w:right w:val="none" w:sz="0" w:space="0" w:color="auto"/>
                      </w:divBdr>
                    </w:div>
                  </w:divsChild>
                </w:div>
                <w:div w:id="1147239678">
                  <w:marLeft w:val="0"/>
                  <w:marRight w:val="0"/>
                  <w:marTop w:val="0"/>
                  <w:marBottom w:val="0"/>
                  <w:divBdr>
                    <w:top w:val="none" w:sz="0" w:space="0" w:color="auto"/>
                    <w:left w:val="none" w:sz="0" w:space="0" w:color="auto"/>
                    <w:bottom w:val="none" w:sz="0" w:space="0" w:color="auto"/>
                    <w:right w:val="none" w:sz="0" w:space="0" w:color="auto"/>
                  </w:divBdr>
                  <w:divsChild>
                    <w:div w:id="1785465244">
                      <w:marLeft w:val="0"/>
                      <w:marRight w:val="0"/>
                      <w:marTop w:val="0"/>
                      <w:marBottom w:val="0"/>
                      <w:divBdr>
                        <w:top w:val="none" w:sz="0" w:space="0" w:color="auto"/>
                        <w:left w:val="none" w:sz="0" w:space="0" w:color="auto"/>
                        <w:bottom w:val="none" w:sz="0" w:space="0" w:color="auto"/>
                        <w:right w:val="none" w:sz="0" w:space="0" w:color="auto"/>
                      </w:divBdr>
                    </w:div>
                    <w:div w:id="570772388">
                      <w:marLeft w:val="0"/>
                      <w:marRight w:val="0"/>
                      <w:marTop w:val="0"/>
                      <w:marBottom w:val="0"/>
                      <w:divBdr>
                        <w:top w:val="none" w:sz="0" w:space="0" w:color="auto"/>
                        <w:left w:val="none" w:sz="0" w:space="0" w:color="auto"/>
                        <w:bottom w:val="none" w:sz="0" w:space="0" w:color="auto"/>
                        <w:right w:val="none" w:sz="0" w:space="0" w:color="auto"/>
                      </w:divBdr>
                    </w:div>
                    <w:div w:id="36979167">
                      <w:marLeft w:val="0"/>
                      <w:marRight w:val="0"/>
                      <w:marTop w:val="0"/>
                      <w:marBottom w:val="0"/>
                      <w:divBdr>
                        <w:top w:val="none" w:sz="0" w:space="0" w:color="auto"/>
                        <w:left w:val="none" w:sz="0" w:space="0" w:color="auto"/>
                        <w:bottom w:val="none" w:sz="0" w:space="0" w:color="auto"/>
                        <w:right w:val="none" w:sz="0" w:space="0" w:color="auto"/>
                      </w:divBdr>
                    </w:div>
                    <w:div w:id="359165416">
                      <w:marLeft w:val="0"/>
                      <w:marRight w:val="0"/>
                      <w:marTop w:val="0"/>
                      <w:marBottom w:val="0"/>
                      <w:divBdr>
                        <w:top w:val="none" w:sz="0" w:space="0" w:color="auto"/>
                        <w:left w:val="none" w:sz="0" w:space="0" w:color="auto"/>
                        <w:bottom w:val="none" w:sz="0" w:space="0" w:color="auto"/>
                        <w:right w:val="none" w:sz="0" w:space="0" w:color="auto"/>
                      </w:divBdr>
                    </w:div>
                    <w:div w:id="285935333">
                      <w:marLeft w:val="0"/>
                      <w:marRight w:val="0"/>
                      <w:marTop w:val="0"/>
                      <w:marBottom w:val="0"/>
                      <w:divBdr>
                        <w:top w:val="none" w:sz="0" w:space="0" w:color="auto"/>
                        <w:left w:val="none" w:sz="0" w:space="0" w:color="auto"/>
                        <w:bottom w:val="none" w:sz="0" w:space="0" w:color="auto"/>
                        <w:right w:val="none" w:sz="0" w:space="0" w:color="auto"/>
                      </w:divBdr>
                    </w:div>
                    <w:div w:id="343015589">
                      <w:marLeft w:val="0"/>
                      <w:marRight w:val="0"/>
                      <w:marTop w:val="0"/>
                      <w:marBottom w:val="0"/>
                      <w:divBdr>
                        <w:top w:val="none" w:sz="0" w:space="0" w:color="auto"/>
                        <w:left w:val="none" w:sz="0" w:space="0" w:color="auto"/>
                        <w:bottom w:val="none" w:sz="0" w:space="0" w:color="auto"/>
                        <w:right w:val="none" w:sz="0" w:space="0" w:color="auto"/>
                      </w:divBdr>
                    </w:div>
                  </w:divsChild>
                </w:div>
                <w:div w:id="1453939789">
                  <w:marLeft w:val="0"/>
                  <w:marRight w:val="0"/>
                  <w:marTop w:val="0"/>
                  <w:marBottom w:val="0"/>
                  <w:divBdr>
                    <w:top w:val="none" w:sz="0" w:space="0" w:color="auto"/>
                    <w:left w:val="none" w:sz="0" w:space="0" w:color="auto"/>
                    <w:bottom w:val="none" w:sz="0" w:space="0" w:color="auto"/>
                    <w:right w:val="none" w:sz="0" w:space="0" w:color="auto"/>
                  </w:divBdr>
                  <w:divsChild>
                    <w:div w:id="1246457386">
                      <w:marLeft w:val="0"/>
                      <w:marRight w:val="0"/>
                      <w:marTop w:val="0"/>
                      <w:marBottom w:val="0"/>
                      <w:divBdr>
                        <w:top w:val="none" w:sz="0" w:space="0" w:color="auto"/>
                        <w:left w:val="none" w:sz="0" w:space="0" w:color="auto"/>
                        <w:bottom w:val="none" w:sz="0" w:space="0" w:color="auto"/>
                        <w:right w:val="none" w:sz="0" w:space="0" w:color="auto"/>
                      </w:divBdr>
                    </w:div>
                    <w:div w:id="1771507926">
                      <w:marLeft w:val="0"/>
                      <w:marRight w:val="0"/>
                      <w:marTop w:val="0"/>
                      <w:marBottom w:val="0"/>
                      <w:divBdr>
                        <w:top w:val="none" w:sz="0" w:space="0" w:color="auto"/>
                        <w:left w:val="none" w:sz="0" w:space="0" w:color="auto"/>
                        <w:bottom w:val="none" w:sz="0" w:space="0" w:color="auto"/>
                        <w:right w:val="none" w:sz="0" w:space="0" w:color="auto"/>
                      </w:divBdr>
                    </w:div>
                    <w:div w:id="1899246353">
                      <w:marLeft w:val="0"/>
                      <w:marRight w:val="0"/>
                      <w:marTop w:val="0"/>
                      <w:marBottom w:val="0"/>
                      <w:divBdr>
                        <w:top w:val="none" w:sz="0" w:space="0" w:color="auto"/>
                        <w:left w:val="none" w:sz="0" w:space="0" w:color="auto"/>
                        <w:bottom w:val="none" w:sz="0" w:space="0" w:color="auto"/>
                        <w:right w:val="none" w:sz="0" w:space="0" w:color="auto"/>
                      </w:divBdr>
                    </w:div>
                    <w:div w:id="698898538">
                      <w:marLeft w:val="0"/>
                      <w:marRight w:val="0"/>
                      <w:marTop w:val="0"/>
                      <w:marBottom w:val="0"/>
                      <w:divBdr>
                        <w:top w:val="none" w:sz="0" w:space="0" w:color="auto"/>
                        <w:left w:val="none" w:sz="0" w:space="0" w:color="auto"/>
                        <w:bottom w:val="none" w:sz="0" w:space="0" w:color="auto"/>
                        <w:right w:val="none" w:sz="0" w:space="0" w:color="auto"/>
                      </w:divBdr>
                    </w:div>
                    <w:div w:id="1861435675">
                      <w:marLeft w:val="0"/>
                      <w:marRight w:val="0"/>
                      <w:marTop w:val="0"/>
                      <w:marBottom w:val="0"/>
                      <w:divBdr>
                        <w:top w:val="none" w:sz="0" w:space="0" w:color="auto"/>
                        <w:left w:val="none" w:sz="0" w:space="0" w:color="auto"/>
                        <w:bottom w:val="none" w:sz="0" w:space="0" w:color="auto"/>
                        <w:right w:val="none" w:sz="0" w:space="0" w:color="auto"/>
                      </w:divBdr>
                    </w:div>
                    <w:div w:id="1368598795">
                      <w:marLeft w:val="0"/>
                      <w:marRight w:val="0"/>
                      <w:marTop w:val="0"/>
                      <w:marBottom w:val="0"/>
                      <w:divBdr>
                        <w:top w:val="none" w:sz="0" w:space="0" w:color="auto"/>
                        <w:left w:val="none" w:sz="0" w:space="0" w:color="auto"/>
                        <w:bottom w:val="none" w:sz="0" w:space="0" w:color="auto"/>
                        <w:right w:val="none" w:sz="0" w:space="0" w:color="auto"/>
                      </w:divBdr>
                    </w:div>
                    <w:div w:id="311377391">
                      <w:marLeft w:val="0"/>
                      <w:marRight w:val="0"/>
                      <w:marTop w:val="0"/>
                      <w:marBottom w:val="0"/>
                      <w:divBdr>
                        <w:top w:val="none" w:sz="0" w:space="0" w:color="auto"/>
                        <w:left w:val="none" w:sz="0" w:space="0" w:color="auto"/>
                        <w:bottom w:val="none" w:sz="0" w:space="0" w:color="auto"/>
                        <w:right w:val="none" w:sz="0" w:space="0" w:color="auto"/>
                      </w:divBdr>
                    </w:div>
                    <w:div w:id="621692305">
                      <w:marLeft w:val="0"/>
                      <w:marRight w:val="0"/>
                      <w:marTop w:val="0"/>
                      <w:marBottom w:val="0"/>
                      <w:divBdr>
                        <w:top w:val="none" w:sz="0" w:space="0" w:color="auto"/>
                        <w:left w:val="none" w:sz="0" w:space="0" w:color="auto"/>
                        <w:bottom w:val="none" w:sz="0" w:space="0" w:color="auto"/>
                        <w:right w:val="none" w:sz="0" w:space="0" w:color="auto"/>
                      </w:divBdr>
                    </w:div>
                  </w:divsChild>
                </w:div>
                <w:div w:id="1109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5647</Words>
  <Characters>33883</Characters>
  <Application>Microsoft Office Word</Application>
  <DocSecurity>0</DocSecurity>
  <Lines>282</Lines>
  <Paragraphs>78</Paragraphs>
  <ScaleCrop>false</ScaleCrop>
  <Company>Microsoft</Company>
  <LinksUpToDate>false</LinksUpToDate>
  <CharactersWithSpaces>39452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1</cp:revision>
  <dcterms:created xsi:type="dcterms:W3CDTF">2020-07-16T12:31:00Z</dcterms:created>
  <dcterms:modified xsi:type="dcterms:W3CDTF">2020-07-16T12:31:00Z</dcterms:modified>
</cp:coreProperties>
</file>