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C3" w:rsidRPr="00B642C3" w:rsidRDefault="00B642C3" w:rsidP="00B642C3">
      <w:pPr>
        <w:spacing w:after="24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Ogłoszenie nr 524049-N-2020 z dnia 2020-03-16 r. </w:t>
      </w:r>
    </w:p>
    <w:p w:rsidR="00B642C3" w:rsidRPr="00B642C3" w:rsidRDefault="00B642C3" w:rsidP="00B642C3">
      <w:pPr>
        <w:spacing w:after="0" w:line="240" w:lineRule="auto"/>
        <w:jc w:val="center"/>
        <w:rPr>
          <w:rFonts w:ascii="Times New Roman" w:eastAsia="Times New Roman" w:hAnsi="Times New Roman" w:cs="Times New Roman"/>
          <w:sz w:val="24"/>
          <w:szCs w:val="24"/>
          <w:lang w:eastAsia="pl-PL"/>
        </w:rPr>
      </w:pPr>
      <w:proofErr w:type="spellStart"/>
      <w:r w:rsidRPr="00B642C3">
        <w:rPr>
          <w:rFonts w:ascii="Times New Roman" w:eastAsia="Times New Roman" w:hAnsi="Times New Roman" w:cs="Times New Roman"/>
          <w:sz w:val="24"/>
          <w:szCs w:val="24"/>
          <w:lang w:eastAsia="pl-PL"/>
        </w:rPr>
        <w:t>Gmina</w:t>
      </w:r>
      <w:proofErr w:type="spellEnd"/>
      <w:r w:rsidRPr="00B642C3">
        <w:rPr>
          <w:rFonts w:ascii="Times New Roman" w:eastAsia="Times New Roman" w:hAnsi="Times New Roman" w:cs="Times New Roman"/>
          <w:sz w:val="24"/>
          <w:szCs w:val="24"/>
          <w:lang w:eastAsia="pl-PL"/>
        </w:rPr>
        <w:t xml:space="preserve"> Kozienice: Budowa drogi gminnej w miejscowości Chinów od drogi krajowej nr 79 wzdłuż terenów lasów państwowych</w:t>
      </w:r>
      <w:r w:rsidRPr="00B642C3">
        <w:rPr>
          <w:rFonts w:ascii="Times New Roman" w:eastAsia="Times New Roman" w:hAnsi="Times New Roman" w:cs="Times New Roman"/>
          <w:sz w:val="24"/>
          <w:szCs w:val="24"/>
          <w:lang w:eastAsia="pl-PL"/>
        </w:rPr>
        <w:br/>
        <w:t xml:space="preserve">OGŁOSZENIE O ZAMÓWIENIU - Roboty budowlane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Zamieszczanie ogłoszenia:</w:t>
      </w:r>
      <w:r w:rsidRPr="00B642C3">
        <w:rPr>
          <w:rFonts w:ascii="Times New Roman" w:eastAsia="Times New Roman" w:hAnsi="Times New Roman" w:cs="Times New Roman"/>
          <w:sz w:val="24"/>
          <w:szCs w:val="24"/>
          <w:lang w:eastAsia="pl-PL"/>
        </w:rPr>
        <w:t xml:space="preserve"> Zamieszczanie obowiązkowe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Ogłoszenie dotyczy:</w:t>
      </w:r>
      <w:r w:rsidRPr="00B642C3">
        <w:rPr>
          <w:rFonts w:ascii="Times New Roman" w:eastAsia="Times New Roman" w:hAnsi="Times New Roman" w:cs="Times New Roman"/>
          <w:sz w:val="24"/>
          <w:szCs w:val="24"/>
          <w:lang w:eastAsia="pl-PL"/>
        </w:rPr>
        <w:t xml:space="preserve"> Zamówienia publicznego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Tak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Nazwa projektu lub programu</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Program Rozwoju </w:t>
      </w:r>
      <w:proofErr w:type="spellStart"/>
      <w:r w:rsidRPr="00B642C3">
        <w:rPr>
          <w:rFonts w:ascii="Times New Roman" w:eastAsia="Times New Roman" w:hAnsi="Times New Roman" w:cs="Times New Roman"/>
          <w:sz w:val="24"/>
          <w:szCs w:val="24"/>
          <w:lang w:eastAsia="pl-PL"/>
        </w:rPr>
        <w:t>Oszarów</w:t>
      </w:r>
      <w:proofErr w:type="spellEnd"/>
      <w:r w:rsidRPr="00B642C3">
        <w:rPr>
          <w:rFonts w:ascii="Times New Roman" w:eastAsia="Times New Roman" w:hAnsi="Times New Roman" w:cs="Times New Roman"/>
          <w:sz w:val="24"/>
          <w:szCs w:val="24"/>
          <w:lang w:eastAsia="pl-PL"/>
        </w:rPr>
        <w:t xml:space="preserve"> Wiejskich na lata 2014-2020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u w:val="single"/>
          <w:lang w:eastAsia="pl-PL"/>
        </w:rPr>
        <w:t>SEKCJA I: ZAMAWIAJĄCY</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Postępowanie przeprowadza centralny zamawiający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Informacje na temat podmiotu któremu zamawiający powierzył/powierzyli prowadzenie postępowania:</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Postępowanie jest przeprowadzane wspólnie przez zamawiających</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Informacje dodatkowe:</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 1) NAZWA I ADRES: </w:t>
      </w:r>
      <w:proofErr w:type="spellStart"/>
      <w:r w:rsidRPr="00B642C3">
        <w:rPr>
          <w:rFonts w:ascii="Times New Roman" w:eastAsia="Times New Roman" w:hAnsi="Times New Roman" w:cs="Times New Roman"/>
          <w:sz w:val="24"/>
          <w:szCs w:val="24"/>
          <w:lang w:eastAsia="pl-PL"/>
        </w:rPr>
        <w:t>Gmina</w:t>
      </w:r>
      <w:proofErr w:type="spellEnd"/>
      <w:r w:rsidRPr="00B642C3">
        <w:rPr>
          <w:rFonts w:ascii="Times New Roman" w:eastAsia="Times New Roman" w:hAnsi="Times New Roman" w:cs="Times New Roman"/>
          <w:sz w:val="24"/>
          <w:szCs w:val="24"/>
          <w:lang w:eastAsia="pl-PL"/>
        </w:rPr>
        <w:t xml:space="preserve"> Kozienice, krajowy numer identyfikacyjny 52374900000000, ul. ul. Parkowa  5 , 26-900  Kozienice, woj. mazowieckie, państwo Polska, tel. 486 117 100, , e-mail miroslaw.pulkowski@kozienice.pl, , faks 486 142 048. </w:t>
      </w:r>
      <w:r w:rsidRPr="00B642C3">
        <w:rPr>
          <w:rFonts w:ascii="Times New Roman" w:eastAsia="Times New Roman" w:hAnsi="Times New Roman" w:cs="Times New Roman"/>
          <w:sz w:val="24"/>
          <w:szCs w:val="24"/>
          <w:lang w:eastAsia="pl-PL"/>
        </w:rPr>
        <w:br/>
        <w:t xml:space="preserve">Adres strony internetowej (URL): www.kozienice.pl </w:t>
      </w:r>
      <w:r w:rsidRPr="00B642C3">
        <w:rPr>
          <w:rFonts w:ascii="Times New Roman" w:eastAsia="Times New Roman" w:hAnsi="Times New Roman" w:cs="Times New Roman"/>
          <w:sz w:val="24"/>
          <w:szCs w:val="24"/>
          <w:lang w:eastAsia="pl-PL"/>
        </w:rPr>
        <w:br/>
        <w:t xml:space="preserve">Adres profilu nabywcy: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 2) RODZAJ ZAMAWIAJĄCEGO: </w:t>
      </w:r>
      <w:r w:rsidRPr="00B642C3">
        <w:rPr>
          <w:rFonts w:ascii="Times New Roman" w:eastAsia="Times New Roman" w:hAnsi="Times New Roman" w:cs="Times New Roman"/>
          <w:sz w:val="24"/>
          <w:szCs w:val="24"/>
          <w:lang w:eastAsia="pl-PL"/>
        </w:rPr>
        <w:t xml:space="preserve">Administracja samorządowa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I.3) WSPÓLNE UDZIELANIE ZAMÓWIENIA </w:t>
      </w:r>
      <w:r w:rsidRPr="00B642C3">
        <w:rPr>
          <w:rFonts w:ascii="Times New Roman" w:eastAsia="Times New Roman" w:hAnsi="Times New Roman" w:cs="Times New Roman"/>
          <w:b/>
          <w:bCs/>
          <w:i/>
          <w:iCs/>
          <w:sz w:val="24"/>
          <w:szCs w:val="24"/>
          <w:lang w:eastAsia="pl-PL"/>
        </w:rPr>
        <w:t>(jeżeli dotyczy)</w:t>
      </w:r>
      <w:r w:rsidRPr="00B642C3">
        <w:rPr>
          <w:rFonts w:ascii="Times New Roman" w:eastAsia="Times New Roman" w:hAnsi="Times New Roman" w:cs="Times New Roman"/>
          <w:b/>
          <w:bCs/>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I.4) KOMUNIKACJA: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Tak </w:t>
      </w:r>
      <w:r w:rsidRPr="00B642C3">
        <w:rPr>
          <w:rFonts w:ascii="Times New Roman" w:eastAsia="Times New Roman" w:hAnsi="Times New Roman" w:cs="Times New Roman"/>
          <w:sz w:val="24"/>
          <w:szCs w:val="24"/>
          <w:lang w:eastAsia="pl-PL"/>
        </w:rPr>
        <w:br/>
        <w:t xml:space="preserve">www.bip.kozienice.pl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Tak </w:t>
      </w:r>
      <w:r w:rsidRPr="00B642C3">
        <w:rPr>
          <w:rFonts w:ascii="Times New Roman" w:eastAsia="Times New Roman" w:hAnsi="Times New Roman" w:cs="Times New Roman"/>
          <w:sz w:val="24"/>
          <w:szCs w:val="24"/>
          <w:lang w:eastAsia="pl-PL"/>
        </w:rPr>
        <w:br/>
        <w:t xml:space="preserve">www.bip.kozienice.pl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Oferty lub wnioski o dopuszczenie do udziału w postępowaniu należy przesyłać:</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Elektronicznie</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adres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Nie </w:t>
      </w:r>
      <w:r w:rsidRPr="00B642C3">
        <w:rPr>
          <w:rFonts w:ascii="Times New Roman" w:eastAsia="Times New Roman" w:hAnsi="Times New Roman" w:cs="Times New Roman"/>
          <w:sz w:val="24"/>
          <w:szCs w:val="24"/>
          <w:lang w:eastAsia="pl-PL"/>
        </w:rPr>
        <w:br/>
        <w:t xml:space="preserve">Inny sposób: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Tak </w:t>
      </w:r>
      <w:r w:rsidRPr="00B642C3">
        <w:rPr>
          <w:rFonts w:ascii="Times New Roman" w:eastAsia="Times New Roman" w:hAnsi="Times New Roman" w:cs="Times New Roman"/>
          <w:sz w:val="24"/>
          <w:szCs w:val="24"/>
          <w:lang w:eastAsia="pl-PL"/>
        </w:rPr>
        <w:br/>
        <w:t xml:space="preserve">Inny sposób: </w:t>
      </w:r>
      <w:r w:rsidRPr="00B642C3">
        <w:rPr>
          <w:rFonts w:ascii="Times New Roman" w:eastAsia="Times New Roman" w:hAnsi="Times New Roman" w:cs="Times New Roman"/>
          <w:sz w:val="24"/>
          <w:szCs w:val="24"/>
          <w:lang w:eastAsia="pl-PL"/>
        </w:rPr>
        <w:br/>
        <w:t xml:space="preserve">Pisemnie, zgodnie z warunkami SIWZ </w:t>
      </w:r>
      <w:r w:rsidRPr="00B642C3">
        <w:rPr>
          <w:rFonts w:ascii="Times New Roman" w:eastAsia="Times New Roman" w:hAnsi="Times New Roman" w:cs="Times New Roman"/>
          <w:sz w:val="24"/>
          <w:szCs w:val="24"/>
          <w:lang w:eastAsia="pl-PL"/>
        </w:rPr>
        <w:br/>
        <w:t xml:space="preserve">Adres: </w:t>
      </w:r>
      <w:r w:rsidRPr="00B642C3">
        <w:rPr>
          <w:rFonts w:ascii="Times New Roman" w:eastAsia="Times New Roman" w:hAnsi="Times New Roman" w:cs="Times New Roman"/>
          <w:sz w:val="24"/>
          <w:szCs w:val="24"/>
          <w:lang w:eastAsia="pl-PL"/>
        </w:rPr>
        <w:br/>
        <w:t xml:space="preserve">Urząd Miejski w Kozienicach, ul. Parkowa 5, 26-900 Kozienice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lastRenderedPageBreak/>
        <w:t xml:space="preserve">Nie </w:t>
      </w:r>
      <w:r w:rsidRPr="00B642C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u w:val="single"/>
          <w:lang w:eastAsia="pl-PL"/>
        </w:rPr>
        <w:t xml:space="preserve">SEKCJA II: PRZEDMIOT ZAMÓWIENIA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II.1) Nazwa nadana zamówieniu przez zamawiającego: </w:t>
      </w:r>
      <w:r w:rsidRPr="00B642C3">
        <w:rPr>
          <w:rFonts w:ascii="Times New Roman" w:eastAsia="Times New Roman" w:hAnsi="Times New Roman" w:cs="Times New Roman"/>
          <w:sz w:val="24"/>
          <w:szCs w:val="24"/>
          <w:lang w:eastAsia="pl-PL"/>
        </w:rPr>
        <w:t xml:space="preserve">Budowa drogi gminnej w miejscowości Chinów od drogi krajowej nr 79 wzdłuż terenów lasów państwowych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Numer referencyjny: </w:t>
      </w:r>
      <w:r w:rsidRPr="00B642C3">
        <w:rPr>
          <w:rFonts w:ascii="Times New Roman" w:eastAsia="Times New Roman" w:hAnsi="Times New Roman" w:cs="Times New Roman"/>
          <w:sz w:val="24"/>
          <w:szCs w:val="24"/>
          <w:lang w:eastAsia="pl-PL"/>
        </w:rPr>
        <w:t xml:space="preserve">WI.7011.3.2015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642C3" w:rsidRPr="00B642C3" w:rsidRDefault="00B642C3" w:rsidP="00B642C3">
      <w:pPr>
        <w:spacing w:after="0" w:line="240" w:lineRule="auto"/>
        <w:jc w:val="both"/>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II.2) Rodzaj zamówienia: </w:t>
      </w:r>
      <w:r w:rsidRPr="00B642C3">
        <w:rPr>
          <w:rFonts w:ascii="Times New Roman" w:eastAsia="Times New Roman" w:hAnsi="Times New Roman" w:cs="Times New Roman"/>
          <w:sz w:val="24"/>
          <w:szCs w:val="24"/>
          <w:lang w:eastAsia="pl-PL"/>
        </w:rPr>
        <w:t xml:space="preserve">Roboty budowlane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II.3) Informacja o możliwości składania ofert częściowych</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Zamówienie podzielone jest na części: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Oferty lub wnioski o dopuszczenie do udziału w postępowaniu można składać w odniesieniu do:</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II.4) Krótki opis przedmiotu zamówienia </w:t>
      </w:r>
      <w:r w:rsidRPr="00B642C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42C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42C3">
        <w:rPr>
          <w:rFonts w:ascii="Times New Roman" w:eastAsia="Times New Roman" w:hAnsi="Times New Roman" w:cs="Times New Roman"/>
          <w:sz w:val="24"/>
          <w:szCs w:val="24"/>
          <w:lang w:eastAsia="pl-PL"/>
        </w:rPr>
        <w:t xml:space="preserve">Przedmiotem zamówienia jest budowa drogi gminnej na odcinku od drogi krajowej nr 79 wzdłuż terenów lasów państwowych długości 485 m i szerokości 5,0 m z obustronnymi poboczami z kruszywa o szerokości 0,75m. Droga zakończona placem do zawracania o wymiarach 12,5 x 12,5 m. Zakres robót obejmuje w szczególności: 1) Roboty przygotowawcze, pomiarowe, demontażowe, 2) Usunięcie roślinności kolidujących z planowaną inwestycją, Uwaga: drzewa z terenów leśnych zlokalizowanych na działce 543/3 (powstałej z podziału działki nr 543/2 Lasów Państwowych) zostały wycięte. Pozostałości po wycince drzew takie jak pnie, gałęzie, karpy, podszycie Wykonawca ma obowiązek usunąć z terenu budowy i zutylizować na swój koszt (ująć w kalkulacji ceny oferty). 3) Wykonanie projektu czasowej organizacji ruchu na czas prowadzenia robót wraz z uzgodnieniami i uzyskaniem zezwolenia na prowadzenie robót, oznakowanie terenu na czas prowadzenia robót. Wykonawca nie ponosi kosztów z tytułu zajęcia pasa drogowego drogi gminnej. Należy przewidzieć koszty zajęcia pasa drogowego w związku z wykonaniem zjazdu do drogi krajowej nr 79. 4) Wytyczenie głównej osi drogi, lokalizacja urządzeń podziemnych, 5) Roboty rozbiórkowe (materiał z rozbiórki Wykonawca usunie z terenu budowy na swój koszt i zutylizuje zgodnie z przepisami), 6) Wykonanie robót ziemnych, 7) Odwodnienie korpusu drogowego (przepusty i rów drogowy otwarty) 8) Wykonanie podbudowy z kruszywa łamanego, 9) Wykonanie nawierzchni z betonu asfaltowego (drogi i zjazdu do drogi krajowej) 10) Wykonanie poboczy z kruszywa </w:t>
      </w:r>
      <w:r w:rsidRPr="00B642C3">
        <w:rPr>
          <w:rFonts w:ascii="Times New Roman" w:eastAsia="Times New Roman" w:hAnsi="Times New Roman" w:cs="Times New Roman"/>
          <w:sz w:val="24"/>
          <w:szCs w:val="24"/>
          <w:lang w:eastAsia="pl-PL"/>
        </w:rPr>
        <w:lastRenderedPageBreak/>
        <w:t xml:space="preserve">łamanego, 11) Wykonanie chodników z kostki brukowej, 12) Wykonanie obrzeży betonowych, 13) Wykonanie zjazdów z kruszywa łamanego, 14) Wykonanie czasowej i stałej organizacji ruchu (oznakowanie poziome i pionowe), 15) Roboty dodatkowe (regulacja pionowa urządzeń infrastruktury, montaż rur osłonowych, przestawienie słupka kablowego sieci teletechnicznej), 16) Roboty porządkowe, 17) Inne zgodnie z wymaganiami SIWZ.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II.5) Główny kod CPV: </w:t>
      </w:r>
      <w:r w:rsidRPr="00B642C3">
        <w:rPr>
          <w:rFonts w:ascii="Times New Roman" w:eastAsia="Times New Roman" w:hAnsi="Times New Roman" w:cs="Times New Roman"/>
          <w:sz w:val="24"/>
          <w:szCs w:val="24"/>
          <w:lang w:eastAsia="pl-PL"/>
        </w:rPr>
        <w:t xml:space="preserve">45233000-9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Dodatkowe kody CPV:</w:t>
      </w:r>
      <w:r w:rsidRPr="00B642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Kod CPV</w:t>
            </w:r>
          </w:p>
        </w:tc>
      </w:tr>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45100000-8</w:t>
            </w:r>
          </w:p>
        </w:tc>
      </w:tr>
    </w:tbl>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II.6) Całkowita wartość zamówienia </w:t>
      </w:r>
      <w:r w:rsidRPr="00B642C3">
        <w:rPr>
          <w:rFonts w:ascii="Times New Roman" w:eastAsia="Times New Roman" w:hAnsi="Times New Roman" w:cs="Times New Roman"/>
          <w:i/>
          <w:iCs/>
          <w:sz w:val="24"/>
          <w:szCs w:val="24"/>
          <w:lang w:eastAsia="pl-PL"/>
        </w:rPr>
        <w:t>(jeżeli zamawiający podaje informacje o wartości zamówienia)</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Wartość bez VAT: </w:t>
      </w:r>
      <w:r w:rsidRPr="00B642C3">
        <w:rPr>
          <w:rFonts w:ascii="Times New Roman" w:eastAsia="Times New Roman" w:hAnsi="Times New Roman" w:cs="Times New Roman"/>
          <w:sz w:val="24"/>
          <w:szCs w:val="24"/>
          <w:lang w:eastAsia="pl-PL"/>
        </w:rPr>
        <w:br/>
        <w:t xml:space="preserve">Waluta: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642C3">
        <w:rPr>
          <w:rFonts w:ascii="Times New Roman" w:eastAsia="Times New Roman" w:hAnsi="Times New Roman" w:cs="Times New Roman"/>
          <w:b/>
          <w:bCs/>
          <w:sz w:val="24"/>
          <w:szCs w:val="24"/>
          <w:lang w:eastAsia="pl-PL"/>
        </w:rPr>
        <w:t>pkt</w:t>
      </w:r>
      <w:proofErr w:type="spellEnd"/>
      <w:r w:rsidRPr="00B642C3">
        <w:rPr>
          <w:rFonts w:ascii="Times New Roman" w:eastAsia="Times New Roman" w:hAnsi="Times New Roman" w:cs="Times New Roman"/>
          <w:b/>
          <w:bCs/>
          <w:sz w:val="24"/>
          <w:szCs w:val="24"/>
          <w:lang w:eastAsia="pl-PL"/>
        </w:rPr>
        <w:t xml:space="preserve"> 6 i 7 lub w art. 134 ust. 6 </w:t>
      </w:r>
      <w:proofErr w:type="spellStart"/>
      <w:r w:rsidRPr="00B642C3">
        <w:rPr>
          <w:rFonts w:ascii="Times New Roman" w:eastAsia="Times New Roman" w:hAnsi="Times New Roman" w:cs="Times New Roman"/>
          <w:b/>
          <w:bCs/>
          <w:sz w:val="24"/>
          <w:szCs w:val="24"/>
          <w:lang w:eastAsia="pl-PL"/>
        </w:rPr>
        <w:t>pkt</w:t>
      </w:r>
      <w:proofErr w:type="spellEnd"/>
      <w:r w:rsidRPr="00B642C3">
        <w:rPr>
          <w:rFonts w:ascii="Times New Roman" w:eastAsia="Times New Roman" w:hAnsi="Times New Roman" w:cs="Times New Roman"/>
          <w:b/>
          <w:bCs/>
          <w:sz w:val="24"/>
          <w:szCs w:val="24"/>
          <w:lang w:eastAsia="pl-PL"/>
        </w:rPr>
        <w:t xml:space="preserve"> 3 ustawy </w:t>
      </w:r>
      <w:proofErr w:type="spellStart"/>
      <w:r w:rsidRPr="00B642C3">
        <w:rPr>
          <w:rFonts w:ascii="Times New Roman" w:eastAsia="Times New Roman" w:hAnsi="Times New Roman" w:cs="Times New Roman"/>
          <w:b/>
          <w:bCs/>
          <w:sz w:val="24"/>
          <w:szCs w:val="24"/>
          <w:lang w:eastAsia="pl-PL"/>
        </w:rPr>
        <w:t>Pzp</w:t>
      </w:r>
      <w:proofErr w:type="spellEnd"/>
      <w:r w:rsidRPr="00B642C3">
        <w:rPr>
          <w:rFonts w:ascii="Times New Roman" w:eastAsia="Times New Roman" w:hAnsi="Times New Roman" w:cs="Times New Roman"/>
          <w:b/>
          <w:bCs/>
          <w:sz w:val="24"/>
          <w:szCs w:val="24"/>
          <w:lang w:eastAsia="pl-PL"/>
        </w:rPr>
        <w:t xml:space="preserve">: </w:t>
      </w: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6 lub w art. 134 ust. 6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3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miesiącach:   </w:t>
      </w:r>
      <w:r w:rsidRPr="00B642C3">
        <w:rPr>
          <w:rFonts w:ascii="Times New Roman" w:eastAsia="Times New Roman" w:hAnsi="Times New Roman" w:cs="Times New Roman"/>
          <w:i/>
          <w:iCs/>
          <w:sz w:val="24"/>
          <w:szCs w:val="24"/>
          <w:lang w:eastAsia="pl-PL"/>
        </w:rPr>
        <w:t xml:space="preserve"> lub </w:t>
      </w:r>
      <w:r w:rsidRPr="00B642C3">
        <w:rPr>
          <w:rFonts w:ascii="Times New Roman" w:eastAsia="Times New Roman" w:hAnsi="Times New Roman" w:cs="Times New Roman"/>
          <w:b/>
          <w:bCs/>
          <w:sz w:val="24"/>
          <w:szCs w:val="24"/>
          <w:lang w:eastAsia="pl-PL"/>
        </w:rPr>
        <w:t>dniach:</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i/>
          <w:iCs/>
          <w:sz w:val="24"/>
          <w:szCs w:val="24"/>
          <w:lang w:eastAsia="pl-PL"/>
        </w:rPr>
        <w:t>lub</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data rozpoczęcia: </w:t>
      </w:r>
      <w:r w:rsidRPr="00B642C3">
        <w:rPr>
          <w:rFonts w:ascii="Times New Roman" w:eastAsia="Times New Roman" w:hAnsi="Times New Roman" w:cs="Times New Roman"/>
          <w:sz w:val="24"/>
          <w:szCs w:val="24"/>
          <w:lang w:eastAsia="pl-PL"/>
        </w:rPr>
        <w:t> </w:t>
      </w:r>
      <w:r w:rsidRPr="00B642C3">
        <w:rPr>
          <w:rFonts w:ascii="Times New Roman" w:eastAsia="Times New Roman" w:hAnsi="Times New Roman" w:cs="Times New Roman"/>
          <w:i/>
          <w:iCs/>
          <w:sz w:val="24"/>
          <w:szCs w:val="24"/>
          <w:lang w:eastAsia="pl-PL"/>
        </w:rPr>
        <w:t xml:space="preserve"> lub </w:t>
      </w:r>
      <w:r w:rsidRPr="00B642C3">
        <w:rPr>
          <w:rFonts w:ascii="Times New Roman" w:eastAsia="Times New Roman" w:hAnsi="Times New Roman" w:cs="Times New Roman"/>
          <w:b/>
          <w:bCs/>
          <w:sz w:val="24"/>
          <w:szCs w:val="24"/>
          <w:lang w:eastAsia="pl-PL"/>
        </w:rPr>
        <w:t xml:space="preserve">zakończenia: </w:t>
      </w:r>
      <w:r w:rsidRPr="00B642C3">
        <w:rPr>
          <w:rFonts w:ascii="Times New Roman" w:eastAsia="Times New Roman" w:hAnsi="Times New Roman" w:cs="Times New Roman"/>
          <w:sz w:val="24"/>
          <w:szCs w:val="24"/>
          <w:lang w:eastAsia="pl-PL"/>
        </w:rPr>
        <w:t xml:space="preserve">2020-09-30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Data zakończenia</w:t>
            </w:r>
          </w:p>
        </w:tc>
      </w:tr>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2020-09-30</w:t>
            </w:r>
          </w:p>
        </w:tc>
      </w:tr>
    </w:tbl>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II.9) Informacje dodatkowe: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III.1) WARUNKI UDZIAŁU W POSTĘPOWANIU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III.1.2) Sytuacja finansowa lub ekonomiczna </w:t>
      </w:r>
      <w:r w:rsidRPr="00B642C3">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III.1.3) Zdolność techniczna lub zawodowa </w:t>
      </w:r>
      <w:r w:rsidRPr="00B642C3">
        <w:rPr>
          <w:rFonts w:ascii="Times New Roman" w:eastAsia="Times New Roman" w:hAnsi="Times New Roman" w:cs="Times New Roman"/>
          <w:sz w:val="24"/>
          <w:szCs w:val="24"/>
          <w:lang w:eastAsia="pl-PL"/>
        </w:rPr>
        <w:br/>
        <w:t xml:space="preserve">Określenie warunków: Zamawiający uzna warunek za spełniony, jeżeli Wykonawca wykaże, że: a. posiada wiedzę i doświadczenie w zakresie odpowiadającym przedmiotowi zamówienia, tj. wykonał w okresie ostatnich pięciu lat przed upływem terminu składania </w:t>
      </w:r>
      <w:r w:rsidRPr="00B642C3">
        <w:rPr>
          <w:rFonts w:ascii="Times New Roman" w:eastAsia="Times New Roman" w:hAnsi="Times New Roman" w:cs="Times New Roman"/>
          <w:sz w:val="24"/>
          <w:szCs w:val="24"/>
          <w:lang w:eastAsia="pl-PL"/>
        </w:rPr>
        <w:lastRenderedPageBreak/>
        <w:t>ofert, a jeżeli okres prowadzenia działalności jest krótszy w tym okresie: - co najmniej dwie roboty budowlane, gdzie przedmiotem każdej była budowa lub przebudowa drogi/ulicy o nawierzchni bitumicznej jezdni i powierzchni (każda) co najmniej 2 000 m2 . Za drogę lub ulicę Zamawiający uzna drogę lub ulicę w rozumieniu ustawy z dnia 21.03.1985r o drogach publicznych (</w:t>
      </w:r>
      <w:proofErr w:type="spellStart"/>
      <w:r w:rsidRPr="00B642C3">
        <w:rPr>
          <w:rFonts w:ascii="Times New Roman" w:eastAsia="Times New Roman" w:hAnsi="Times New Roman" w:cs="Times New Roman"/>
          <w:sz w:val="24"/>
          <w:szCs w:val="24"/>
          <w:lang w:eastAsia="pl-PL"/>
        </w:rPr>
        <w:t>t.j</w:t>
      </w:r>
      <w:proofErr w:type="spellEnd"/>
      <w:r w:rsidRPr="00B642C3">
        <w:rPr>
          <w:rFonts w:ascii="Times New Roman" w:eastAsia="Times New Roman" w:hAnsi="Times New Roman" w:cs="Times New Roman"/>
          <w:sz w:val="24"/>
          <w:szCs w:val="24"/>
          <w:lang w:eastAsia="pl-PL"/>
        </w:rPr>
        <w:t xml:space="preserve">. Dz. U. z 2019r. poz. 1716 z </w:t>
      </w:r>
      <w:proofErr w:type="spellStart"/>
      <w:r w:rsidRPr="00B642C3">
        <w:rPr>
          <w:rFonts w:ascii="Times New Roman" w:eastAsia="Times New Roman" w:hAnsi="Times New Roman" w:cs="Times New Roman"/>
          <w:sz w:val="24"/>
          <w:szCs w:val="24"/>
          <w:lang w:eastAsia="pl-PL"/>
        </w:rPr>
        <w:t>późn</w:t>
      </w:r>
      <w:proofErr w:type="spellEnd"/>
      <w:r w:rsidRPr="00B642C3">
        <w:rPr>
          <w:rFonts w:ascii="Times New Roman" w:eastAsia="Times New Roman" w:hAnsi="Times New Roman" w:cs="Times New Roman"/>
          <w:sz w:val="24"/>
          <w:szCs w:val="24"/>
          <w:lang w:eastAsia="pl-PL"/>
        </w:rPr>
        <w:t xml:space="preserve">. zm.) b. dysponuje lub będzie dysponował kierownikiem budowy, który będzie uczestniczył w realizacji zamówienia, legitymującym się: 1) kwalifikacjami zawodowymi tj. uprawnieniami budowlanymi do kierowania robotami budowlanymi w specjalności inżynieryjnej drogowej bez ograniczeń wydanymi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posiadającym co najmniej 3 letnie doświadczenie zawodowe w kierowaniu lub nadzorowaniu robót budowlanych w branży drogowej liczone od momentu uzyskania uprawnień budowlanych. </w:t>
      </w:r>
      <w:r w:rsidRPr="00B642C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642C3">
        <w:rPr>
          <w:rFonts w:ascii="Times New Roman" w:eastAsia="Times New Roman" w:hAnsi="Times New Roman" w:cs="Times New Roman"/>
          <w:sz w:val="24"/>
          <w:szCs w:val="24"/>
          <w:lang w:eastAsia="pl-PL"/>
        </w:rPr>
        <w:br/>
        <w:t xml:space="preserve">Informacje dodatkowe: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III.2) PODSTAWY WYKLUCZENIA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42C3">
        <w:rPr>
          <w:rFonts w:ascii="Times New Roman" w:eastAsia="Times New Roman" w:hAnsi="Times New Roman" w:cs="Times New Roman"/>
          <w:b/>
          <w:bCs/>
          <w:sz w:val="24"/>
          <w:szCs w:val="24"/>
          <w:lang w:eastAsia="pl-PL"/>
        </w:rPr>
        <w:t>Pzp</w:t>
      </w:r>
      <w:proofErr w:type="spellEnd"/>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642C3">
        <w:rPr>
          <w:rFonts w:ascii="Times New Roman" w:eastAsia="Times New Roman" w:hAnsi="Times New Roman" w:cs="Times New Roman"/>
          <w:b/>
          <w:bCs/>
          <w:sz w:val="24"/>
          <w:szCs w:val="24"/>
          <w:lang w:eastAsia="pl-PL"/>
        </w:rPr>
        <w:t>Pzp</w:t>
      </w:r>
      <w:proofErr w:type="spellEnd"/>
      <w:r w:rsidRPr="00B642C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1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Tak (podstawa wykluczenia określona w art. 24 ust. 5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4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42C3">
        <w:rPr>
          <w:rFonts w:ascii="Times New Roman" w:eastAsia="Times New Roman" w:hAnsi="Times New Roman" w:cs="Times New Roman"/>
          <w:sz w:val="24"/>
          <w:szCs w:val="24"/>
          <w:lang w:eastAsia="pl-PL"/>
        </w:rPr>
        <w:br/>
        <w:t xml:space="preserve">Tak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Oświadczenie o spełnianiu kryteriów selekcji </w:t>
      </w:r>
      <w:r w:rsidRPr="00B642C3">
        <w:rPr>
          <w:rFonts w:ascii="Times New Roman" w:eastAsia="Times New Roman" w:hAnsi="Times New Roman" w:cs="Times New Roman"/>
          <w:sz w:val="24"/>
          <w:szCs w:val="24"/>
          <w:lang w:eastAsia="pl-PL"/>
        </w:rPr>
        <w:b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Dla potwierdzenia tego warunku Zamawiający skorzysta z dokumentów znajdujących się w ogólnie dostępnych bazach danych. Wykonawca winien wskazać Zamawiającemu na ogólnie dostępne i elektronicznie prowadzone bazy danych z których Zamawiający bezpłatnie może </w:t>
      </w:r>
      <w:r w:rsidRPr="00B642C3">
        <w:rPr>
          <w:rFonts w:ascii="Times New Roman" w:eastAsia="Times New Roman" w:hAnsi="Times New Roman" w:cs="Times New Roman"/>
          <w:sz w:val="24"/>
          <w:szCs w:val="24"/>
          <w:lang w:eastAsia="pl-PL"/>
        </w:rPr>
        <w:lastRenderedPageBreak/>
        <w:t xml:space="preserve">pozyskać określone dokumenty potwierdzające sytuację podmiotową wykonawcy. Zapisy pkt. 11.3 stosuje się. Wykonawca, w terminie 3 dni od dnia zamieszczenia na stronie internetowej informacji, o której mowa w art. 86 ust. 5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23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B642C3">
        <w:rPr>
          <w:rFonts w:ascii="Times New Roman" w:eastAsia="Times New Roman" w:hAnsi="Times New Roman" w:cs="Times New Roman"/>
          <w:sz w:val="24"/>
          <w:szCs w:val="24"/>
          <w:lang w:eastAsia="pl-PL"/>
        </w:rPr>
        <w:t>faxem</w:t>
      </w:r>
      <w:proofErr w:type="spellEnd"/>
      <w:r w:rsidRPr="00B642C3">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III.5.1) W ZAKRESIE SPEŁNIANIA WARUNKÓW UDZIAŁU W POSTĘPOWANIU:</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a) wykaz robót budowlanych wykonanych nie wcześniej </w:t>
      </w:r>
      <w:proofErr w:type="spellStart"/>
      <w:r w:rsidRPr="00B642C3">
        <w:rPr>
          <w:rFonts w:ascii="Times New Roman" w:eastAsia="Times New Roman" w:hAnsi="Times New Roman" w:cs="Times New Roman"/>
          <w:sz w:val="24"/>
          <w:szCs w:val="24"/>
          <w:lang w:eastAsia="pl-PL"/>
        </w:rPr>
        <w:t>niż̇</w:t>
      </w:r>
      <w:proofErr w:type="spellEnd"/>
      <w:r w:rsidRPr="00B642C3">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B642C3">
        <w:rPr>
          <w:rFonts w:ascii="Times New Roman" w:eastAsia="Times New Roman" w:hAnsi="Times New Roman" w:cs="Times New Roman"/>
          <w:sz w:val="24"/>
          <w:szCs w:val="24"/>
          <w:lang w:eastAsia="pl-PL"/>
        </w:rPr>
        <w:t>są̨</w:t>
      </w:r>
      <w:proofErr w:type="spellEnd"/>
      <w:r w:rsidRPr="00B642C3">
        <w:rPr>
          <w:rFonts w:ascii="Times New Roman" w:eastAsia="Times New Roman" w:hAnsi="Times New Roman" w:cs="Times New Roman"/>
          <w:sz w:val="24"/>
          <w:szCs w:val="24"/>
          <w:lang w:eastAsia="pl-PL"/>
        </w:rPr>
        <w:t xml:space="preserve"> referencje </w:t>
      </w:r>
      <w:proofErr w:type="spellStart"/>
      <w:r w:rsidRPr="00B642C3">
        <w:rPr>
          <w:rFonts w:ascii="Times New Roman" w:eastAsia="Times New Roman" w:hAnsi="Times New Roman" w:cs="Times New Roman"/>
          <w:sz w:val="24"/>
          <w:szCs w:val="24"/>
          <w:lang w:eastAsia="pl-PL"/>
        </w:rPr>
        <w:t>bądź́</w:t>
      </w:r>
      <w:proofErr w:type="spellEnd"/>
      <w:r w:rsidRPr="00B642C3">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B642C3">
        <w:rPr>
          <w:rFonts w:ascii="Times New Roman" w:eastAsia="Times New Roman" w:hAnsi="Times New Roman" w:cs="Times New Roman"/>
          <w:sz w:val="24"/>
          <w:szCs w:val="24"/>
          <w:lang w:eastAsia="pl-PL"/>
        </w:rPr>
        <w:t>uzyskać́</w:t>
      </w:r>
      <w:proofErr w:type="spellEnd"/>
      <w:r w:rsidRPr="00B642C3">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uprawnień, doświadczenia, niezbędnych do wykonania zamówienia, a także zakresu wykonywanych przez nie czynności, oraz informacją o podstawie do dysponowania tymi osobami - zgodnie z wzorem dokumentu zamieszczonego w części I SIWZ – załącznik nr 6 do SIWZ;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III.5.2) W ZAKRESIE KRYTERIÓW SELEKCJI:</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III.7) INNE DOKUMENTY NIE WYMIENIONE W </w:t>
      </w:r>
      <w:proofErr w:type="spellStart"/>
      <w:r w:rsidRPr="00B642C3">
        <w:rPr>
          <w:rFonts w:ascii="Times New Roman" w:eastAsia="Times New Roman" w:hAnsi="Times New Roman" w:cs="Times New Roman"/>
          <w:b/>
          <w:bCs/>
          <w:sz w:val="24"/>
          <w:szCs w:val="24"/>
          <w:lang w:eastAsia="pl-PL"/>
        </w:rPr>
        <w:t>pkt</w:t>
      </w:r>
      <w:proofErr w:type="spellEnd"/>
      <w:r w:rsidRPr="00B642C3">
        <w:rPr>
          <w:rFonts w:ascii="Times New Roman" w:eastAsia="Times New Roman" w:hAnsi="Times New Roman" w:cs="Times New Roman"/>
          <w:b/>
          <w:bCs/>
          <w:sz w:val="24"/>
          <w:szCs w:val="24"/>
          <w:lang w:eastAsia="pl-PL"/>
        </w:rPr>
        <w:t xml:space="preserve"> III.3) - III.6)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Do oferty Wykonawca zobowiązany jest dołączyć w formie pisemnej aktualne na dzień składania ofert oświadczenia w zakresie wskazanym w załączniku nr 2 i 3 do SIWZ, stanowiące wstępne potwierdzenie, że Wykonawca: a) nie podlega wykluczeniu b)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W przypadku polegania na zasobach innych podmiotów, o których mowa w art. 22a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Zamawiający zgodnie z pkt. 9.4.2 SIWZ żąda dokumentu stanowiącego załącznik nr 4 Części I SIWZ. W przypadku wspólnego ubiegania się o zamówienie przez wykonawców, oświadczenia, o którym mowa w pkt. 11.1 SIWZ składa każdy z wykonawców </w:t>
      </w:r>
      <w:r w:rsidRPr="00B642C3">
        <w:rPr>
          <w:rFonts w:ascii="Times New Roman" w:eastAsia="Times New Roman" w:hAnsi="Times New Roman" w:cs="Times New Roman"/>
          <w:sz w:val="24"/>
          <w:szCs w:val="24"/>
          <w:lang w:eastAsia="pl-PL"/>
        </w:rPr>
        <w:lastRenderedPageBreak/>
        <w:t xml:space="preserve">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Wykonawca składa -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-jeżeli dotyczy pełnomocnictwo do reprezentowania Wykonawcy w postępowaniu, jeżeli osoby podpisujące ofertę działają na podstawie pełnomocnictwa (składane w oryginale lub notarialnie poświadczonej kopii). 11.5.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Jeżeli Wykonawca ma siedzibę lub miejsce zamieszkania poza terytorium Rzeczypospolitej Polskiej, zamiast dokumentów o których mowa w art. 24 ust. 5 pkt. 1)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składa dokument lub dokumenty wystawione w kraju, w którym Wykonawca ma siedzibę lub miejsce zamieszkania, potwierdzające odpowiednio, ż nie otwarto jego likwidacji ani nie ogłoszono upadłości. Dokument powinien być wystawiony nie wcześniej niż 6 </w:t>
      </w:r>
      <w:proofErr w:type="spellStart"/>
      <w:r w:rsidRPr="00B642C3">
        <w:rPr>
          <w:rFonts w:ascii="Times New Roman" w:eastAsia="Times New Roman" w:hAnsi="Times New Roman" w:cs="Times New Roman"/>
          <w:sz w:val="24"/>
          <w:szCs w:val="24"/>
          <w:lang w:eastAsia="pl-PL"/>
        </w:rPr>
        <w:t>m-cy</w:t>
      </w:r>
      <w:proofErr w:type="spellEnd"/>
      <w:r w:rsidRPr="00B642C3">
        <w:rPr>
          <w:rFonts w:ascii="Times New Roman" w:eastAsia="Times New Roman" w:hAnsi="Times New Roman" w:cs="Times New Roman"/>
          <w:sz w:val="24"/>
          <w:szCs w:val="24"/>
          <w:lang w:eastAsia="pl-PL"/>
        </w:rPr>
        <w:t xml:space="preserve"> przed upływem terminu składania ofert. Jeżeli w kraju, w którym Wykonawca ma siedzibę lub miejsce zamieszkania lub miejsce zamieszkania ma osoba, której dokument dotyczy, nie wydaje się dokumentów, o których mowa w art. 24 ust. 5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Wykonawcy. Dokument powinien być wystawiony nie wcześniej niż 6 </w:t>
      </w:r>
      <w:proofErr w:type="spellStart"/>
      <w:r w:rsidRPr="00B642C3">
        <w:rPr>
          <w:rFonts w:ascii="Times New Roman" w:eastAsia="Times New Roman" w:hAnsi="Times New Roman" w:cs="Times New Roman"/>
          <w:sz w:val="24"/>
          <w:szCs w:val="24"/>
          <w:lang w:eastAsia="pl-PL"/>
        </w:rPr>
        <w:t>m-cy</w:t>
      </w:r>
      <w:proofErr w:type="spellEnd"/>
      <w:r w:rsidRPr="00B642C3">
        <w:rPr>
          <w:rFonts w:ascii="Times New Roman" w:eastAsia="Times New Roman" w:hAnsi="Times New Roman" w:cs="Times New Roman"/>
          <w:sz w:val="24"/>
          <w:szCs w:val="24"/>
          <w:lang w:eastAsia="pl-PL"/>
        </w:rPr>
        <w:t xml:space="preserve"> przed upływem terminu składania ofert.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u w:val="single"/>
          <w:lang w:eastAsia="pl-PL"/>
        </w:rPr>
        <w:t xml:space="preserve">SEKCJA IV: PROCEDURA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 xml:space="preserve">IV.1) OPIS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IV.1.1) Tryb udzielenia zamówienia: </w:t>
      </w:r>
      <w:r w:rsidRPr="00B642C3">
        <w:rPr>
          <w:rFonts w:ascii="Times New Roman" w:eastAsia="Times New Roman" w:hAnsi="Times New Roman" w:cs="Times New Roman"/>
          <w:sz w:val="24"/>
          <w:szCs w:val="24"/>
          <w:lang w:eastAsia="pl-PL"/>
        </w:rPr>
        <w:t xml:space="preserve">Przetarg nieograniczony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IV.1.2) Zamawiający żąda wniesienia wadium:</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Informacja na temat wadium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IV.1.3) Przewiduje się udzielenie zaliczek na poczet wykonania zamówienia:</w:t>
      </w:r>
      <w:r w:rsidRPr="00B642C3">
        <w:rPr>
          <w:rFonts w:ascii="Times New Roman" w:eastAsia="Times New Roman" w:hAnsi="Times New Roman" w:cs="Times New Roman"/>
          <w:sz w:val="24"/>
          <w:szCs w:val="24"/>
          <w:lang w:eastAsia="pl-PL"/>
        </w:rPr>
        <w:t xml:space="preserv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Należy podać informacje na temat udzielania zaliczek: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42C3">
        <w:rPr>
          <w:rFonts w:ascii="Times New Roman" w:eastAsia="Times New Roman" w:hAnsi="Times New Roman" w:cs="Times New Roman"/>
          <w:sz w:val="24"/>
          <w:szCs w:val="24"/>
          <w:lang w:eastAsia="pl-PL"/>
        </w:rPr>
        <w:br/>
        <w:t xml:space="preserve">Nie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lastRenderedPageBreak/>
        <w:t xml:space="preserve">Informacje dodatkowe: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IV.1.5.) Wymaga się złożenia oferty wariantowej: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Dopuszcza się złożenie oferty wariantowej </w:t>
      </w:r>
      <w:r w:rsidRPr="00B642C3">
        <w:rPr>
          <w:rFonts w:ascii="Times New Roman" w:eastAsia="Times New Roman" w:hAnsi="Times New Roman" w:cs="Times New Roman"/>
          <w:sz w:val="24"/>
          <w:szCs w:val="24"/>
          <w:lang w:eastAsia="pl-PL"/>
        </w:rPr>
        <w:br/>
        <w:t xml:space="preserve">Nie </w:t>
      </w:r>
      <w:r w:rsidRPr="00B642C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642C3">
        <w:rPr>
          <w:rFonts w:ascii="Times New Roman" w:eastAsia="Times New Roman" w:hAnsi="Times New Roman" w:cs="Times New Roman"/>
          <w:sz w:val="24"/>
          <w:szCs w:val="24"/>
          <w:lang w:eastAsia="pl-PL"/>
        </w:rPr>
        <w:br/>
        <w:t xml:space="preserve">Nie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Liczba wykonawców   </w:t>
      </w:r>
      <w:r w:rsidRPr="00B642C3">
        <w:rPr>
          <w:rFonts w:ascii="Times New Roman" w:eastAsia="Times New Roman" w:hAnsi="Times New Roman" w:cs="Times New Roman"/>
          <w:sz w:val="24"/>
          <w:szCs w:val="24"/>
          <w:lang w:eastAsia="pl-PL"/>
        </w:rPr>
        <w:br/>
        <w:t xml:space="preserve">Przewidywana minimalna liczba wykonawców </w:t>
      </w:r>
      <w:r w:rsidRPr="00B642C3">
        <w:rPr>
          <w:rFonts w:ascii="Times New Roman" w:eastAsia="Times New Roman" w:hAnsi="Times New Roman" w:cs="Times New Roman"/>
          <w:sz w:val="24"/>
          <w:szCs w:val="24"/>
          <w:lang w:eastAsia="pl-PL"/>
        </w:rPr>
        <w:br/>
        <w:t xml:space="preserve">Maksymalna liczba wykonawców   </w:t>
      </w:r>
      <w:r w:rsidRPr="00B642C3">
        <w:rPr>
          <w:rFonts w:ascii="Times New Roman" w:eastAsia="Times New Roman" w:hAnsi="Times New Roman" w:cs="Times New Roman"/>
          <w:sz w:val="24"/>
          <w:szCs w:val="24"/>
          <w:lang w:eastAsia="pl-PL"/>
        </w:rPr>
        <w:br/>
        <w:t xml:space="preserve">Kryteria selekcji wykonawców: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IV.1.7) Informacje na temat umowy ramowej lub dynamicznego systemu zakupów: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Umowa ramowa będzie zawarta: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Czy przewiduje się ograniczenie liczby uczestników umowy ramowej: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Przewidziana maksymalna liczba uczestników umowy ramowej: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Zamówienie obejmuje ustanowienie dynamicznego systemu zakupów: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IV.1.8) Aukcja elektroniczna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Przewidziane jest przeprowadzenie aukcji elektronicznej </w:t>
      </w:r>
      <w:r w:rsidRPr="00B642C3">
        <w:rPr>
          <w:rFonts w:ascii="Times New Roman" w:eastAsia="Times New Roman" w:hAnsi="Times New Roman" w:cs="Times New Roman"/>
          <w:i/>
          <w:iCs/>
          <w:sz w:val="24"/>
          <w:szCs w:val="24"/>
          <w:lang w:eastAsia="pl-PL"/>
        </w:rPr>
        <w:t xml:space="preserve">(przetarg nieograniczony, przetarg ograniczony, negocjacje z ogłoszeniem) </w:t>
      </w:r>
      <w:r w:rsidRPr="00B642C3">
        <w:rPr>
          <w:rFonts w:ascii="Times New Roman" w:eastAsia="Times New Roman" w:hAnsi="Times New Roman" w:cs="Times New Roman"/>
          <w:sz w:val="24"/>
          <w:szCs w:val="24"/>
          <w:lang w:eastAsia="pl-PL"/>
        </w:rPr>
        <w:t xml:space="preserve">Nie </w:t>
      </w:r>
      <w:r w:rsidRPr="00B642C3">
        <w:rPr>
          <w:rFonts w:ascii="Times New Roman" w:eastAsia="Times New Roman" w:hAnsi="Times New Roman" w:cs="Times New Roman"/>
          <w:sz w:val="24"/>
          <w:szCs w:val="24"/>
          <w:lang w:eastAsia="pl-PL"/>
        </w:rPr>
        <w:br/>
        <w:t xml:space="preserve">Należy podać adres strony internetowej, na której aukcja będzie prowadzona: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42C3">
        <w:rPr>
          <w:rFonts w:ascii="Times New Roman" w:eastAsia="Times New Roman" w:hAnsi="Times New Roman" w:cs="Times New Roman"/>
          <w:sz w:val="24"/>
          <w:szCs w:val="24"/>
          <w:lang w:eastAsia="pl-PL"/>
        </w:rPr>
        <w:br/>
        <w:t xml:space="preserve">Informacje dotyczące przebiegu aukcji elektronicznej: </w:t>
      </w:r>
      <w:r w:rsidRPr="00B642C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642C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642C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42C3">
        <w:rPr>
          <w:rFonts w:ascii="Times New Roman" w:eastAsia="Times New Roman" w:hAnsi="Times New Roman" w:cs="Times New Roman"/>
          <w:sz w:val="24"/>
          <w:szCs w:val="24"/>
          <w:lang w:eastAsia="pl-PL"/>
        </w:rPr>
        <w:br/>
        <w:t xml:space="preserve">Informacje o liczbie etapów aukcji elektronicznej i czasie ich trwania: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Czas trwania: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42C3">
        <w:rPr>
          <w:rFonts w:ascii="Times New Roman" w:eastAsia="Times New Roman" w:hAnsi="Times New Roman" w:cs="Times New Roman"/>
          <w:sz w:val="24"/>
          <w:szCs w:val="24"/>
          <w:lang w:eastAsia="pl-PL"/>
        </w:rPr>
        <w:br/>
        <w:t xml:space="preserve">Warunki zamknięcia aukcji elektronicznej: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IV.2) KRYTERIA OCENY OFERT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IV.2.1) Kryteria oceny ofert: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IV.2.2) Kryteria</w:t>
      </w:r>
      <w:r w:rsidRPr="00B642C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10"/>
        <w:gridCol w:w="1016"/>
      </w:tblGrid>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Znaczenie</w:t>
            </w:r>
          </w:p>
        </w:tc>
      </w:tr>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60,00</w:t>
            </w:r>
          </w:p>
        </w:tc>
      </w:tr>
      <w:tr w:rsidR="00B642C3" w:rsidRPr="00B642C3" w:rsidTr="00B642C3">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40,00</w:t>
            </w:r>
          </w:p>
        </w:tc>
      </w:tr>
    </w:tbl>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42C3">
        <w:rPr>
          <w:rFonts w:ascii="Times New Roman" w:eastAsia="Times New Roman" w:hAnsi="Times New Roman" w:cs="Times New Roman"/>
          <w:b/>
          <w:bCs/>
          <w:sz w:val="24"/>
          <w:szCs w:val="24"/>
          <w:lang w:eastAsia="pl-PL"/>
        </w:rPr>
        <w:t>Pzp</w:t>
      </w:r>
      <w:proofErr w:type="spellEnd"/>
      <w:r w:rsidRPr="00B642C3">
        <w:rPr>
          <w:rFonts w:ascii="Times New Roman" w:eastAsia="Times New Roman" w:hAnsi="Times New Roman" w:cs="Times New Roman"/>
          <w:b/>
          <w:bCs/>
          <w:sz w:val="24"/>
          <w:szCs w:val="24"/>
          <w:lang w:eastAsia="pl-PL"/>
        </w:rPr>
        <w:t xml:space="preserve"> </w:t>
      </w:r>
      <w:r w:rsidRPr="00B642C3">
        <w:rPr>
          <w:rFonts w:ascii="Times New Roman" w:eastAsia="Times New Roman" w:hAnsi="Times New Roman" w:cs="Times New Roman"/>
          <w:sz w:val="24"/>
          <w:szCs w:val="24"/>
          <w:lang w:eastAsia="pl-PL"/>
        </w:rPr>
        <w:t xml:space="preserve">(przetarg nieograniczony) </w:t>
      </w:r>
      <w:r w:rsidRPr="00B642C3">
        <w:rPr>
          <w:rFonts w:ascii="Times New Roman" w:eastAsia="Times New Roman" w:hAnsi="Times New Roman" w:cs="Times New Roman"/>
          <w:sz w:val="24"/>
          <w:szCs w:val="24"/>
          <w:lang w:eastAsia="pl-PL"/>
        </w:rPr>
        <w:br/>
        <w:t xml:space="preserve">Tak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IV.3) Negocjacje z ogłoszeniem, dialog konkurencyjny, partnerstwo innowacyjne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IV.3.1) Informacje na temat negocjacji z ogłoszeniem</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Minimalne wymagania, które muszą spełniać wszystkie oferty: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642C3">
        <w:rPr>
          <w:rFonts w:ascii="Times New Roman" w:eastAsia="Times New Roman" w:hAnsi="Times New Roman" w:cs="Times New Roman"/>
          <w:sz w:val="24"/>
          <w:szCs w:val="24"/>
          <w:lang w:eastAsia="pl-PL"/>
        </w:rPr>
        <w:br/>
        <w:t xml:space="preserve">Przewidziany jest podział negocjacji na etapy w celu ograniczenia liczby ofert: </w:t>
      </w:r>
      <w:r w:rsidRPr="00B642C3">
        <w:rPr>
          <w:rFonts w:ascii="Times New Roman" w:eastAsia="Times New Roman" w:hAnsi="Times New Roman" w:cs="Times New Roman"/>
          <w:sz w:val="24"/>
          <w:szCs w:val="24"/>
          <w:lang w:eastAsia="pl-PL"/>
        </w:rPr>
        <w:br/>
        <w:t xml:space="preserve">Należy podać informacje na temat etapów negocjacji (w tym liczbę etapów):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IV.3.2) Informacje na temat dialogu konkurencyjnego</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Wstępny harmonogram postępowania: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B642C3">
        <w:rPr>
          <w:rFonts w:ascii="Times New Roman" w:eastAsia="Times New Roman" w:hAnsi="Times New Roman" w:cs="Times New Roman"/>
          <w:sz w:val="24"/>
          <w:szCs w:val="24"/>
          <w:lang w:eastAsia="pl-PL"/>
        </w:rPr>
        <w:br/>
        <w:t xml:space="preserve">Należy podać informacje na temat etapów dialogu: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IV.3.3) Informacje na temat partnerstwa innowacyjnego</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Informacje dodatkowe: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IV.4) Licytacja elektroniczna </w:t>
      </w:r>
      <w:r w:rsidRPr="00B642C3">
        <w:rPr>
          <w:rFonts w:ascii="Times New Roman" w:eastAsia="Times New Roman" w:hAnsi="Times New Roman" w:cs="Times New Roman"/>
          <w:sz w:val="24"/>
          <w:szCs w:val="24"/>
          <w:lang w:eastAsia="pl-PL"/>
        </w:rPr>
        <w:br/>
        <w:t xml:space="preserve">Adres strony internetowej, na której będzie prowadzona licytacja elektroniczna: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Informacje o liczbie etapów licytacji elektronicznej i czasie ich trwania: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Czas trwania: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Termin składania wniosków o dopuszczenie do udziału w licytacji elektronicznej: </w:t>
      </w:r>
      <w:r w:rsidRPr="00B642C3">
        <w:rPr>
          <w:rFonts w:ascii="Times New Roman" w:eastAsia="Times New Roman" w:hAnsi="Times New Roman" w:cs="Times New Roman"/>
          <w:sz w:val="24"/>
          <w:szCs w:val="24"/>
          <w:lang w:eastAsia="pl-PL"/>
        </w:rPr>
        <w:br/>
        <w:t xml:space="preserve">Data: godzina: </w:t>
      </w:r>
      <w:r w:rsidRPr="00B642C3">
        <w:rPr>
          <w:rFonts w:ascii="Times New Roman" w:eastAsia="Times New Roman" w:hAnsi="Times New Roman" w:cs="Times New Roman"/>
          <w:sz w:val="24"/>
          <w:szCs w:val="24"/>
          <w:lang w:eastAsia="pl-PL"/>
        </w:rPr>
        <w:br/>
        <w:t xml:space="preserve">Termin otwarcia licytacji elektronicznej: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t xml:space="preserve">Termin i warunki zamknięcia licytacji elektronicznej: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Wymagania dotyczące zabezpieczenia należytego wykonania umowy: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lang w:eastAsia="pl-PL"/>
        </w:rPr>
        <w:br/>
        <w:t xml:space="preserve">Informacje dodatkowe: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r w:rsidRPr="00B642C3">
        <w:rPr>
          <w:rFonts w:ascii="Times New Roman" w:eastAsia="Times New Roman" w:hAnsi="Times New Roman" w:cs="Times New Roman"/>
          <w:b/>
          <w:bCs/>
          <w:sz w:val="24"/>
          <w:szCs w:val="24"/>
          <w:lang w:eastAsia="pl-PL"/>
        </w:rPr>
        <w:t>IV.5) ZMIANA UMOWY</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42C3">
        <w:rPr>
          <w:rFonts w:ascii="Times New Roman" w:eastAsia="Times New Roman" w:hAnsi="Times New Roman" w:cs="Times New Roman"/>
          <w:sz w:val="24"/>
          <w:szCs w:val="24"/>
          <w:lang w:eastAsia="pl-PL"/>
        </w:rPr>
        <w:t xml:space="preserve"> Tak </w:t>
      </w:r>
      <w:r w:rsidRPr="00B642C3">
        <w:rPr>
          <w:rFonts w:ascii="Times New Roman" w:eastAsia="Times New Roman" w:hAnsi="Times New Roman" w:cs="Times New Roman"/>
          <w:sz w:val="24"/>
          <w:szCs w:val="24"/>
          <w:lang w:eastAsia="pl-PL"/>
        </w:rPr>
        <w:br/>
        <w:t xml:space="preserve">Należy wskazać zakres, charakter zmian oraz warunki wprowadzenia zmian: </w:t>
      </w:r>
      <w:r w:rsidRPr="00B642C3">
        <w:rPr>
          <w:rFonts w:ascii="Times New Roman" w:eastAsia="Times New Roman" w:hAnsi="Times New Roman" w:cs="Times New Roman"/>
          <w:sz w:val="24"/>
          <w:szCs w:val="24"/>
          <w:lang w:eastAsia="pl-PL"/>
        </w:rPr>
        <w:br/>
        <w:t xml:space="preserve">1. 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mogą dotyczyć: 1) terminu realizacji przedmiotu umowy w przypadku: a) wystąpienia okoliczności niezależnych od Wykonawcy </w:t>
      </w:r>
      <w:r w:rsidRPr="00B642C3">
        <w:rPr>
          <w:rFonts w:ascii="Times New Roman" w:eastAsia="Times New Roman" w:hAnsi="Times New Roman" w:cs="Times New Roman"/>
          <w:sz w:val="24"/>
          <w:szCs w:val="24"/>
          <w:lang w:eastAsia="pl-PL"/>
        </w:rPr>
        <w:lastRenderedPageBreak/>
        <w:t xml:space="preserve">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dokumentacji, e) konieczność wykonania robót koniecznych, zamiennych, których wykonanie wpływa na zmianę terminu wykonania zamówienia podstawowego, f) okoliczności zaistniałe w trakcie realizacji przedmiotu umowy w szczególności warunki atmosferyczne, archeologiczne, geologiczne, hydrauliczne, kolizje z sieciami infrastruktury i instalacjami, utrudniające lub uniemożliwiające terminowe wykonanie przedmiotu umowy, uzasadnione pisemnie i poparte wydrukami, zdjęciami, opiniami, prognozami itp. dokumentami, g) wystąpienia warunków terenu budowy odbiegających w sposób istotny od przyjętych w dokumentacji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B642C3">
        <w:rPr>
          <w:rFonts w:ascii="Times New Roman" w:eastAsia="Times New Roman" w:hAnsi="Times New Roman" w:cs="Times New Roman"/>
          <w:sz w:val="24"/>
          <w:szCs w:val="24"/>
          <w:lang w:eastAsia="pl-PL"/>
        </w:rPr>
        <w:t>pkt</w:t>
      </w:r>
      <w:proofErr w:type="spellEnd"/>
      <w:r w:rsidRPr="00B642C3">
        <w:rPr>
          <w:rFonts w:ascii="Times New Roman" w:eastAsia="Times New Roman" w:hAnsi="Times New Roman" w:cs="Times New Roman"/>
          <w:sz w:val="24"/>
          <w:szCs w:val="24"/>
          <w:lang w:eastAsia="pl-PL"/>
        </w:rPr>
        <w:t xml:space="preserve"> 2. 3) Zmiany sposobu rozliczania Umowy lub dokonywania płatności na </w:t>
      </w:r>
      <w:r w:rsidRPr="00B642C3">
        <w:rPr>
          <w:rFonts w:ascii="Times New Roman" w:eastAsia="Times New Roman" w:hAnsi="Times New Roman" w:cs="Times New Roman"/>
          <w:sz w:val="24"/>
          <w:szCs w:val="24"/>
          <w:lang w:eastAsia="pl-PL"/>
        </w:rPr>
        <w:lastRenderedPageBreak/>
        <w:t xml:space="preserve">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 ust.1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,lub/i zaniechanych, 9) Zmiana zakresu części zamówienia powierzonej Podwykonawcom 10) zmiana osoby zadeklarowanej przez Wykonawcę w Ofercie, pod 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B642C3">
        <w:rPr>
          <w:rFonts w:ascii="Times New Roman" w:eastAsia="Times New Roman" w:hAnsi="Times New Roman" w:cs="Times New Roman"/>
          <w:sz w:val="24"/>
          <w:szCs w:val="24"/>
          <w:lang w:eastAsia="pl-PL"/>
        </w:rPr>
        <w:t>pzp</w:t>
      </w:r>
      <w:proofErr w:type="spellEnd"/>
      <w:r w:rsidRPr="00B642C3">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 nie wymaga aneksu do umowy. 2. Zmiana może być dokonana przed upływem terminu realizacji niniejszej umowy określonego w § 4 ust. 1, na pisemny wniosek złożony w terminie 7 dni od daty wystąpienia lub powzięcia wiadomości o zaistniałych okolicznościach wymienionych w ust.1. Wniosek winien zawierać szczegółowe uzasadnienie. 3. Wprowadzenie zmiany postanowień umowy wymaga aneksu sporządzonego w formie pisemnej pod rygorem nieważności z wyłączeniem przypadków określonych w umowie. 4. W razie wątpliwości, przyjmuje się, że nie stanowią zmiany Umowy następujące zmiany: a) Danych związanych z obsługą administracyjno-organizacyjną Umowy, b) Danych teleadresowych, c) Danych rejestrowych, d) Będące następstwem sukcesji uniwersalnej po jednej ze stron Umowy.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IV.6) INFORMACJE ADMINISTRACYJNE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IV.6.1) Sposób udostępniania informacji o charakterze poufnym </w:t>
      </w:r>
      <w:r w:rsidRPr="00B642C3">
        <w:rPr>
          <w:rFonts w:ascii="Times New Roman" w:eastAsia="Times New Roman" w:hAnsi="Times New Roman" w:cs="Times New Roman"/>
          <w:i/>
          <w:iCs/>
          <w:sz w:val="24"/>
          <w:szCs w:val="24"/>
          <w:lang w:eastAsia="pl-PL"/>
        </w:rPr>
        <w:t xml:space="preserve">(jeżeli dotyczy):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Środki służące ochronie informacji o charakterze poufnym</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42C3">
        <w:rPr>
          <w:rFonts w:ascii="Times New Roman" w:eastAsia="Times New Roman" w:hAnsi="Times New Roman" w:cs="Times New Roman"/>
          <w:sz w:val="24"/>
          <w:szCs w:val="24"/>
          <w:lang w:eastAsia="pl-PL"/>
        </w:rPr>
        <w:br/>
        <w:t xml:space="preserve">Data: 2020-04-01, godzina: 10:45, </w:t>
      </w:r>
      <w:r w:rsidRPr="00B642C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642C3">
        <w:rPr>
          <w:rFonts w:ascii="Times New Roman" w:eastAsia="Times New Roman" w:hAnsi="Times New Roman" w:cs="Times New Roman"/>
          <w:sz w:val="24"/>
          <w:szCs w:val="24"/>
          <w:lang w:eastAsia="pl-PL"/>
        </w:rPr>
        <w:br/>
        <w:t xml:space="preserve">Nie </w:t>
      </w:r>
      <w:r w:rsidRPr="00B642C3">
        <w:rPr>
          <w:rFonts w:ascii="Times New Roman" w:eastAsia="Times New Roman" w:hAnsi="Times New Roman" w:cs="Times New Roman"/>
          <w:sz w:val="24"/>
          <w:szCs w:val="24"/>
          <w:lang w:eastAsia="pl-PL"/>
        </w:rPr>
        <w:br/>
        <w:t xml:space="preserve">Wskazać powody: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sz w:val="24"/>
          <w:szCs w:val="24"/>
          <w:lang w:eastAsia="pl-PL"/>
        </w:rPr>
        <w:lastRenderedPageBreak/>
        <w:t xml:space="preserve">&gt; język polski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 xml:space="preserve">IV.6.3) Termin związania ofertą: </w:t>
      </w:r>
      <w:r w:rsidRPr="00B642C3">
        <w:rPr>
          <w:rFonts w:ascii="Times New Roman" w:eastAsia="Times New Roman" w:hAnsi="Times New Roman" w:cs="Times New Roman"/>
          <w:sz w:val="24"/>
          <w:szCs w:val="24"/>
          <w:lang w:eastAsia="pl-PL"/>
        </w:rPr>
        <w:t xml:space="preserve">do: okres w dniach: 30 (od ostatecznego terminu składania ofert)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642C3">
        <w:rPr>
          <w:rFonts w:ascii="Times New Roman" w:eastAsia="Times New Roman" w:hAnsi="Times New Roman" w:cs="Times New Roman"/>
          <w:sz w:val="24"/>
          <w:szCs w:val="24"/>
          <w:lang w:eastAsia="pl-PL"/>
        </w:rPr>
        <w:t xml:space="preserve"> Nie </w:t>
      </w:r>
      <w:r w:rsidRPr="00B642C3">
        <w:rPr>
          <w:rFonts w:ascii="Times New Roman" w:eastAsia="Times New Roman" w:hAnsi="Times New Roman" w:cs="Times New Roman"/>
          <w:sz w:val="24"/>
          <w:szCs w:val="24"/>
          <w:lang w:eastAsia="pl-PL"/>
        </w:rPr>
        <w:br/>
      </w:r>
      <w:r w:rsidRPr="00B642C3">
        <w:rPr>
          <w:rFonts w:ascii="Times New Roman" w:eastAsia="Times New Roman" w:hAnsi="Times New Roman" w:cs="Times New Roman"/>
          <w:b/>
          <w:bCs/>
          <w:sz w:val="24"/>
          <w:szCs w:val="24"/>
          <w:lang w:eastAsia="pl-PL"/>
        </w:rPr>
        <w:t>IV.6.5) Informacje dodatkowe:</w:t>
      </w:r>
      <w:r w:rsidRPr="00B642C3">
        <w:rPr>
          <w:rFonts w:ascii="Times New Roman" w:eastAsia="Times New Roman" w:hAnsi="Times New Roman" w:cs="Times New Roman"/>
          <w:sz w:val="24"/>
          <w:szCs w:val="24"/>
          <w:lang w:eastAsia="pl-PL"/>
        </w:rPr>
        <w:t xml:space="preserve"> </w:t>
      </w:r>
      <w:r w:rsidRPr="00B642C3">
        <w:rPr>
          <w:rFonts w:ascii="Times New Roman" w:eastAsia="Times New Roman" w:hAnsi="Times New Roman" w:cs="Times New Roman"/>
          <w:sz w:val="24"/>
          <w:szCs w:val="24"/>
          <w:lang w:eastAsia="pl-PL"/>
        </w:rPr>
        <w:br/>
      </w:r>
    </w:p>
    <w:p w:rsidR="00B642C3" w:rsidRPr="00B642C3" w:rsidRDefault="00B642C3" w:rsidP="00B642C3">
      <w:pPr>
        <w:spacing w:after="0" w:line="240" w:lineRule="auto"/>
        <w:jc w:val="center"/>
        <w:rPr>
          <w:rFonts w:ascii="Times New Roman" w:eastAsia="Times New Roman" w:hAnsi="Times New Roman" w:cs="Times New Roman"/>
          <w:sz w:val="24"/>
          <w:szCs w:val="24"/>
          <w:lang w:eastAsia="pl-PL"/>
        </w:rPr>
      </w:pPr>
      <w:r w:rsidRPr="00B642C3">
        <w:rPr>
          <w:rFonts w:ascii="Times New Roman" w:eastAsia="Times New Roman" w:hAnsi="Times New Roman" w:cs="Times New Roman"/>
          <w:sz w:val="24"/>
          <w:szCs w:val="24"/>
          <w:u w:val="single"/>
          <w:lang w:eastAsia="pl-PL"/>
        </w:rPr>
        <w:t xml:space="preserve">ZAŁĄCZNIK I - INFORMACJE DOTYCZĄCE OFERT CZĘŚCIOWYCH </w:t>
      </w:r>
    </w:p>
    <w:p w:rsidR="00B642C3" w:rsidRPr="00B642C3" w:rsidRDefault="00B642C3" w:rsidP="00B642C3">
      <w:pPr>
        <w:spacing w:after="0" w:line="240" w:lineRule="auto"/>
        <w:rPr>
          <w:rFonts w:ascii="Times New Roman" w:eastAsia="Times New Roman" w:hAnsi="Times New Roman" w:cs="Times New Roman"/>
          <w:sz w:val="24"/>
          <w:szCs w:val="24"/>
          <w:lang w:eastAsia="pl-PL"/>
        </w:rPr>
      </w:pPr>
    </w:p>
    <w:p w:rsidR="00B642C3" w:rsidRPr="00B642C3" w:rsidRDefault="00B642C3" w:rsidP="00B642C3">
      <w:pPr>
        <w:spacing w:after="0" w:line="240" w:lineRule="auto"/>
        <w:rPr>
          <w:rFonts w:ascii="Times New Roman" w:eastAsia="Times New Roman" w:hAnsi="Times New Roman" w:cs="Times New Roman"/>
          <w:sz w:val="24"/>
          <w:szCs w:val="24"/>
          <w:lang w:eastAsia="pl-PL"/>
        </w:rPr>
      </w:pPr>
    </w:p>
    <w:p w:rsidR="00B642C3" w:rsidRPr="00B642C3" w:rsidRDefault="00B642C3" w:rsidP="00B642C3">
      <w:pPr>
        <w:spacing w:after="240" w:line="240" w:lineRule="auto"/>
        <w:rPr>
          <w:rFonts w:ascii="Times New Roman" w:eastAsia="Times New Roman" w:hAnsi="Times New Roman" w:cs="Times New Roman"/>
          <w:sz w:val="24"/>
          <w:szCs w:val="24"/>
          <w:lang w:eastAsia="pl-PL"/>
        </w:rPr>
      </w:pPr>
    </w:p>
    <w:p w:rsidR="00B642C3" w:rsidRPr="00B642C3" w:rsidRDefault="00B642C3" w:rsidP="00B642C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642C3" w:rsidRPr="00B642C3" w:rsidTr="00B642C3">
        <w:trPr>
          <w:tblCellSpacing w:w="15" w:type="dxa"/>
        </w:trPr>
        <w:tc>
          <w:tcPr>
            <w:tcW w:w="0" w:type="auto"/>
            <w:vAlign w:val="center"/>
            <w:hideMark/>
          </w:tcPr>
          <w:p w:rsidR="00B642C3" w:rsidRPr="00B642C3" w:rsidRDefault="00B642C3" w:rsidP="00B642C3">
            <w:pPr>
              <w:spacing w:after="0" w:line="240" w:lineRule="auto"/>
              <w:rPr>
                <w:rFonts w:ascii="Times New Roman" w:eastAsia="Times New Roman" w:hAnsi="Times New Roman" w:cs="Times New Roman"/>
                <w:sz w:val="24"/>
                <w:szCs w:val="24"/>
                <w:lang w:eastAsia="pl-PL"/>
              </w:rPr>
            </w:pPr>
          </w:p>
        </w:tc>
      </w:tr>
    </w:tbl>
    <w:p w:rsidR="00EB6770" w:rsidRDefault="00EB6770"/>
    <w:sectPr w:rsidR="00EB6770" w:rsidSect="00EB67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42C3"/>
    <w:rsid w:val="00284C6D"/>
    <w:rsid w:val="00340DCE"/>
    <w:rsid w:val="004812B7"/>
    <w:rsid w:val="00536261"/>
    <w:rsid w:val="00542CE9"/>
    <w:rsid w:val="0068459F"/>
    <w:rsid w:val="00916ED8"/>
    <w:rsid w:val="00B366DB"/>
    <w:rsid w:val="00B642C3"/>
    <w:rsid w:val="00E37EBB"/>
    <w:rsid w:val="00EB6770"/>
    <w:rsid w:val="00ED33CD"/>
    <w:rsid w:val="00FA4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677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030453">
      <w:bodyDiv w:val="1"/>
      <w:marLeft w:val="0"/>
      <w:marRight w:val="0"/>
      <w:marTop w:val="0"/>
      <w:marBottom w:val="0"/>
      <w:divBdr>
        <w:top w:val="none" w:sz="0" w:space="0" w:color="auto"/>
        <w:left w:val="none" w:sz="0" w:space="0" w:color="auto"/>
        <w:bottom w:val="none" w:sz="0" w:space="0" w:color="auto"/>
        <w:right w:val="none" w:sz="0" w:space="0" w:color="auto"/>
      </w:divBdr>
      <w:divsChild>
        <w:div w:id="1048843932">
          <w:marLeft w:val="0"/>
          <w:marRight w:val="0"/>
          <w:marTop w:val="0"/>
          <w:marBottom w:val="0"/>
          <w:divBdr>
            <w:top w:val="none" w:sz="0" w:space="0" w:color="auto"/>
            <w:left w:val="none" w:sz="0" w:space="0" w:color="auto"/>
            <w:bottom w:val="none" w:sz="0" w:space="0" w:color="auto"/>
            <w:right w:val="none" w:sz="0" w:space="0" w:color="auto"/>
          </w:divBdr>
          <w:divsChild>
            <w:div w:id="376979164">
              <w:marLeft w:val="0"/>
              <w:marRight w:val="0"/>
              <w:marTop w:val="0"/>
              <w:marBottom w:val="0"/>
              <w:divBdr>
                <w:top w:val="none" w:sz="0" w:space="0" w:color="auto"/>
                <w:left w:val="none" w:sz="0" w:space="0" w:color="auto"/>
                <w:bottom w:val="none" w:sz="0" w:space="0" w:color="auto"/>
                <w:right w:val="none" w:sz="0" w:space="0" w:color="auto"/>
              </w:divBdr>
            </w:div>
            <w:div w:id="695427681">
              <w:marLeft w:val="0"/>
              <w:marRight w:val="0"/>
              <w:marTop w:val="0"/>
              <w:marBottom w:val="0"/>
              <w:divBdr>
                <w:top w:val="none" w:sz="0" w:space="0" w:color="auto"/>
                <w:left w:val="none" w:sz="0" w:space="0" w:color="auto"/>
                <w:bottom w:val="none" w:sz="0" w:space="0" w:color="auto"/>
                <w:right w:val="none" w:sz="0" w:space="0" w:color="auto"/>
              </w:divBdr>
            </w:div>
            <w:div w:id="612445430">
              <w:marLeft w:val="0"/>
              <w:marRight w:val="0"/>
              <w:marTop w:val="0"/>
              <w:marBottom w:val="0"/>
              <w:divBdr>
                <w:top w:val="none" w:sz="0" w:space="0" w:color="auto"/>
                <w:left w:val="none" w:sz="0" w:space="0" w:color="auto"/>
                <w:bottom w:val="none" w:sz="0" w:space="0" w:color="auto"/>
                <w:right w:val="none" w:sz="0" w:space="0" w:color="auto"/>
              </w:divBdr>
              <w:divsChild>
                <w:div w:id="1209222446">
                  <w:marLeft w:val="0"/>
                  <w:marRight w:val="0"/>
                  <w:marTop w:val="0"/>
                  <w:marBottom w:val="0"/>
                  <w:divBdr>
                    <w:top w:val="none" w:sz="0" w:space="0" w:color="auto"/>
                    <w:left w:val="none" w:sz="0" w:space="0" w:color="auto"/>
                    <w:bottom w:val="none" w:sz="0" w:space="0" w:color="auto"/>
                    <w:right w:val="none" w:sz="0" w:space="0" w:color="auto"/>
                  </w:divBdr>
                </w:div>
              </w:divsChild>
            </w:div>
            <w:div w:id="2049329131">
              <w:marLeft w:val="0"/>
              <w:marRight w:val="0"/>
              <w:marTop w:val="0"/>
              <w:marBottom w:val="0"/>
              <w:divBdr>
                <w:top w:val="none" w:sz="0" w:space="0" w:color="auto"/>
                <w:left w:val="none" w:sz="0" w:space="0" w:color="auto"/>
                <w:bottom w:val="none" w:sz="0" w:space="0" w:color="auto"/>
                <w:right w:val="none" w:sz="0" w:space="0" w:color="auto"/>
              </w:divBdr>
              <w:divsChild>
                <w:div w:id="1766999895">
                  <w:marLeft w:val="0"/>
                  <w:marRight w:val="0"/>
                  <w:marTop w:val="0"/>
                  <w:marBottom w:val="0"/>
                  <w:divBdr>
                    <w:top w:val="none" w:sz="0" w:space="0" w:color="auto"/>
                    <w:left w:val="none" w:sz="0" w:space="0" w:color="auto"/>
                    <w:bottom w:val="none" w:sz="0" w:space="0" w:color="auto"/>
                    <w:right w:val="none" w:sz="0" w:space="0" w:color="auto"/>
                  </w:divBdr>
                </w:div>
              </w:divsChild>
            </w:div>
            <w:div w:id="1913656235">
              <w:marLeft w:val="0"/>
              <w:marRight w:val="0"/>
              <w:marTop w:val="0"/>
              <w:marBottom w:val="0"/>
              <w:divBdr>
                <w:top w:val="none" w:sz="0" w:space="0" w:color="auto"/>
                <w:left w:val="none" w:sz="0" w:space="0" w:color="auto"/>
                <w:bottom w:val="none" w:sz="0" w:space="0" w:color="auto"/>
                <w:right w:val="none" w:sz="0" w:space="0" w:color="auto"/>
              </w:divBdr>
              <w:divsChild>
                <w:div w:id="729770783">
                  <w:marLeft w:val="0"/>
                  <w:marRight w:val="0"/>
                  <w:marTop w:val="0"/>
                  <w:marBottom w:val="0"/>
                  <w:divBdr>
                    <w:top w:val="none" w:sz="0" w:space="0" w:color="auto"/>
                    <w:left w:val="none" w:sz="0" w:space="0" w:color="auto"/>
                    <w:bottom w:val="none" w:sz="0" w:space="0" w:color="auto"/>
                    <w:right w:val="none" w:sz="0" w:space="0" w:color="auto"/>
                  </w:divBdr>
                </w:div>
                <w:div w:id="692724672">
                  <w:marLeft w:val="0"/>
                  <w:marRight w:val="0"/>
                  <w:marTop w:val="0"/>
                  <w:marBottom w:val="0"/>
                  <w:divBdr>
                    <w:top w:val="none" w:sz="0" w:space="0" w:color="auto"/>
                    <w:left w:val="none" w:sz="0" w:space="0" w:color="auto"/>
                    <w:bottom w:val="none" w:sz="0" w:space="0" w:color="auto"/>
                    <w:right w:val="none" w:sz="0" w:space="0" w:color="auto"/>
                  </w:divBdr>
                </w:div>
                <w:div w:id="299264198">
                  <w:marLeft w:val="0"/>
                  <w:marRight w:val="0"/>
                  <w:marTop w:val="0"/>
                  <w:marBottom w:val="0"/>
                  <w:divBdr>
                    <w:top w:val="none" w:sz="0" w:space="0" w:color="auto"/>
                    <w:left w:val="none" w:sz="0" w:space="0" w:color="auto"/>
                    <w:bottom w:val="none" w:sz="0" w:space="0" w:color="auto"/>
                    <w:right w:val="none" w:sz="0" w:space="0" w:color="auto"/>
                  </w:divBdr>
                </w:div>
                <w:div w:id="675227757">
                  <w:marLeft w:val="0"/>
                  <w:marRight w:val="0"/>
                  <w:marTop w:val="0"/>
                  <w:marBottom w:val="0"/>
                  <w:divBdr>
                    <w:top w:val="none" w:sz="0" w:space="0" w:color="auto"/>
                    <w:left w:val="none" w:sz="0" w:space="0" w:color="auto"/>
                    <w:bottom w:val="none" w:sz="0" w:space="0" w:color="auto"/>
                    <w:right w:val="none" w:sz="0" w:space="0" w:color="auto"/>
                  </w:divBdr>
                </w:div>
              </w:divsChild>
            </w:div>
            <w:div w:id="1144274339">
              <w:marLeft w:val="0"/>
              <w:marRight w:val="0"/>
              <w:marTop w:val="0"/>
              <w:marBottom w:val="0"/>
              <w:divBdr>
                <w:top w:val="none" w:sz="0" w:space="0" w:color="auto"/>
                <w:left w:val="none" w:sz="0" w:space="0" w:color="auto"/>
                <w:bottom w:val="none" w:sz="0" w:space="0" w:color="auto"/>
                <w:right w:val="none" w:sz="0" w:space="0" w:color="auto"/>
              </w:divBdr>
              <w:divsChild>
                <w:div w:id="206572317">
                  <w:marLeft w:val="0"/>
                  <w:marRight w:val="0"/>
                  <w:marTop w:val="0"/>
                  <w:marBottom w:val="0"/>
                  <w:divBdr>
                    <w:top w:val="none" w:sz="0" w:space="0" w:color="auto"/>
                    <w:left w:val="none" w:sz="0" w:space="0" w:color="auto"/>
                    <w:bottom w:val="none" w:sz="0" w:space="0" w:color="auto"/>
                    <w:right w:val="none" w:sz="0" w:space="0" w:color="auto"/>
                  </w:divBdr>
                </w:div>
                <w:div w:id="1599219923">
                  <w:marLeft w:val="0"/>
                  <w:marRight w:val="0"/>
                  <w:marTop w:val="0"/>
                  <w:marBottom w:val="0"/>
                  <w:divBdr>
                    <w:top w:val="none" w:sz="0" w:space="0" w:color="auto"/>
                    <w:left w:val="none" w:sz="0" w:space="0" w:color="auto"/>
                    <w:bottom w:val="none" w:sz="0" w:space="0" w:color="auto"/>
                    <w:right w:val="none" w:sz="0" w:space="0" w:color="auto"/>
                  </w:divBdr>
                </w:div>
                <w:div w:id="1294095686">
                  <w:marLeft w:val="0"/>
                  <w:marRight w:val="0"/>
                  <w:marTop w:val="0"/>
                  <w:marBottom w:val="0"/>
                  <w:divBdr>
                    <w:top w:val="none" w:sz="0" w:space="0" w:color="auto"/>
                    <w:left w:val="none" w:sz="0" w:space="0" w:color="auto"/>
                    <w:bottom w:val="none" w:sz="0" w:space="0" w:color="auto"/>
                    <w:right w:val="none" w:sz="0" w:space="0" w:color="auto"/>
                  </w:divBdr>
                </w:div>
                <w:div w:id="59060614">
                  <w:marLeft w:val="0"/>
                  <w:marRight w:val="0"/>
                  <w:marTop w:val="0"/>
                  <w:marBottom w:val="0"/>
                  <w:divBdr>
                    <w:top w:val="none" w:sz="0" w:space="0" w:color="auto"/>
                    <w:left w:val="none" w:sz="0" w:space="0" w:color="auto"/>
                    <w:bottom w:val="none" w:sz="0" w:space="0" w:color="auto"/>
                    <w:right w:val="none" w:sz="0" w:space="0" w:color="auto"/>
                  </w:divBdr>
                </w:div>
                <w:div w:id="1792087111">
                  <w:marLeft w:val="0"/>
                  <w:marRight w:val="0"/>
                  <w:marTop w:val="0"/>
                  <w:marBottom w:val="0"/>
                  <w:divBdr>
                    <w:top w:val="none" w:sz="0" w:space="0" w:color="auto"/>
                    <w:left w:val="none" w:sz="0" w:space="0" w:color="auto"/>
                    <w:bottom w:val="none" w:sz="0" w:space="0" w:color="auto"/>
                    <w:right w:val="none" w:sz="0" w:space="0" w:color="auto"/>
                  </w:divBdr>
                </w:div>
                <w:div w:id="1937208983">
                  <w:marLeft w:val="0"/>
                  <w:marRight w:val="0"/>
                  <w:marTop w:val="0"/>
                  <w:marBottom w:val="0"/>
                  <w:divBdr>
                    <w:top w:val="none" w:sz="0" w:space="0" w:color="auto"/>
                    <w:left w:val="none" w:sz="0" w:space="0" w:color="auto"/>
                    <w:bottom w:val="none" w:sz="0" w:space="0" w:color="auto"/>
                    <w:right w:val="none" w:sz="0" w:space="0" w:color="auto"/>
                  </w:divBdr>
                </w:div>
                <w:div w:id="439841305">
                  <w:marLeft w:val="0"/>
                  <w:marRight w:val="0"/>
                  <w:marTop w:val="0"/>
                  <w:marBottom w:val="0"/>
                  <w:divBdr>
                    <w:top w:val="none" w:sz="0" w:space="0" w:color="auto"/>
                    <w:left w:val="none" w:sz="0" w:space="0" w:color="auto"/>
                    <w:bottom w:val="none" w:sz="0" w:space="0" w:color="auto"/>
                    <w:right w:val="none" w:sz="0" w:space="0" w:color="auto"/>
                  </w:divBdr>
                </w:div>
              </w:divsChild>
            </w:div>
            <w:div w:id="1518079016">
              <w:marLeft w:val="0"/>
              <w:marRight w:val="0"/>
              <w:marTop w:val="0"/>
              <w:marBottom w:val="0"/>
              <w:divBdr>
                <w:top w:val="none" w:sz="0" w:space="0" w:color="auto"/>
                <w:left w:val="none" w:sz="0" w:space="0" w:color="auto"/>
                <w:bottom w:val="none" w:sz="0" w:space="0" w:color="auto"/>
                <w:right w:val="none" w:sz="0" w:space="0" w:color="auto"/>
              </w:divBdr>
              <w:divsChild>
                <w:div w:id="546335475">
                  <w:marLeft w:val="0"/>
                  <w:marRight w:val="0"/>
                  <w:marTop w:val="0"/>
                  <w:marBottom w:val="0"/>
                  <w:divBdr>
                    <w:top w:val="none" w:sz="0" w:space="0" w:color="auto"/>
                    <w:left w:val="none" w:sz="0" w:space="0" w:color="auto"/>
                    <w:bottom w:val="none" w:sz="0" w:space="0" w:color="auto"/>
                    <w:right w:val="none" w:sz="0" w:space="0" w:color="auto"/>
                  </w:divBdr>
                </w:div>
                <w:div w:id="28184719">
                  <w:marLeft w:val="0"/>
                  <w:marRight w:val="0"/>
                  <w:marTop w:val="0"/>
                  <w:marBottom w:val="0"/>
                  <w:divBdr>
                    <w:top w:val="none" w:sz="0" w:space="0" w:color="auto"/>
                    <w:left w:val="none" w:sz="0" w:space="0" w:color="auto"/>
                    <w:bottom w:val="none" w:sz="0" w:space="0" w:color="auto"/>
                    <w:right w:val="none" w:sz="0" w:space="0" w:color="auto"/>
                  </w:divBdr>
                </w:div>
              </w:divsChild>
            </w:div>
            <w:div w:id="1049259354">
              <w:marLeft w:val="0"/>
              <w:marRight w:val="0"/>
              <w:marTop w:val="0"/>
              <w:marBottom w:val="0"/>
              <w:divBdr>
                <w:top w:val="none" w:sz="0" w:space="0" w:color="auto"/>
                <w:left w:val="none" w:sz="0" w:space="0" w:color="auto"/>
                <w:bottom w:val="none" w:sz="0" w:space="0" w:color="auto"/>
                <w:right w:val="none" w:sz="0" w:space="0" w:color="auto"/>
              </w:divBdr>
              <w:divsChild>
                <w:div w:id="1687748986">
                  <w:marLeft w:val="0"/>
                  <w:marRight w:val="0"/>
                  <w:marTop w:val="0"/>
                  <w:marBottom w:val="0"/>
                  <w:divBdr>
                    <w:top w:val="none" w:sz="0" w:space="0" w:color="auto"/>
                    <w:left w:val="none" w:sz="0" w:space="0" w:color="auto"/>
                    <w:bottom w:val="none" w:sz="0" w:space="0" w:color="auto"/>
                    <w:right w:val="none" w:sz="0" w:space="0" w:color="auto"/>
                  </w:divBdr>
                </w:div>
                <w:div w:id="489756662">
                  <w:marLeft w:val="0"/>
                  <w:marRight w:val="0"/>
                  <w:marTop w:val="0"/>
                  <w:marBottom w:val="0"/>
                  <w:divBdr>
                    <w:top w:val="none" w:sz="0" w:space="0" w:color="auto"/>
                    <w:left w:val="none" w:sz="0" w:space="0" w:color="auto"/>
                    <w:bottom w:val="none" w:sz="0" w:space="0" w:color="auto"/>
                    <w:right w:val="none" w:sz="0" w:space="0" w:color="auto"/>
                  </w:divBdr>
                </w:div>
                <w:div w:id="1342857535">
                  <w:marLeft w:val="0"/>
                  <w:marRight w:val="0"/>
                  <w:marTop w:val="0"/>
                  <w:marBottom w:val="0"/>
                  <w:divBdr>
                    <w:top w:val="none" w:sz="0" w:space="0" w:color="auto"/>
                    <w:left w:val="none" w:sz="0" w:space="0" w:color="auto"/>
                    <w:bottom w:val="none" w:sz="0" w:space="0" w:color="auto"/>
                    <w:right w:val="none" w:sz="0" w:space="0" w:color="auto"/>
                  </w:divBdr>
                </w:div>
                <w:div w:id="1517420937">
                  <w:marLeft w:val="0"/>
                  <w:marRight w:val="0"/>
                  <w:marTop w:val="0"/>
                  <w:marBottom w:val="0"/>
                  <w:divBdr>
                    <w:top w:val="none" w:sz="0" w:space="0" w:color="auto"/>
                    <w:left w:val="none" w:sz="0" w:space="0" w:color="auto"/>
                    <w:bottom w:val="none" w:sz="0" w:space="0" w:color="auto"/>
                    <w:right w:val="none" w:sz="0" w:space="0" w:color="auto"/>
                  </w:divBdr>
                </w:div>
                <w:div w:id="1776943673">
                  <w:marLeft w:val="0"/>
                  <w:marRight w:val="0"/>
                  <w:marTop w:val="0"/>
                  <w:marBottom w:val="0"/>
                  <w:divBdr>
                    <w:top w:val="none" w:sz="0" w:space="0" w:color="auto"/>
                    <w:left w:val="none" w:sz="0" w:space="0" w:color="auto"/>
                    <w:bottom w:val="none" w:sz="0" w:space="0" w:color="auto"/>
                    <w:right w:val="none" w:sz="0" w:space="0" w:color="auto"/>
                  </w:divBdr>
                </w:div>
                <w:div w:id="1386217627">
                  <w:marLeft w:val="0"/>
                  <w:marRight w:val="0"/>
                  <w:marTop w:val="0"/>
                  <w:marBottom w:val="0"/>
                  <w:divBdr>
                    <w:top w:val="none" w:sz="0" w:space="0" w:color="auto"/>
                    <w:left w:val="none" w:sz="0" w:space="0" w:color="auto"/>
                    <w:bottom w:val="none" w:sz="0" w:space="0" w:color="auto"/>
                    <w:right w:val="none" w:sz="0" w:space="0" w:color="auto"/>
                  </w:divBdr>
                </w:div>
              </w:divsChild>
            </w:div>
            <w:div w:id="143739828">
              <w:marLeft w:val="0"/>
              <w:marRight w:val="0"/>
              <w:marTop w:val="0"/>
              <w:marBottom w:val="0"/>
              <w:divBdr>
                <w:top w:val="none" w:sz="0" w:space="0" w:color="auto"/>
                <w:left w:val="none" w:sz="0" w:space="0" w:color="auto"/>
                <w:bottom w:val="none" w:sz="0" w:space="0" w:color="auto"/>
                <w:right w:val="none" w:sz="0" w:space="0" w:color="auto"/>
              </w:divBdr>
              <w:divsChild>
                <w:div w:id="1072121522">
                  <w:marLeft w:val="0"/>
                  <w:marRight w:val="0"/>
                  <w:marTop w:val="0"/>
                  <w:marBottom w:val="0"/>
                  <w:divBdr>
                    <w:top w:val="none" w:sz="0" w:space="0" w:color="auto"/>
                    <w:left w:val="none" w:sz="0" w:space="0" w:color="auto"/>
                    <w:bottom w:val="none" w:sz="0" w:space="0" w:color="auto"/>
                    <w:right w:val="none" w:sz="0" w:space="0" w:color="auto"/>
                  </w:divBdr>
                </w:div>
                <w:div w:id="1112898674">
                  <w:marLeft w:val="0"/>
                  <w:marRight w:val="0"/>
                  <w:marTop w:val="0"/>
                  <w:marBottom w:val="0"/>
                  <w:divBdr>
                    <w:top w:val="none" w:sz="0" w:space="0" w:color="auto"/>
                    <w:left w:val="none" w:sz="0" w:space="0" w:color="auto"/>
                    <w:bottom w:val="none" w:sz="0" w:space="0" w:color="auto"/>
                    <w:right w:val="none" w:sz="0" w:space="0" w:color="auto"/>
                  </w:divBdr>
                </w:div>
                <w:div w:id="1246185350">
                  <w:marLeft w:val="0"/>
                  <w:marRight w:val="0"/>
                  <w:marTop w:val="0"/>
                  <w:marBottom w:val="0"/>
                  <w:divBdr>
                    <w:top w:val="none" w:sz="0" w:space="0" w:color="auto"/>
                    <w:left w:val="none" w:sz="0" w:space="0" w:color="auto"/>
                    <w:bottom w:val="none" w:sz="0" w:space="0" w:color="auto"/>
                    <w:right w:val="none" w:sz="0" w:space="0" w:color="auto"/>
                  </w:divBdr>
                </w:div>
                <w:div w:id="2141528488">
                  <w:marLeft w:val="0"/>
                  <w:marRight w:val="0"/>
                  <w:marTop w:val="0"/>
                  <w:marBottom w:val="0"/>
                  <w:divBdr>
                    <w:top w:val="none" w:sz="0" w:space="0" w:color="auto"/>
                    <w:left w:val="none" w:sz="0" w:space="0" w:color="auto"/>
                    <w:bottom w:val="none" w:sz="0" w:space="0" w:color="auto"/>
                    <w:right w:val="none" w:sz="0" w:space="0" w:color="auto"/>
                  </w:divBdr>
                </w:div>
                <w:div w:id="876626581">
                  <w:marLeft w:val="0"/>
                  <w:marRight w:val="0"/>
                  <w:marTop w:val="0"/>
                  <w:marBottom w:val="0"/>
                  <w:divBdr>
                    <w:top w:val="none" w:sz="0" w:space="0" w:color="auto"/>
                    <w:left w:val="none" w:sz="0" w:space="0" w:color="auto"/>
                    <w:bottom w:val="none" w:sz="0" w:space="0" w:color="auto"/>
                    <w:right w:val="none" w:sz="0" w:space="0" w:color="auto"/>
                  </w:divBdr>
                </w:div>
                <w:div w:id="1561482719">
                  <w:marLeft w:val="0"/>
                  <w:marRight w:val="0"/>
                  <w:marTop w:val="0"/>
                  <w:marBottom w:val="0"/>
                  <w:divBdr>
                    <w:top w:val="none" w:sz="0" w:space="0" w:color="auto"/>
                    <w:left w:val="none" w:sz="0" w:space="0" w:color="auto"/>
                    <w:bottom w:val="none" w:sz="0" w:space="0" w:color="auto"/>
                    <w:right w:val="none" w:sz="0" w:space="0" w:color="auto"/>
                  </w:divBdr>
                </w:div>
                <w:div w:id="1633361024">
                  <w:marLeft w:val="0"/>
                  <w:marRight w:val="0"/>
                  <w:marTop w:val="0"/>
                  <w:marBottom w:val="0"/>
                  <w:divBdr>
                    <w:top w:val="none" w:sz="0" w:space="0" w:color="auto"/>
                    <w:left w:val="none" w:sz="0" w:space="0" w:color="auto"/>
                    <w:bottom w:val="none" w:sz="0" w:space="0" w:color="auto"/>
                    <w:right w:val="none" w:sz="0" w:space="0" w:color="auto"/>
                  </w:divBdr>
                </w:div>
                <w:div w:id="1997686375">
                  <w:marLeft w:val="0"/>
                  <w:marRight w:val="0"/>
                  <w:marTop w:val="0"/>
                  <w:marBottom w:val="0"/>
                  <w:divBdr>
                    <w:top w:val="none" w:sz="0" w:space="0" w:color="auto"/>
                    <w:left w:val="none" w:sz="0" w:space="0" w:color="auto"/>
                    <w:bottom w:val="none" w:sz="0" w:space="0" w:color="auto"/>
                    <w:right w:val="none" w:sz="0" w:space="0" w:color="auto"/>
                  </w:divBdr>
                </w:div>
              </w:divsChild>
            </w:div>
            <w:div w:id="11793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4650</Words>
  <Characters>27900</Characters>
  <Application>Microsoft Office Word</Application>
  <DocSecurity>0</DocSecurity>
  <Lines>232</Lines>
  <Paragraphs>64</Paragraphs>
  <ScaleCrop>false</ScaleCrop>
  <Company>Microsoft</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jolanta_piasek</dc:creator>
  <cp:lastModifiedBy>jolanta_piasek</cp:lastModifiedBy>
  <cp:revision>1</cp:revision>
  <dcterms:created xsi:type="dcterms:W3CDTF">2020-03-16T13:16:00Z</dcterms:created>
  <dcterms:modified xsi:type="dcterms:W3CDTF">2020-03-16T13:16:00Z</dcterms:modified>
</cp:coreProperties>
</file>