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FE" w:rsidRDefault="00272AFE" w:rsidP="008E67BA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sz w:val="24"/>
          <w:szCs w:val="24"/>
          <w:lang w:eastAsia="pl-PL"/>
        </w:rPr>
        <w:tab/>
        <w:t>Załącznik nr 3 do zaproszenia</w:t>
      </w:r>
    </w:p>
    <w:p w:rsidR="00E511C2" w:rsidRPr="008E67BA" w:rsidRDefault="008E67BA" w:rsidP="008E67BA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E67BA">
        <w:rPr>
          <w:rFonts w:eastAsia="Times New Roman" w:cs="Times New Roman"/>
          <w:b/>
          <w:sz w:val="24"/>
          <w:szCs w:val="24"/>
          <w:lang w:eastAsia="pl-PL"/>
        </w:rPr>
        <w:t>PT, rozbudowy drogi gminnej 170546W w zakresie budowy ciągu pieszo rowerowego w m. Majdany –II etap.</w:t>
      </w:r>
      <w:r>
        <w:rPr>
          <w:rFonts w:eastAsia="Times New Roman" w:cs="Times New Roman"/>
          <w:b/>
          <w:sz w:val="24"/>
          <w:szCs w:val="24"/>
          <w:lang w:eastAsia="pl-PL"/>
        </w:rPr>
        <w:t>/ dł. odcinka drogi ok. 800 mb/</w:t>
      </w:r>
    </w:p>
    <w:p w:rsidR="002D1C90" w:rsidRPr="008C6CBB" w:rsidRDefault="00E511C2" w:rsidP="00E511C2">
      <w:pPr>
        <w:rPr>
          <w:rFonts w:eastAsia="Times New Roman" w:cs="Times New Roman"/>
          <w:b/>
          <w:sz w:val="20"/>
          <w:szCs w:val="20"/>
          <w:lang w:eastAsia="pl-PL"/>
        </w:rPr>
      </w:pPr>
      <w:r w:rsidRPr="008C6CBB">
        <w:rPr>
          <w:rFonts w:eastAsia="Times New Roman" w:cs="Times New Roman"/>
          <w:b/>
          <w:sz w:val="20"/>
          <w:szCs w:val="20"/>
          <w:lang w:eastAsia="pl-PL"/>
        </w:rPr>
        <w:t>Wyciąg z planu miejscowego</w:t>
      </w:r>
    </w:p>
    <w:p w:rsidR="00E511C2" w:rsidRDefault="00DF7195" w:rsidP="00E6375B">
      <w:pPr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1.4pt;margin-top:102.75pt;width:102.6pt;height:6.1pt;z-index:251661312" o:connectortype="straight" strokecolor="red" strokeweight="4.5pt"/>
        </w:pic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pict>
          <v:shape id="_x0000_s1028" type="#_x0000_t32" style="position:absolute;left:0;text-align:left;margin-left:119.8pt;margin-top:72.55pt;width:111.6pt;height:30.2pt;z-index:251660288" o:connectortype="straight" strokecolor="red" strokeweight="4.5pt"/>
        </w:pict>
      </w:r>
      <w:r w:rsidR="00E511C2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drawing>
          <wp:inline distT="0" distB="0" distL="0" distR="0">
            <wp:extent cx="5294822" cy="2568219"/>
            <wp:effectExtent l="19050" t="0" r="107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784" t="25066" r="1797" b="1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78" cy="2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1C2" w:rsidRPr="00355E23" w:rsidRDefault="00E511C2" w:rsidP="00E511C2">
      <w:pPr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C6CBB">
        <w:rPr>
          <w:rFonts w:eastAsia="Times New Roman" w:cs="Times New Roman"/>
          <w:b/>
          <w:sz w:val="20"/>
          <w:szCs w:val="20"/>
          <w:lang w:eastAsia="pl-PL"/>
        </w:rPr>
        <w:t>Wyciąg z mapy ewidencyjnej</w:t>
      </w: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>:</w:t>
      </w:r>
    </w:p>
    <w:p w:rsidR="002D1C90" w:rsidRPr="00355E23" w:rsidRDefault="00DF7195" w:rsidP="005926E9">
      <w:pPr>
        <w:jc w:val="center"/>
        <w:rPr>
          <w:rFonts w:eastAsia="Times New Roman" w:cs="Arial"/>
          <w:b/>
          <w:noProof/>
          <w:sz w:val="20"/>
          <w:szCs w:val="20"/>
          <w:lang w:eastAsia="pl-PL"/>
        </w:rPr>
      </w:pPr>
      <w:r>
        <w:rPr>
          <w:rFonts w:eastAsia="Times New Roman" w:cs="Arial"/>
          <w:b/>
          <w:noProof/>
          <w:sz w:val="20"/>
          <w:szCs w:val="20"/>
          <w:lang w:eastAsia="pl-PL"/>
        </w:rPr>
        <w:pict>
          <v:shape id="_x0000_s1027" type="#_x0000_t32" style="position:absolute;left:0;text-align:left;margin-left:206.95pt;margin-top:167.5pt;width:137.9pt;height:13.6pt;z-index:251659264" o:connectortype="straight" strokecolor="red" strokeweight="4.5pt"/>
        </w:pict>
      </w:r>
      <w:r>
        <w:rPr>
          <w:rFonts w:eastAsia="Times New Roman" w:cs="Arial"/>
          <w:b/>
          <w:noProof/>
          <w:sz w:val="20"/>
          <w:szCs w:val="20"/>
          <w:lang w:eastAsia="pl-PL"/>
        </w:rPr>
        <w:pict>
          <v:shape id="_x0000_s1026" type="#_x0000_t32" style="position:absolute;left:0;text-align:left;margin-left:86.05pt;margin-top:126.05pt;width:120.9pt;height:41.45pt;z-index:251658240" o:connectortype="straight" strokecolor="red" strokeweight="4.5pt"/>
        </w:pict>
      </w:r>
      <w:r w:rsidR="00E6375B" w:rsidRPr="00355E23">
        <w:rPr>
          <w:rFonts w:eastAsia="Times New Roman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329327" cy="3717643"/>
            <wp:effectExtent l="19050" t="0" r="4673" b="0"/>
            <wp:docPr id="2" name="Obraz 1" descr="Majdany- etap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dany- etap I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066" cy="372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5BC" w:rsidRDefault="008E67BA" w:rsidP="008E67BA">
      <w:pPr>
        <w:jc w:val="center"/>
        <w:rPr>
          <w:rFonts w:cs="Arial"/>
          <w:b/>
          <w:szCs w:val="20"/>
        </w:rPr>
      </w:pPr>
      <w:r>
        <w:rPr>
          <w:rStyle w:val="disppom"/>
          <w:b/>
        </w:rPr>
        <w:t>Długość projektowanego odcinka ok. 800</w:t>
      </w:r>
      <w:r w:rsidRPr="00355E23">
        <w:rPr>
          <w:rStyle w:val="disppom"/>
          <w:b/>
        </w:rPr>
        <w:t xml:space="preserve"> </w:t>
      </w:r>
      <w:r w:rsidRPr="000C3888">
        <w:rPr>
          <w:rFonts w:cs="Arial"/>
          <w:b/>
          <w:szCs w:val="20"/>
        </w:rPr>
        <w:t>mb</w:t>
      </w:r>
    </w:p>
    <w:p w:rsidR="008E67BA" w:rsidRDefault="008E67BA">
      <w:pPr>
        <w:rPr>
          <w:rFonts w:cs="Arial"/>
          <w:b/>
          <w:szCs w:val="20"/>
        </w:rPr>
      </w:pPr>
    </w:p>
    <w:p w:rsidR="008E67BA" w:rsidRDefault="008E67BA">
      <w:pPr>
        <w:rPr>
          <w:rStyle w:val="disppom"/>
          <w:b/>
        </w:rPr>
      </w:pPr>
    </w:p>
    <w:p w:rsidR="00DE25BC" w:rsidRDefault="00DE25BC" w:rsidP="00DE25BC">
      <w:pPr>
        <w:spacing w:after="0" w:line="240" w:lineRule="auto"/>
        <w:rPr>
          <w:rStyle w:val="disppom"/>
          <w:b/>
          <w:i/>
        </w:rPr>
      </w:pPr>
      <w:r w:rsidRPr="008E67BA">
        <w:rPr>
          <w:rStyle w:val="disppom"/>
          <w:b/>
          <w:i/>
        </w:rPr>
        <w:t>Zakres rzeczowy / wytyczne:</w:t>
      </w:r>
    </w:p>
    <w:p w:rsidR="008E67BA" w:rsidRPr="008E67BA" w:rsidRDefault="008E67BA" w:rsidP="00DE25BC">
      <w:pPr>
        <w:spacing w:after="0" w:line="240" w:lineRule="auto"/>
        <w:rPr>
          <w:rStyle w:val="disppom"/>
          <w:b/>
          <w:i/>
        </w:rPr>
      </w:pPr>
    </w:p>
    <w:p w:rsidR="00DE25BC" w:rsidRPr="008E67BA" w:rsidRDefault="00DE25BC" w:rsidP="00DE25BC">
      <w:pPr>
        <w:pStyle w:val="Akapitzlist"/>
        <w:numPr>
          <w:ilvl w:val="0"/>
          <w:numId w:val="6"/>
        </w:numPr>
        <w:spacing w:after="0" w:line="240" w:lineRule="auto"/>
        <w:rPr>
          <w:rFonts w:cs="Arial"/>
          <w:b/>
          <w:sz w:val="20"/>
          <w:szCs w:val="20"/>
        </w:rPr>
      </w:pPr>
      <w:r w:rsidRPr="008E67BA">
        <w:rPr>
          <w:rFonts w:cs="Arial"/>
          <w:b/>
          <w:sz w:val="20"/>
          <w:szCs w:val="20"/>
        </w:rPr>
        <w:t xml:space="preserve">ciąg pieszo rowerowy od 2,5 – 3,0 m o nawierzchni z kostki brukowej </w:t>
      </w:r>
      <w:proofErr w:type="spellStart"/>
      <w:r w:rsidRPr="008E67BA">
        <w:rPr>
          <w:rFonts w:cs="Arial"/>
          <w:b/>
          <w:sz w:val="20"/>
          <w:szCs w:val="20"/>
        </w:rPr>
        <w:t>bezfazowej</w:t>
      </w:r>
      <w:proofErr w:type="spellEnd"/>
      <w:r w:rsidRPr="008E67BA">
        <w:rPr>
          <w:rFonts w:cs="Arial"/>
          <w:b/>
          <w:sz w:val="20"/>
          <w:szCs w:val="20"/>
        </w:rPr>
        <w:t>,</w:t>
      </w:r>
    </w:p>
    <w:p w:rsidR="00DE25BC" w:rsidRPr="008E67BA" w:rsidRDefault="00DE25BC" w:rsidP="008E67BA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>zaprojektować ciąg jako odsunięty – po terenie,</w:t>
      </w:r>
    </w:p>
    <w:p w:rsidR="00DE25BC" w:rsidRPr="008E67BA" w:rsidRDefault="00DE25BC" w:rsidP="008E67BA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 xml:space="preserve">uzgodnienie z zarządcami sieci: wodociąg, kanalizacja sanitarna, linia oświetlenia ulicznego, </w:t>
      </w:r>
      <w:proofErr w:type="spellStart"/>
      <w:r w:rsidRPr="008E67BA">
        <w:rPr>
          <w:rFonts w:cs="Arial"/>
          <w:sz w:val="20"/>
          <w:szCs w:val="20"/>
        </w:rPr>
        <w:t>nn</w:t>
      </w:r>
      <w:proofErr w:type="spellEnd"/>
      <w:r w:rsidRPr="008E67BA">
        <w:rPr>
          <w:rFonts w:cs="Arial"/>
          <w:sz w:val="20"/>
          <w:szCs w:val="20"/>
        </w:rPr>
        <w:t>,</w:t>
      </w:r>
    </w:p>
    <w:p w:rsidR="00DE25BC" w:rsidRPr="008E67BA" w:rsidRDefault="00DE25BC" w:rsidP="008E67BA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 xml:space="preserve">kolizje z </w:t>
      </w:r>
      <w:proofErr w:type="spellStart"/>
      <w:r w:rsidR="00E6529E" w:rsidRPr="008E67BA">
        <w:rPr>
          <w:rFonts w:cs="Arial"/>
          <w:sz w:val="20"/>
          <w:szCs w:val="20"/>
        </w:rPr>
        <w:t>nn</w:t>
      </w:r>
      <w:proofErr w:type="spellEnd"/>
      <w:r w:rsidRPr="008E67BA">
        <w:rPr>
          <w:rFonts w:cs="Arial"/>
          <w:sz w:val="20"/>
          <w:szCs w:val="20"/>
        </w:rPr>
        <w:t xml:space="preserve"> na dł. ok. </w:t>
      </w:r>
      <w:r w:rsidR="00E6529E" w:rsidRPr="008E67BA">
        <w:rPr>
          <w:rFonts w:cs="Arial"/>
          <w:sz w:val="20"/>
          <w:szCs w:val="20"/>
        </w:rPr>
        <w:t>35</w:t>
      </w:r>
      <w:r w:rsidRPr="008E67BA">
        <w:rPr>
          <w:rFonts w:cs="Arial"/>
          <w:sz w:val="20"/>
          <w:szCs w:val="20"/>
        </w:rPr>
        <w:t>0 m</w:t>
      </w:r>
      <w:r w:rsidR="002F5C40" w:rsidRPr="008E67BA">
        <w:rPr>
          <w:rFonts w:cs="Arial"/>
          <w:sz w:val="20"/>
          <w:szCs w:val="20"/>
        </w:rPr>
        <w:t xml:space="preserve">; przejście ścieżką pod liniami </w:t>
      </w:r>
      <w:r w:rsidR="00E6529E" w:rsidRPr="008E67BA">
        <w:rPr>
          <w:rFonts w:cs="Arial"/>
          <w:sz w:val="20"/>
          <w:szCs w:val="20"/>
        </w:rPr>
        <w:t>S</w:t>
      </w:r>
      <w:r w:rsidR="002F5C40" w:rsidRPr="008E67BA">
        <w:rPr>
          <w:rFonts w:cs="Arial"/>
          <w:sz w:val="20"/>
          <w:szCs w:val="20"/>
        </w:rPr>
        <w:t>N,</w:t>
      </w:r>
    </w:p>
    <w:p w:rsidR="00DE25BC" w:rsidRDefault="00DE25BC" w:rsidP="008E67BA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>realizacja w trybie spec ustawy drogowej,</w:t>
      </w:r>
    </w:p>
    <w:p w:rsidR="008A4739" w:rsidRPr="008A4739" w:rsidRDefault="008A4739" w:rsidP="008A4739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>ok. 15 działek do podziału, /budynki, obiekty ominąć – wydzielić/,</w:t>
      </w:r>
    </w:p>
    <w:p w:rsidR="00DE25BC" w:rsidRPr="008E67BA" w:rsidRDefault="00DE25BC" w:rsidP="008E67BA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>opracowanie stałej organizacji ruchu,</w:t>
      </w:r>
    </w:p>
    <w:p w:rsidR="00DE25BC" w:rsidRPr="008E67BA" w:rsidRDefault="00DE25BC" w:rsidP="008E67BA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>zaprojektować zjazdy do działek z kostki brukowej,</w:t>
      </w:r>
    </w:p>
    <w:p w:rsidR="00DE25BC" w:rsidRPr="008E67BA" w:rsidRDefault="00DE25BC" w:rsidP="008E67BA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>inwentaryzacja drzew,</w:t>
      </w:r>
    </w:p>
    <w:p w:rsidR="00DE25BC" w:rsidRPr="008E67BA" w:rsidRDefault="00DE25BC" w:rsidP="008E67BA">
      <w:pPr>
        <w:pStyle w:val="Akapitzlist"/>
        <w:numPr>
          <w:ilvl w:val="0"/>
          <w:numId w:val="5"/>
        </w:numPr>
        <w:spacing w:after="0" w:line="240" w:lineRule="auto"/>
        <w:rPr>
          <w:rFonts w:cs="Arial"/>
          <w:sz w:val="20"/>
          <w:szCs w:val="20"/>
        </w:rPr>
      </w:pPr>
      <w:r w:rsidRPr="008E67BA">
        <w:rPr>
          <w:rFonts w:cs="Arial"/>
          <w:sz w:val="20"/>
          <w:szCs w:val="20"/>
        </w:rPr>
        <w:t>szczegółowy opis naniesień na działkach przejętych pod pas drogowy,</w:t>
      </w:r>
    </w:p>
    <w:p w:rsidR="00DE25BC" w:rsidRDefault="00DE25BC" w:rsidP="00DE25BC">
      <w:pPr>
        <w:spacing w:after="0" w:line="240" w:lineRule="auto"/>
        <w:rPr>
          <w:rStyle w:val="disppom"/>
          <w:b/>
        </w:rPr>
      </w:pPr>
    </w:p>
    <w:p w:rsidR="0017261D" w:rsidRPr="00355E23" w:rsidRDefault="0017261D">
      <w:pPr>
        <w:rPr>
          <w:rFonts w:eastAsia="Times New Roman" w:cs="Arial"/>
          <w:b/>
          <w:sz w:val="20"/>
          <w:szCs w:val="20"/>
          <w:lang w:eastAsia="pl-PL"/>
        </w:rPr>
      </w:pPr>
      <w:r w:rsidRPr="00355E23">
        <w:rPr>
          <w:rFonts w:eastAsia="Times New Roman" w:cs="Arial"/>
          <w:b/>
          <w:sz w:val="20"/>
          <w:szCs w:val="20"/>
          <w:lang w:eastAsia="pl-PL"/>
        </w:rPr>
        <w:br w:type="page"/>
      </w:r>
    </w:p>
    <w:p w:rsidR="0082525E" w:rsidRPr="008C6CBB" w:rsidRDefault="00DE25BC" w:rsidP="008C6CBB">
      <w:pPr>
        <w:pStyle w:val="Akapitzlist"/>
        <w:numPr>
          <w:ilvl w:val="0"/>
          <w:numId w:val="4"/>
        </w:numPr>
        <w:rPr>
          <w:rFonts w:eastAsia="Times New Roman" w:cs="Arial"/>
          <w:b/>
          <w:sz w:val="24"/>
          <w:szCs w:val="24"/>
          <w:lang w:eastAsia="pl-PL"/>
        </w:rPr>
      </w:pPr>
      <w:r w:rsidRPr="008C6CBB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Opracowanie projektu budowy </w:t>
      </w:r>
      <w:r w:rsidR="0082525E" w:rsidRPr="008C6CBB">
        <w:rPr>
          <w:rFonts w:eastAsia="Times New Roman" w:cs="Arial"/>
          <w:b/>
          <w:sz w:val="24"/>
          <w:szCs w:val="24"/>
          <w:lang w:eastAsia="pl-PL"/>
        </w:rPr>
        <w:t>drogi gminnej w m. Kępa Bielańska</w:t>
      </w:r>
      <w:r w:rsidRPr="008C6CBB">
        <w:rPr>
          <w:rFonts w:eastAsia="Times New Roman" w:cs="Arial"/>
          <w:b/>
          <w:sz w:val="24"/>
          <w:szCs w:val="24"/>
          <w:lang w:eastAsia="pl-PL"/>
        </w:rPr>
        <w:t xml:space="preserve"> – II etap</w:t>
      </w:r>
      <w:r w:rsidR="008C6CBB">
        <w:rPr>
          <w:rFonts w:eastAsia="Times New Roman" w:cs="Arial"/>
          <w:b/>
          <w:sz w:val="24"/>
          <w:szCs w:val="24"/>
          <w:lang w:eastAsia="pl-PL"/>
        </w:rPr>
        <w:t>/ dł. odcinka drogi ok. 300 mb/</w:t>
      </w:r>
    </w:p>
    <w:p w:rsidR="00DE25BC" w:rsidRPr="00DE25BC" w:rsidRDefault="00DE25BC" w:rsidP="00DE25BC">
      <w:pPr>
        <w:rPr>
          <w:rFonts w:eastAsia="Times New Roman" w:cs="Arial"/>
          <w:b/>
          <w:lang w:eastAsia="pl-PL"/>
        </w:rPr>
      </w:pPr>
      <w:r w:rsidRPr="00DE25BC">
        <w:rPr>
          <w:rFonts w:eastAsia="Times New Roman" w:cs="Arial"/>
          <w:b/>
          <w:lang w:eastAsia="pl-PL"/>
        </w:rPr>
        <w:t>Wyciąg z mapy ewidencyjnej:</w:t>
      </w:r>
    </w:p>
    <w:p w:rsidR="0082525E" w:rsidRPr="00355E23" w:rsidRDefault="00DF7195" w:rsidP="0082525E">
      <w:pPr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noProof/>
          <w:lang w:eastAsia="pl-PL"/>
        </w:rPr>
        <w:pict>
          <v:shape id="_x0000_s1031" type="#_x0000_t32" style="position:absolute;left:0;text-align:left;margin-left:299.8pt;margin-top:86.8pt;width:135.4pt;height:69.25pt;z-index:251663360" o:connectortype="straight" strokecolor="red" strokeweight="4.5pt"/>
        </w:pict>
      </w:r>
      <w:r>
        <w:rPr>
          <w:rFonts w:eastAsia="Times New Roman" w:cs="Arial"/>
          <w:b/>
          <w:noProof/>
          <w:lang w:eastAsia="pl-PL"/>
        </w:rPr>
        <w:pict>
          <v:shape id="_x0000_s1030" type="#_x0000_t32" style="position:absolute;left:0;text-align:left;margin-left:222.6pt;margin-top:82pt;width:81.5pt;height:4.8pt;z-index:251662336" o:connectortype="straight" strokecolor="red" strokeweight="4.5pt"/>
        </w:pict>
      </w:r>
      <w:r w:rsidR="004C6C98" w:rsidRPr="00355E23">
        <w:rPr>
          <w:rFonts w:eastAsia="Times New Roman" w:cs="Arial"/>
          <w:b/>
          <w:noProof/>
          <w:lang w:eastAsia="pl-PL"/>
        </w:rPr>
        <w:drawing>
          <wp:inline distT="0" distB="0" distL="0" distR="0">
            <wp:extent cx="5752022" cy="3415660"/>
            <wp:effectExtent l="19050" t="0" r="1078" b="0"/>
            <wp:docPr id="1" name="Obraz 0" descr="Kępa Bielańska-PT część 2- 295.79 (300,6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ępa Bielańska-PT część 2- 295.79 (300,64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CBB" w:rsidRDefault="008C6CBB" w:rsidP="008C6CBB">
      <w:pPr>
        <w:spacing w:after="0" w:line="240" w:lineRule="auto"/>
        <w:jc w:val="center"/>
        <w:rPr>
          <w:rStyle w:val="disppom"/>
          <w:b/>
          <w:i/>
        </w:rPr>
      </w:pPr>
      <w:r>
        <w:rPr>
          <w:rStyle w:val="disppom"/>
          <w:b/>
        </w:rPr>
        <w:t>Długość projektowanego odcinka drogi ok. 300</w:t>
      </w:r>
      <w:r w:rsidRPr="00355E23">
        <w:rPr>
          <w:rStyle w:val="disppom"/>
          <w:b/>
        </w:rPr>
        <w:t xml:space="preserve"> </w:t>
      </w:r>
      <w:r w:rsidRPr="000C3888">
        <w:rPr>
          <w:rFonts w:cs="Arial"/>
          <w:b/>
          <w:szCs w:val="20"/>
        </w:rPr>
        <w:t>mb</w:t>
      </w:r>
    </w:p>
    <w:p w:rsidR="008C6CBB" w:rsidRDefault="008C6CBB" w:rsidP="00313C15">
      <w:pPr>
        <w:spacing w:after="0" w:line="240" w:lineRule="auto"/>
        <w:rPr>
          <w:rStyle w:val="disppom"/>
          <w:b/>
          <w:i/>
        </w:rPr>
      </w:pPr>
    </w:p>
    <w:p w:rsidR="008C6CBB" w:rsidRDefault="008C6CBB" w:rsidP="00313C15">
      <w:pPr>
        <w:spacing w:after="0" w:line="240" w:lineRule="auto"/>
        <w:rPr>
          <w:rStyle w:val="disppom"/>
          <w:b/>
          <w:i/>
        </w:rPr>
      </w:pPr>
    </w:p>
    <w:p w:rsidR="00313C15" w:rsidRPr="008C6CBB" w:rsidRDefault="00313C15" w:rsidP="00313C15">
      <w:pPr>
        <w:spacing w:after="0" w:line="240" w:lineRule="auto"/>
        <w:rPr>
          <w:rStyle w:val="disppom"/>
          <w:b/>
          <w:i/>
        </w:rPr>
      </w:pPr>
      <w:r w:rsidRPr="008C6CBB">
        <w:rPr>
          <w:rStyle w:val="disppom"/>
          <w:b/>
          <w:i/>
        </w:rPr>
        <w:t>Zakres rzeczowy / wytyczne:</w:t>
      </w:r>
    </w:p>
    <w:p w:rsidR="00313C15" w:rsidRDefault="00313C15" w:rsidP="00313C15">
      <w:pPr>
        <w:spacing w:after="0" w:line="240" w:lineRule="auto"/>
        <w:jc w:val="both"/>
        <w:rPr>
          <w:rStyle w:val="disppom"/>
          <w:b/>
        </w:rPr>
      </w:pPr>
    </w:p>
    <w:p w:rsidR="00313C15" w:rsidRPr="00B60785" w:rsidRDefault="00313C15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b/>
          <w:sz w:val="20"/>
          <w:szCs w:val="20"/>
        </w:rPr>
      </w:pPr>
      <w:r w:rsidRPr="00B60785">
        <w:rPr>
          <w:rFonts w:cs="Arial"/>
          <w:b/>
          <w:szCs w:val="20"/>
        </w:rPr>
        <w:t xml:space="preserve">droga o </w:t>
      </w:r>
      <w:r w:rsidR="00B60785">
        <w:rPr>
          <w:rFonts w:cs="Arial"/>
          <w:b/>
          <w:szCs w:val="20"/>
        </w:rPr>
        <w:t xml:space="preserve">szerokości 5,0 m o nawierzchni </w:t>
      </w:r>
      <w:r w:rsidRPr="00B60785">
        <w:rPr>
          <w:rFonts w:cs="Arial"/>
          <w:b/>
          <w:szCs w:val="20"/>
        </w:rPr>
        <w:t>z betonu asfaltowego lub betonowa</w:t>
      </w:r>
      <w:r w:rsidR="00B60785">
        <w:rPr>
          <w:rFonts w:cs="Arial"/>
          <w:b/>
          <w:szCs w:val="20"/>
        </w:rPr>
        <w:t>,</w:t>
      </w:r>
    </w:p>
    <w:p w:rsidR="00313C15" w:rsidRPr="000C3888" w:rsidRDefault="00313C15" w:rsidP="00B60785">
      <w:pPr>
        <w:pStyle w:val="Akapitzlist"/>
        <w:numPr>
          <w:ilvl w:val="0"/>
          <w:numId w:val="7"/>
        </w:numPr>
        <w:spacing w:after="0" w:line="240" w:lineRule="auto"/>
      </w:pPr>
      <w:r w:rsidRPr="000C3888">
        <w:rPr>
          <w:rStyle w:val="disppom"/>
        </w:rPr>
        <w:t xml:space="preserve">droga </w:t>
      </w:r>
      <w:r>
        <w:rPr>
          <w:rStyle w:val="disppom"/>
        </w:rPr>
        <w:t>gminna</w:t>
      </w:r>
      <w:r w:rsidRPr="000C3888">
        <w:rPr>
          <w:rStyle w:val="disppom"/>
        </w:rPr>
        <w:t xml:space="preserve"> </w:t>
      </w:r>
      <w:r>
        <w:rPr>
          <w:rStyle w:val="disppom"/>
        </w:rPr>
        <w:t>–</w:t>
      </w:r>
      <w:r w:rsidRPr="000C3888">
        <w:rPr>
          <w:rStyle w:val="disppom"/>
        </w:rPr>
        <w:t xml:space="preserve"> </w:t>
      </w:r>
      <w:r>
        <w:rPr>
          <w:rStyle w:val="disppom"/>
        </w:rPr>
        <w:t xml:space="preserve">min. </w:t>
      </w:r>
      <w:r w:rsidRPr="000C3888">
        <w:rPr>
          <w:rStyle w:val="disppom"/>
        </w:rPr>
        <w:t xml:space="preserve">pas </w:t>
      </w:r>
      <w:r>
        <w:rPr>
          <w:rStyle w:val="disppom"/>
        </w:rPr>
        <w:t>drogowy 10,0</w:t>
      </w:r>
      <w:r w:rsidRPr="000C3888">
        <w:rPr>
          <w:rStyle w:val="disppom"/>
        </w:rPr>
        <w:t xml:space="preserve"> m</w:t>
      </w:r>
      <w:r>
        <w:rPr>
          <w:rStyle w:val="disppom"/>
        </w:rPr>
        <w:t>.</w:t>
      </w:r>
    </w:p>
    <w:p w:rsidR="00313C15" w:rsidRPr="00B60785" w:rsidRDefault="00313C15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B60785">
        <w:rPr>
          <w:rFonts w:cs="Arial"/>
          <w:sz w:val="20"/>
          <w:szCs w:val="20"/>
        </w:rPr>
        <w:t xml:space="preserve">połączenie z projektowaną droga w ramach II etapu, </w:t>
      </w:r>
    </w:p>
    <w:p w:rsidR="00313C15" w:rsidRDefault="00313C15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B60785">
        <w:rPr>
          <w:rFonts w:cs="Arial"/>
          <w:sz w:val="20"/>
          <w:szCs w:val="20"/>
        </w:rPr>
        <w:t>uzgodnienie z zarządcami sieci: wodociąg, kanalizacja sanitarna,</w:t>
      </w:r>
    </w:p>
    <w:p w:rsidR="008A4739" w:rsidRPr="00B60785" w:rsidRDefault="008A4739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B60785">
        <w:rPr>
          <w:rFonts w:cs="Arial"/>
          <w:sz w:val="20"/>
          <w:szCs w:val="20"/>
        </w:rPr>
        <w:t>ok. 8 działek do podziału</w:t>
      </w:r>
    </w:p>
    <w:p w:rsidR="00313C15" w:rsidRPr="00B60785" w:rsidRDefault="00313C15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B60785">
        <w:rPr>
          <w:rFonts w:cs="Arial"/>
          <w:sz w:val="20"/>
          <w:szCs w:val="20"/>
        </w:rPr>
        <w:t>realizacja w trybie spec ustawy drogowej,</w:t>
      </w:r>
    </w:p>
    <w:p w:rsidR="00313C15" w:rsidRPr="00B60785" w:rsidRDefault="00313C15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B60785">
        <w:rPr>
          <w:rFonts w:cs="Arial"/>
          <w:sz w:val="20"/>
          <w:szCs w:val="20"/>
        </w:rPr>
        <w:t>opracowanie stałej organizacji ruchu</w:t>
      </w:r>
    </w:p>
    <w:p w:rsidR="00313C15" w:rsidRPr="00B60785" w:rsidRDefault="00313C15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B60785">
        <w:rPr>
          <w:rFonts w:cs="Arial"/>
          <w:sz w:val="20"/>
          <w:szCs w:val="20"/>
        </w:rPr>
        <w:t>obsługa przyległych działek – be</w:t>
      </w:r>
      <w:r w:rsidR="00AA298F">
        <w:rPr>
          <w:rFonts w:cs="Arial"/>
          <w:sz w:val="20"/>
          <w:szCs w:val="20"/>
        </w:rPr>
        <w:t>zpośrednio z drogi przez pobocz</w:t>
      </w:r>
      <w:r w:rsidRPr="00B60785">
        <w:rPr>
          <w:rFonts w:cs="Arial"/>
          <w:sz w:val="20"/>
          <w:szCs w:val="20"/>
        </w:rPr>
        <w:t>e i zjazdy z kruszywa,</w:t>
      </w:r>
    </w:p>
    <w:p w:rsidR="00313C15" w:rsidRPr="00B60785" w:rsidRDefault="00313C15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B60785">
        <w:rPr>
          <w:rFonts w:cs="Arial"/>
          <w:sz w:val="20"/>
          <w:szCs w:val="20"/>
        </w:rPr>
        <w:t>inwentaryzacja drzew,</w:t>
      </w:r>
    </w:p>
    <w:p w:rsidR="00313C15" w:rsidRPr="00B60785" w:rsidRDefault="00313C15" w:rsidP="00B60785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B60785">
        <w:rPr>
          <w:rFonts w:cs="Arial"/>
          <w:sz w:val="20"/>
          <w:szCs w:val="20"/>
        </w:rPr>
        <w:t>szczegółowy opis naniesień na działkach przejętych pod pas drogowy,</w:t>
      </w:r>
    </w:p>
    <w:p w:rsidR="0082525E" w:rsidRPr="00355E23" w:rsidRDefault="0082525E" w:rsidP="00313C15">
      <w:pPr>
        <w:rPr>
          <w:rFonts w:eastAsia="Times New Roman" w:cs="Arial"/>
          <w:b/>
          <w:lang w:eastAsia="pl-PL"/>
        </w:rPr>
      </w:pPr>
    </w:p>
    <w:p w:rsidR="00355E23" w:rsidRDefault="00355E23">
      <w:pPr>
        <w:rPr>
          <w:rFonts w:eastAsia="Times New Roman" w:cs="Arial"/>
          <w:b/>
          <w:color w:val="000000" w:themeColor="text1"/>
          <w:u w:val="single"/>
          <w:lang w:eastAsia="pl-PL"/>
        </w:rPr>
      </w:pPr>
      <w:r>
        <w:rPr>
          <w:rFonts w:eastAsia="Times New Roman" w:cs="Arial"/>
          <w:b/>
          <w:color w:val="000000" w:themeColor="text1"/>
          <w:u w:val="single"/>
          <w:lang w:eastAsia="pl-PL"/>
        </w:rPr>
        <w:br w:type="page"/>
      </w:r>
    </w:p>
    <w:p w:rsidR="00313C15" w:rsidRPr="008A4739" w:rsidRDefault="00313C15" w:rsidP="00313C15">
      <w:pPr>
        <w:pStyle w:val="Akapitzlist"/>
        <w:numPr>
          <w:ilvl w:val="0"/>
          <w:numId w:val="4"/>
        </w:numPr>
        <w:rPr>
          <w:rFonts w:eastAsia="Times New Roman" w:cs="Arial"/>
          <w:b/>
          <w:color w:val="000000" w:themeColor="text1"/>
          <w:sz w:val="24"/>
          <w:szCs w:val="24"/>
          <w:lang w:eastAsia="pl-PL"/>
        </w:rPr>
      </w:pPr>
      <w:r w:rsidRP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lastRenderedPageBreak/>
        <w:t>Opracowanie projektu budowy</w:t>
      </w:r>
      <w:r w:rsidR="0082525E" w:rsidRP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drogi </w:t>
      </w:r>
      <w:r w:rsidRP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gminnej 170529W </w:t>
      </w:r>
      <w:r w:rsidR="0082525E" w:rsidRP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od mostu do </w:t>
      </w:r>
      <w:r w:rsidR="00180CC7" w:rsidRP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P</w:t>
      </w:r>
      <w:r w:rsidR="0082525E" w:rsidRP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rzewozu wraz z oświetleniem w m. Holendry Kozienickie</w:t>
      </w:r>
      <w:r w:rsidRP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– II etap</w:t>
      </w:r>
      <w:r w:rsidR="008A4739" w:rsidRP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,/</w:t>
      </w:r>
      <w:r w:rsidR="008A4739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dł. odcinka drogi ok. 230 mb/</w:t>
      </w:r>
    </w:p>
    <w:p w:rsidR="00313C15" w:rsidRPr="00313C15" w:rsidRDefault="00313C15" w:rsidP="00313C15">
      <w:pPr>
        <w:rPr>
          <w:rFonts w:eastAsia="Times New Roman" w:cs="Arial"/>
          <w:b/>
          <w:color w:val="000000" w:themeColor="text1"/>
          <w:lang w:eastAsia="pl-PL"/>
        </w:rPr>
      </w:pPr>
      <w:r w:rsidRPr="00313C15">
        <w:rPr>
          <w:rFonts w:eastAsia="Times New Roman" w:cs="Arial"/>
          <w:b/>
          <w:color w:val="000000" w:themeColor="text1"/>
          <w:lang w:eastAsia="pl-PL"/>
        </w:rPr>
        <w:t>Wyciąg z mapy ewidencyjnej:</w:t>
      </w:r>
    </w:p>
    <w:p w:rsidR="0082525E" w:rsidRPr="00355E23" w:rsidRDefault="00DF7195" w:rsidP="0045380F">
      <w:pPr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noProof/>
          <w:lang w:eastAsia="pl-PL"/>
        </w:rPr>
        <w:pict>
          <v:shape id="_x0000_s1032" type="#_x0000_t32" style="position:absolute;left:0;text-align:left;margin-left:113.25pt;margin-top:96.25pt;width:19pt;height:87.6pt;z-index:251664384" o:connectortype="straight" strokecolor="red" strokeweight="4.5pt"/>
        </w:pict>
      </w:r>
      <w:r w:rsidR="0045380F" w:rsidRPr="00355E23">
        <w:rPr>
          <w:rFonts w:eastAsia="Times New Roman" w:cs="Arial"/>
          <w:b/>
          <w:noProof/>
          <w:lang w:eastAsia="pl-PL"/>
        </w:rPr>
        <w:drawing>
          <wp:inline distT="0" distB="0" distL="0" distR="0">
            <wp:extent cx="5760648" cy="3769743"/>
            <wp:effectExtent l="19050" t="0" r="0" b="0"/>
            <wp:docPr id="11" name="Obraz 7" descr="Hoendry Kozienickie- od mostu do Przewo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endry Kozienickie- od mostu do Przewozu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C15" w:rsidRDefault="008A4739" w:rsidP="008A4739">
      <w:pPr>
        <w:spacing w:after="0" w:line="240" w:lineRule="auto"/>
        <w:jc w:val="center"/>
        <w:rPr>
          <w:rFonts w:cs="Arial"/>
          <w:b/>
          <w:szCs w:val="20"/>
        </w:rPr>
      </w:pPr>
      <w:r>
        <w:rPr>
          <w:rStyle w:val="disppom"/>
          <w:b/>
        </w:rPr>
        <w:t>Długość projektowanego odcinka drogi ok. 230</w:t>
      </w:r>
      <w:r w:rsidRPr="00355E23">
        <w:rPr>
          <w:rStyle w:val="disppom"/>
          <w:b/>
        </w:rPr>
        <w:t xml:space="preserve"> </w:t>
      </w:r>
      <w:r w:rsidRPr="000C3888">
        <w:rPr>
          <w:rFonts w:cs="Arial"/>
          <w:b/>
          <w:szCs w:val="20"/>
        </w:rPr>
        <w:t>mb</w:t>
      </w:r>
    </w:p>
    <w:p w:rsidR="008A4739" w:rsidRDefault="008A4739" w:rsidP="008A4739">
      <w:pPr>
        <w:spacing w:after="0" w:line="240" w:lineRule="auto"/>
        <w:jc w:val="center"/>
        <w:rPr>
          <w:rStyle w:val="disppom"/>
          <w:b/>
        </w:rPr>
      </w:pPr>
    </w:p>
    <w:p w:rsidR="00313C15" w:rsidRDefault="00313C15" w:rsidP="00313C15">
      <w:pPr>
        <w:spacing w:after="0" w:line="240" w:lineRule="auto"/>
        <w:rPr>
          <w:rStyle w:val="disppom"/>
          <w:b/>
          <w:i/>
        </w:rPr>
      </w:pPr>
      <w:r w:rsidRPr="008A4739">
        <w:rPr>
          <w:rStyle w:val="disppom"/>
          <w:b/>
          <w:i/>
        </w:rPr>
        <w:t>Zakres rzeczowy / wytyczne:</w:t>
      </w:r>
    </w:p>
    <w:p w:rsidR="008A4739" w:rsidRPr="008A4739" w:rsidRDefault="008A4739" w:rsidP="00313C15">
      <w:pPr>
        <w:spacing w:after="0" w:line="240" w:lineRule="auto"/>
        <w:rPr>
          <w:rStyle w:val="disppom"/>
          <w:b/>
          <w:i/>
        </w:rPr>
      </w:pP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b/>
          <w:sz w:val="20"/>
          <w:szCs w:val="20"/>
        </w:rPr>
      </w:pPr>
      <w:r w:rsidRPr="008A4739">
        <w:rPr>
          <w:rFonts w:cs="Arial"/>
          <w:b/>
          <w:szCs w:val="20"/>
        </w:rPr>
        <w:t xml:space="preserve">droga o </w:t>
      </w:r>
      <w:r w:rsidR="008A4739">
        <w:rPr>
          <w:rFonts w:cs="Arial"/>
          <w:b/>
          <w:szCs w:val="20"/>
        </w:rPr>
        <w:t xml:space="preserve">szerokości 5,0 m o nawierzchni </w:t>
      </w:r>
      <w:r w:rsidRPr="008A4739">
        <w:rPr>
          <w:rFonts w:cs="Arial"/>
          <w:b/>
          <w:szCs w:val="20"/>
        </w:rPr>
        <w:t>z betonu asfaltowego lub betonowa.</w:t>
      </w:r>
    </w:p>
    <w:p w:rsidR="00313C15" w:rsidRPr="000C3888" w:rsidRDefault="00313C15" w:rsidP="008A4739">
      <w:pPr>
        <w:pStyle w:val="Akapitzlist"/>
        <w:numPr>
          <w:ilvl w:val="0"/>
          <w:numId w:val="8"/>
        </w:numPr>
        <w:spacing w:after="0" w:line="240" w:lineRule="auto"/>
      </w:pPr>
      <w:r w:rsidRPr="000C3888">
        <w:rPr>
          <w:rStyle w:val="disppom"/>
        </w:rPr>
        <w:t xml:space="preserve">droga </w:t>
      </w:r>
      <w:r>
        <w:rPr>
          <w:rStyle w:val="disppom"/>
        </w:rPr>
        <w:t>gminna</w:t>
      </w:r>
      <w:r w:rsidRPr="000C3888">
        <w:rPr>
          <w:rStyle w:val="disppom"/>
        </w:rPr>
        <w:t xml:space="preserve"> </w:t>
      </w:r>
      <w:r>
        <w:rPr>
          <w:rStyle w:val="disppom"/>
        </w:rPr>
        <w:t>–</w:t>
      </w:r>
      <w:r w:rsidRPr="000C3888">
        <w:rPr>
          <w:rStyle w:val="disppom"/>
        </w:rPr>
        <w:t xml:space="preserve"> </w:t>
      </w:r>
      <w:r>
        <w:rPr>
          <w:rStyle w:val="disppom"/>
        </w:rPr>
        <w:t xml:space="preserve">min. </w:t>
      </w:r>
      <w:r w:rsidRPr="000C3888">
        <w:rPr>
          <w:rStyle w:val="disppom"/>
        </w:rPr>
        <w:t xml:space="preserve">pas </w:t>
      </w:r>
      <w:r>
        <w:rPr>
          <w:rStyle w:val="disppom"/>
        </w:rPr>
        <w:t>drogowy 10,0</w:t>
      </w:r>
      <w:r w:rsidRPr="000C3888">
        <w:rPr>
          <w:rStyle w:val="disppom"/>
        </w:rPr>
        <w:t xml:space="preserve"> m</w:t>
      </w:r>
      <w:r>
        <w:rPr>
          <w:rStyle w:val="disppom"/>
        </w:rPr>
        <w:t>.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>włączenie do drogi powiatowej 1724W,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>ok. 4 działek do podziału,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 xml:space="preserve">uzgodnienie z zarządcami sieci: wodociąg, kanalizacja sanitarna, linie </w:t>
      </w:r>
      <w:proofErr w:type="spellStart"/>
      <w:r w:rsidRPr="008A4739">
        <w:rPr>
          <w:rFonts w:cs="Arial"/>
          <w:sz w:val="20"/>
          <w:szCs w:val="20"/>
        </w:rPr>
        <w:t>nn</w:t>
      </w:r>
      <w:proofErr w:type="spellEnd"/>
      <w:r w:rsidRPr="008A4739">
        <w:rPr>
          <w:rFonts w:cs="Arial"/>
          <w:sz w:val="20"/>
          <w:szCs w:val="20"/>
        </w:rPr>
        <w:t>,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>realizacja w trybie spec ustawy drogowej,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>opracowanie stałej organizacji ruchu,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>obsługa przyległych działek – bezpośrednio z drogi przez poboczne i zjazdy z kruszywa,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>inwentaryzacja drzew,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>szczegółowy opis naniesień na działkach przejętych pod pas drogowy,</w:t>
      </w:r>
    </w:p>
    <w:p w:rsidR="00313C15" w:rsidRPr="008A4739" w:rsidRDefault="00313C15" w:rsidP="008A4739">
      <w:pPr>
        <w:pStyle w:val="Akapitzlist"/>
        <w:numPr>
          <w:ilvl w:val="0"/>
          <w:numId w:val="8"/>
        </w:numPr>
        <w:spacing w:after="0" w:line="240" w:lineRule="auto"/>
        <w:rPr>
          <w:rFonts w:cs="Arial"/>
          <w:sz w:val="20"/>
          <w:szCs w:val="20"/>
        </w:rPr>
      </w:pPr>
      <w:r w:rsidRPr="008A4739">
        <w:rPr>
          <w:rFonts w:cs="Arial"/>
          <w:sz w:val="20"/>
          <w:szCs w:val="20"/>
        </w:rPr>
        <w:t>projekt oświetlenia na całym odcinku,</w:t>
      </w:r>
    </w:p>
    <w:sectPr w:rsidR="00313C15" w:rsidRPr="008A4739" w:rsidSect="00E4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BC9"/>
    <w:multiLevelType w:val="hybridMultilevel"/>
    <w:tmpl w:val="0F32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4F72"/>
    <w:multiLevelType w:val="hybridMultilevel"/>
    <w:tmpl w:val="144E595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3354FB"/>
    <w:multiLevelType w:val="hybridMultilevel"/>
    <w:tmpl w:val="73FE3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726FC"/>
    <w:multiLevelType w:val="hybridMultilevel"/>
    <w:tmpl w:val="52CA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6604E"/>
    <w:multiLevelType w:val="hybridMultilevel"/>
    <w:tmpl w:val="A08C8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1201D"/>
    <w:multiLevelType w:val="hybridMultilevel"/>
    <w:tmpl w:val="5CEA0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76239"/>
    <w:multiLevelType w:val="hybridMultilevel"/>
    <w:tmpl w:val="D0E68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E26AD"/>
    <w:multiLevelType w:val="hybridMultilevel"/>
    <w:tmpl w:val="F948F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23F5C"/>
    <w:rsid w:val="00001123"/>
    <w:rsid w:val="000016C5"/>
    <w:rsid w:val="00032962"/>
    <w:rsid w:val="000470BE"/>
    <w:rsid w:val="000555FB"/>
    <w:rsid w:val="0006717A"/>
    <w:rsid w:val="00097E83"/>
    <w:rsid w:val="000C1114"/>
    <w:rsid w:val="000F2BB8"/>
    <w:rsid w:val="000F6DD1"/>
    <w:rsid w:val="00102C97"/>
    <w:rsid w:val="001067B2"/>
    <w:rsid w:val="00113966"/>
    <w:rsid w:val="00115DA9"/>
    <w:rsid w:val="001232AD"/>
    <w:rsid w:val="0013073E"/>
    <w:rsid w:val="00135CD8"/>
    <w:rsid w:val="001374D5"/>
    <w:rsid w:val="00154802"/>
    <w:rsid w:val="0015506A"/>
    <w:rsid w:val="0017261D"/>
    <w:rsid w:val="00180CC7"/>
    <w:rsid w:val="00193F64"/>
    <w:rsid w:val="001A021A"/>
    <w:rsid w:val="001A0EDE"/>
    <w:rsid w:val="001A1BAB"/>
    <w:rsid w:val="001A4A84"/>
    <w:rsid w:val="001B1F86"/>
    <w:rsid w:val="001C4238"/>
    <w:rsid w:val="001F5F92"/>
    <w:rsid w:val="00207B57"/>
    <w:rsid w:val="00222580"/>
    <w:rsid w:val="00237516"/>
    <w:rsid w:val="00241B36"/>
    <w:rsid w:val="002443A3"/>
    <w:rsid w:val="002522DB"/>
    <w:rsid w:val="00272AFE"/>
    <w:rsid w:val="00280BC0"/>
    <w:rsid w:val="0028566A"/>
    <w:rsid w:val="002A0042"/>
    <w:rsid w:val="002A7099"/>
    <w:rsid w:val="002B278E"/>
    <w:rsid w:val="002B3EA3"/>
    <w:rsid w:val="002C724B"/>
    <w:rsid w:val="002D1C90"/>
    <w:rsid w:val="002E0CDA"/>
    <w:rsid w:val="002F5C40"/>
    <w:rsid w:val="003039C1"/>
    <w:rsid w:val="00311B0B"/>
    <w:rsid w:val="00313C15"/>
    <w:rsid w:val="00317AA8"/>
    <w:rsid w:val="003358B9"/>
    <w:rsid w:val="003414A5"/>
    <w:rsid w:val="00343D6C"/>
    <w:rsid w:val="00355B1D"/>
    <w:rsid w:val="00355E23"/>
    <w:rsid w:val="003770F2"/>
    <w:rsid w:val="003A0107"/>
    <w:rsid w:val="003A1FC0"/>
    <w:rsid w:val="003C7B89"/>
    <w:rsid w:val="003D191E"/>
    <w:rsid w:val="003D610D"/>
    <w:rsid w:val="003E2789"/>
    <w:rsid w:val="00411D5B"/>
    <w:rsid w:val="00413A84"/>
    <w:rsid w:val="004264DA"/>
    <w:rsid w:val="0045380F"/>
    <w:rsid w:val="004543B0"/>
    <w:rsid w:val="00454F09"/>
    <w:rsid w:val="00497AAF"/>
    <w:rsid w:val="004A1115"/>
    <w:rsid w:val="004B0D84"/>
    <w:rsid w:val="004B7868"/>
    <w:rsid w:val="004C6C98"/>
    <w:rsid w:val="004D0A96"/>
    <w:rsid w:val="004D7C02"/>
    <w:rsid w:val="004F2EE6"/>
    <w:rsid w:val="004F4405"/>
    <w:rsid w:val="004F5052"/>
    <w:rsid w:val="00510CD3"/>
    <w:rsid w:val="00514B2C"/>
    <w:rsid w:val="00525106"/>
    <w:rsid w:val="0053328F"/>
    <w:rsid w:val="00534B16"/>
    <w:rsid w:val="005761C8"/>
    <w:rsid w:val="005845C1"/>
    <w:rsid w:val="005926E9"/>
    <w:rsid w:val="005A1082"/>
    <w:rsid w:val="005A11E5"/>
    <w:rsid w:val="005B2925"/>
    <w:rsid w:val="005C6829"/>
    <w:rsid w:val="005D3C05"/>
    <w:rsid w:val="005F0024"/>
    <w:rsid w:val="00605EC2"/>
    <w:rsid w:val="00607CEE"/>
    <w:rsid w:val="00656D99"/>
    <w:rsid w:val="00671333"/>
    <w:rsid w:val="00682DCB"/>
    <w:rsid w:val="0068588B"/>
    <w:rsid w:val="00690036"/>
    <w:rsid w:val="006A16B5"/>
    <w:rsid w:val="006A2538"/>
    <w:rsid w:val="006B189A"/>
    <w:rsid w:val="006C4C68"/>
    <w:rsid w:val="006C556A"/>
    <w:rsid w:val="006C7F89"/>
    <w:rsid w:val="007256A2"/>
    <w:rsid w:val="00734C71"/>
    <w:rsid w:val="007507CA"/>
    <w:rsid w:val="00760C4B"/>
    <w:rsid w:val="00765857"/>
    <w:rsid w:val="00771912"/>
    <w:rsid w:val="00773628"/>
    <w:rsid w:val="00796311"/>
    <w:rsid w:val="007B3651"/>
    <w:rsid w:val="007C2C42"/>
    <w:rsid w:val="007C695D"/>
    <w:rsid w:val="00802EE0"/>
    <w:rsid w:val="00820E3A"/>
    <w:rsid w:val="0082525E"/>
    <w:rsid w:val="0083718B"/>
    <w:rsid w:val="00841A09"/>
    <w:rsid w:val="00846666"/>
    <w:rsid w:val="00880013"/>
    <w:rsid w:val="00886076"/>
    <w:rsid w:val="00896C45"/>
    <w:rsid w:val="008A3A15"/>
    <w:rsid w:val="008A4739"/>
    <w:rsid w:val="008B69D5"/>
    <w:rsid w:val="008C39BD"/>
    <w:rsid w:val="008C6CBB"/>
    <w:rsid w:val="008D73B9"/>
    <w:rsid w:val="008E05D2"/>
    <w:rsid w:val="008E67BA"/>
    <w:rsid w:val="008F4055"/>
    <w:rsid w:val="00900C72"/>
    <w:rsid w:val="009044B9"/>
    <w:rsid w:val="00920478"/>
    <w:rsid w:val="00924FD3"/>
    <w:rsid w:val="00932765"/>
    <w:rsid w:val="00935B05"/>
    <w:rsid w:val="009460B1"/>
    <w:rsid w:val="009468E3"/>
    <w:rsid w:val="00965B88"/>
    <w:rsid w:val="00966E1E"/>
    <w:rsid w:val="009845D5"/>
    <w:rsid w:val="009C272B"/>
    <w:rsid w:val="009E4EC0"/>
    <w:rsid w:val="009F2465"/>
    <w:rsid w:val="00A0278C"/>
    <w:rsid w:val="00A058AF"/>
    <w:rsid w:val="00A146FE"/>
    <w:rsid w:val="00A14762"/>
    <w:rsid w:val="00A16EC2"/>
    <w:rsid w:val="00A303BB"/>
    <w:rsid w:val="00A47D1B"/>
    <w:rsid w:val="00A50FDF"/>
    <w:rsid w:val="00A526DF"/>
    <w:rsid w:val="00A564CB"/>
    <w:rsid w:val="00A5693D"/>
    <w:rsid w:val="00A57B73"/>
    <w:rsid w:val="00A64287"/>
    <w:rsid w:val="00A7603C"/>
    <w:rsid w:val="00A8190F"/>
    <w:rsid w:val="00AA2893"/>
    <w:rsid w:val="00AA298F"/>
    <w:rsid w:val="00AB302C"/>
    <w:rsid w:val="00AB386C"/>
    <w:rsid w:val="00AB5352"/>
    <w:rsid w:val="00AD08A9"/>
    <w:rsid w:val="00AF757D"/>
    <w:rsid w:val="00B260BE"/>
    <w:rsid w:val="00B30F49"/>
    <w:rsid w:val="00B31807"/>
    <w:rsid w:val="00B43D19"/>
    <w:rsid w:val="00B44052"/>
    <w:rsid w:val="00B60785"/>
    <w:rsid w:val="00B74D1D"/>
    <w:rsid w:val="00B82DF5"/>
    <w:rsid w:val="00B853AC"/>
    <w:rsid w:val="00BA28C0"/>
    <w:rsid w:val="00BA33A6"/>
    <w:rsid w:val="00BB72E3"/>
    <w:rsid w:val="00BF16D4"/>
    <w:rsid w:val="00C03F08"/>
    <w:rsid w:val="00C17E4F"/>
    <w:rsid w:val="00C23F5C"/>
    <w:rsid w:val="00C277C0"/>
    <w:rsid w:val="00C3621F"/>
    <w:rsid w:val="00C4008B"/>
    <w:rsid w:val="00C571FC"/>
    <w:rsid w:val="00C875FC"/>
    <w:rsid w:val="00CA4592"/>
    <w:rsid w:val="00CB2A59"/>
    <w:rsid w:val="00CE18A0"/>
    <w:rsid w:val="00D034DA"/>
    <w:rsid w:val="00D16C10"/>
    <w:rsid w:val="00D20CAB"/>
    <w:rsid w:val="00D22654"/>
    <w:rsid w:val="00D237D4"/>
    <w:rsid w:val="00D26D60"/>
    <w:rsid w:val="00D3721E"/>
    <w:rsid w:val="00D553A2"/>
    <w:rsid w:val="00D56C30"/>
    <w:rsid w:val="00D631AF"/>
    <w:rsid w:val="00D71971"/>
    <w:rsid w:val="00D9460E"/>
    <w:rsid w:val="00D9677F"/>
    <w:rsid w:val="00DA36EE"/>
    <w:rsid w:val="00DB6357"/>
    <w:rsid w:val="00DB67CC"/>
    <w:rsid w:val="00DC2244"/>
    <w:rsid w:val="00DC3E0A"/>
    <w:rsid w:val="00DE1815"/>
    <w:rsid w:val="00DE25BC"/>
    <w:rsid w:val="00DF7195"/>
    <w:rsid w:val="00E23EA9"/>
    <w:rsid w:val="00E27963"/>
    <w:rsid w:val="00E357A3"/>
    <w:rsid w:val="00E40F98"/>
    <w:rsid w:val="00E42EC5"/>
    <w:rsid w:val="00E479DC"/>
    <w:rsid w:val="00E511C2"/>
    <w:rsid w:val="00E609A4"/>
    <w:rsid w:val="00E6375B"/>
    <w:rsid w:val="00E6529E"/>
    <w:rsid w:val="00E71C34"/>
    <w:rsid w:val="00E74220"/>
    <w:rsid w:val="00EA0EC9"/>
    <w:rsid w:val="00EC6A6F"/>
    <w:rsid w:val="00ED1F76"/>
    <w:rsid w:val="00F12373"/>
    <w:rsid w:val="00F12528"/>
    <w:rsid w:val="00F614BD"/>
    <w:rsid w:val="00F84963"/>
    <w:rsid w:val="00FB3A6D"/>
    <w:rsid w:val="00FD4B65"/>
    <w:rsid w:val="00FD76FF"/>
    <w:rsid w:val="00FE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red"/>
    </o:shapedefaults>
    <o:shapelayout v:ext="edit">
      <o:idmap v:ext="edit" data="1"/>
      <o:rules v:ext="edit">
        <o:r id="V:Rule8" type="connector" idref="#_x0000_s1030"/>
        <o:r id="V:Rule9" type="connector" idref="#_x0000_s1028"/>
        <o:r id="V:Rule10" type="connector" idref="#_x0000_s1032"/>
        <o:r id="V:Rule11" type="connector" idref="#_x0000_s1029"/>
        <o:r id="V:Rule12" type="connector" idref="#_x0000_s1027"/>
        <o:r id="V:Rule13" type="connector" idref="#_x0000_s1026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B2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29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isppom">
    <w:name w:val="disppom"/>
    <w:basedOn w:val="Domylnaczcionkaakapitu"/>
    <w:rsid w:val="001A021A"/>
  </w:style>
  <w:style w:type="paragraph" w:styleId="Akapitzlist">
    <w:name w:val="List Paragraph"/>
    <w:basedOn w:val="Normalny"/>
    <w:uiPriority w:val="34"/>
    <w:qFormat/>
    <w:rsid w:val="00D26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C084-6F71-469A-B57F-4A2B8579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piotr_szafran</dc:creator>
  <cp:lastModifiedBy>izabela_sadura</cp:lastModifiedBy>
  <cp:revision>11</cp:revision>
  <cp:lastPrinted>2020-02-07T07:40:00Z</cp:lastPrinted>
  <dcterms:created xsi:type="dcterms:W3CDTF">2020-01-08T06:39:00Z</dcterms:created>
  <dcterms:modified xsi:type="dcterms:W3CDTF">2020-02-07T07:40:00Z</dcterms:modified>
</cp:coreProperties>
</file>