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1A2837" w:rsidRPr="00F97EF6" w:rsidRDefault="001A2837" w:rsidP="001A2837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 budowę</w:t>
      </w:r>
      <w:r w:rsidR="009520F4">
        <w:rPr>
          <w:rFonts w:asciiTheme="minorHAnsi" w:hAnsiTheme="minorHAnsi" w:cs="Arial"/>
          <w:b/>
          <w:bCs/>
        </w:rPr>
        <w:t>, przebudowę oświetlenia ulicznego na terenie Gminy Kozienice</w:t>
      </w:r>
    </w:p>
    <w:p w:rsidR="001A2837" w:rsidRPr="003714CE" w:rsidRDefault="001A2837" w:rsidP="001A2837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1701"/>
        <w:gridCol w:w="1843"/>
        <w:gridCol w:w="1519"/>
        <w:gridCol w:w="1741"/>
      </w:tblGrid>
      <w:tr w:rsidR="001A2837" w:rsidRPr="001A3A7C" w:rsidTr="00833137">
        <w:trPr>
          <w:trHeight w:val="651"/>
        </w:trPr>
        <w:tc>
          <w:tcPr>
            <w:tcW w:w="2055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5103" w:type="dxa"/>
            <w:vMerge w:val="restart"/>
          </w:tcPr>
          <w:p w:rsidR="001A2837" w:rsidRPr="001A3A7C" w:rsidRDefault="001A2837" w:rsidP="00DA57E2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</w:t>
            </w:r>
            <w:r w:rsidR="003D0F1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waniu, o którym mowa w pkt. IV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</w:p>
        </w:tc>
        <w:tc>
          <w:tcPr>
            <w:tcW w:w="1701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260" w:type="dxa"/>
            <w:gridSpan w:val="2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2837" w:rsidRPr="001A3A7C" w:rsidTr="00833137">
        <w:trPr>
          <w:trHeight w:val="451"/>
        </w:trPr>
        <w:tc>
          <w:tcPr>
            <w:tcW w:w="2055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A2837" w:rsidRPr="001A3A7C" w:rsidRDefault="001A2837" w:rsidP="00094E6F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1A2837" w:rsidRPr="001A3A7C" w:rsidTr="00833137">
        <w:trPr>
          <w:trHeight w:val="12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1A2837" w:rsidRPr="001A3A7C" w:rsidTr="00833137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</w:t>
            </w:r>
            <w:r w:rsidR="003D0F1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zgodnie z zaproszeniem pkt. IV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="00833137"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833137" w:rsidRPr="001A3A7C" w:rsidRDefault="008331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</w:t>
            </w:r>
            <w:r w:rsidR="003D0F1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zgodnie z zaproszeniem pkt. IV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="00833137"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6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9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833137">
        <w:trPr>
          <w:trHeight w:val="21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1A2837" w:rsidRPr="001A3A7C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1A2837" w:rsidRPr="001A3A7C" w:rsidRDefault="001A2837" w:rsidP="001A2837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1A2837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1A2837" w:rsidRPr="00356715" w:rsidRDefault="001A2837" w:rsidP="001A2837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585D3B" w:rsidRDefault="00585D3B"/>
    <w:sectPr w:rsidR="00585D3B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37"/>
    <w:rsid w:val="00077ECF"/>
    <w:rsid w:val="001A2837"/>
    <w:rsid w:val="003D0F1B"/>
    <w:rsid w:val="00426035"/>
    <w:rsid w:val="0046260F"/>
    <w:rsid w:val="00585D3B"/>
    <w:rsid w:val="00833137"/>
    <w:rsid w:val="008E3E26"/>
    <w:rsid w:val="009520F4"/>
    <w:rsid w:val="009C7767"/>
    <w:rsid w:val="00C05BE3"/>
    <w:rsid w:val="00CD619F"/>
    <w:rsid w:val="00DA57E2"/>
    <w:rsid w:val="00E9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28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A2837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A2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A283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A2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283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A2837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izabela_sadura</cp:lastModifiedBy>
  <cp:revision>3</cp:revision>
  <dcterms:created xsi:type="dcterms:W3CDTF">2020-01-13T15:55:00Z</dcterms:created>
  <dcterms:modified xsi:type="dcterms:W3CDTF">2020-02-03T09:56:00Z</dcterms:modified>
</cp:coreProperties>
</file>