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10D" w:rsidRPr="00113415" w:rsidRDefault="00EE23CC" w:rsidP="00D54F6C">
      <w:pPr>
        <w:pStyle w:val="Akapitzlist"/>
        <w:numPr>
          <w:ilvl w:val="0"/>
          <w:numId w:val="1"/>
        </w:numPr>
        <w:jc w:val="both"/>
        <w:rPr>
          <w:b/>
        </w:rPr>
      </w:pPr>
      <w:r w:rsidRPr="00113415">
        <w:rPr>
          <w:b/>
        </w:rPr>
        <w:t>PT oświetleni</w:t>
      </w:r>
      <w:r w:rsidR="00EB7219">
        <w:rPr>
          <w:b/>
        </w:rPr>
        <w:t>a ulicy Radosnej w m. Nowiny./ O</w:t>
      </w:r>
      <w:r w:rsidRPr="00113415">
        <w:rPr>
          <w:b/>
        </w:rPr>
        <w:t>dcinek o dł. ok. 208 m./</w:t>
      </w:r>
      <w:r w:rsidR="0020198E">
        <w:rPr>
          <w:b/>
        </w:rPr>
        <w:t xml:space="preserve"> droga wewnętrzna gminna</w:t>
      </w:r>
      <w:r w:rsidR="00EB7219">
        <w:rPr>
          <w:b/>
        </w:rPr>
        <w:t>.</w:t>
      </w:r>
      <w:r w:rsidR="0020198E">
        <w:rPr>
          <w:b/>
        </w:rPr>
        <w:t xml:space="preserve"> </w:t>
      </w:r>
    </w:p>
    <w:p w:rsidR="00EE23CC" w:rsidRPr="00412D7A" w:rsidRDefault="0020198E" w:rsidP="00D54F6C">
      <w:pPr>
        <w:pStyle w:val="Akapitzlist"/>
        <w:jc w:val="both"/>
        <w:rPr>
          <w:sz w:val="20"/>
          <w:szCs w:val="20"/>
        </w:rPr>
      </w:pPr>
      <w:r w:rsidRPr="00412D7A">
        <w:rPr>
          <w:sz w:val="20"/>
          <w:szCs w:val="20"/>
        </w:rPr>
        <w:t xml:space="preserve">Linia </w:t>
      </w:r>
      <w:r w:rsidR="008E3786" w:rsidRPr="00412D7A">
        <w:rPr>
          <w:sz w:val="20"/>
          <w:szCs w:val="20"/>
        </w:rPr>
        <w:t>kablowa, wykonanie stalowych słupów, oprawy typu LED.</w:t>
      </w:r>
    </w:p>
    <w:p w:rsidR="008E3786" w:rsidRPr="00412D7A" w:rsidRDefault="0020198E" w:rsidP="00D54F6C">
      <w:pPr>
        <w:pStyle w:val="Akapitzlist"/>
        <w:jc w:val="both"/>
        <w:rPr>
          <w:sz w:val="20"/>
          <w:szCs w:val="20"/>
        </w:rPr>
      </w:pPr>
      <w:r w:rsidRPr="00412D7A">
        <w:rPr>
          <w:sz w:val="20"/>
          <w:szCs w:val="20"/>
        </w:rPr>
        <w:t>ul. Wspólna</w:t>
      </w:r>
      <w:r w:rsidR="00412D7A">
        <w:rPr>
          <w:sz w:val="20"/>
          <w:szCs w:val="20"/>
        </w:rPr>
        <w:t xml:space="preserve"> w m. Nowiny</w:t>
      </w:r>
      <w:r w:rsidRPr="00412D7A">
        <w:rPr>
          <w:sz w:val="20"/>
          <w:szCs w:val="20"/>
        </w:rPr>
        <w:t xml:space="preserve"> –</w:t>
      </w:r>
      <w:r w:rsidR="00412D7A">
        <w:rPr>
          <w:sz w:val="20"/>
          <w:szCs w:val="20"/>
        </w:rPr>
        <w:t xml:space="preserve"> </w:t>
      </w:r>
      <w:r w:rsidRPr="00412D7A">
        <w:rPr>
          <w:sz w:val="20"/>
          <w:szCs w:val="20"/>
        </w:rPr>
        <w:t>droga gminna.</w:t>
      </w:r>
    </w:p>
    <w:p w:rsidR="00AE185D" w:rsidRPr="00AE185D" w:rsidRDefault="00E86778" w:rsidP="00AE185D">
      <w:pPr>
        <w:pStyle w:val="Akapitzlist"/>
        <w:rPr>
          <w:strike/>
        </w:rPr>
      </w:pPr>
      <w:r w:rsidRPr="00E86778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10.25pt;margin-top:153.2pt;width:52.6pt;height:75.1pt;flip:x y;z-index:251659264" o:connectortype="straight" strokecolor="red" strokeweight="6pt"/>
        </w:pict>
      </w:r>
      <w:r w:rsidRPr="00E86778">
        <w:rPr>
          <w:noProof/>
          <w:lang w:eastAsia="pl-PL"/>
        </w:rPr>
        <w:pict>
          <v:shape id="_x0000_s1026" type="#_x0000_t32" style="position:absolute;left:0;text-align:left;margin-left:210.25pt;margin-top:126.25pt;width:36.95pt;height:26.95pt;flip:x;z-index:251658240" o:connectortype="straight" strokecolor="red" strokeweight="6pt"/>
        </w:pict>
      </w:r>
      <w:r w:rsidR="00EE23CC" w:rsidRPr="00EE23CC">
        <w:rPr>
          <w:noProof/>
          <w:lang w:eastAsia="pl-PL"/>
        </w:rPr>
        <w:drawing>
          <wp:inline distT="0" distB="0" distL="0" distR="0">
            <wp:extent cx="5217630" cy="3486927"/>
            <wp:effectExtent l="19050" t="19050" r="21120" b="18273"/>
            <wp:docPr id="8" name="Obraz 7" descr="PT- Oświetlenie- ul. Rados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- Oświetlenie- ul. Radosna.png"/>
                    <pic:cNvPicPr/>
                  </pic:nvPicPr>
                  <pic:blipFill>
                    <a:blip r:embed="rId8" cstate="print">
                      <a:lum contrast="-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699" cy="3486304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185D" w:rsidRDefault="00EE23CC" w:rsidP="00412D7A">
      <w:pPr>
        <w:pStyle w:val="Akapitzlist"/>
        <w:numPr>
          <w:ilvl w:val="0"/>
          <w:numId w:val="1"/>
        </w:numPr>
        <w:jc w:val="both"/>
        <w:rPr>
          <w:b/>
        </w:rPr>
      </w:pPr>
      <w:r w:rsidRPr="00EE23CC">
        <w:rPr>
          <w:b/>
        </w:rPr>
        <w:t xml:space="preserve">PT na wykonanie oświetlenia drogowego na odcinku drogi Holendry Kozienickie 20 </w:t>
      </w:r>
      <w:r w:rsidR="00412D7A">
        <w:rPr>
          <w:b/>
        </w:rPr>
        <w:t xml:space="preserve">                   </w:t>
      </w:r>
      <w:r w:rsidRPr="00EE23CC">
        <w:rPr>
          <w:b/>
        </w:rPr>
        <w:t>do Holendry Kozienickie 33.</w:t>
      </w:r>
      <w:r w:rsidR="00EB7219">
        <w:rPr>
          <w:b/>
        </w:rPr>
        <w:t xml:space="preserve"> / O</w:t>
      </w:r>
      <w:r>
        <w:rPr>
          <w:b/>
        </w:rPr>
        <w:t>dcinek o dł. ok. 495 m/</w:t>
      </w:r>
    </w:p>
    <w:p w:rsidR="00EE23CC" w:rsidRPr="00AE185D" w:rsidRDefault="00E86778" w:rsidP="00AE185D">
      <w:pPr>
        <w:pStyle w:val="Akapitzlist"/>
        <w:rPr>
          <w:b/>
        </w:rPr>
      </w:pPr>
      <w:r w:rsidRPr="00E86778">
        <w:rPr>
          <w:noProof/>
          <w:sz w:val="20"/>
          <w:szCs w:val="20"/>
          <w:lang w:eastAsia="pl-PL"/>
        </w:rPr>
        <w:pict>
          <v:shape id="_x0000_s1029" type="#_x0000_t32" style="position:absolute;left:0;text-align:left;margin-left:171.45pt;margin-top:172.1pt;width:60.1pt;height:12pt;z-index:251661312" o:connectortype="straight" strokecolor="red" strokeweight="4.5pt"/>
        </w:pict>
      </w:r>
      <w:r w:rsidRPr="00E86778">
        <w:rPr>
          <w:noProof/>
          <w:sz w:val="20"/>
          <w:szCs w:val="20"/>
          <w:lang w:eastAsia="pl-PL"/>
        </w:rPr>
        <w:pict>
          <v:shape id="_x0000_s1028" type="#_x0000_t32" style="position:absolute;left:0;text-align:left;margin-left:100.7pt;margin-top:83.2pt;width:70.75pt;height:88.9pt;z-index:251660288" o:connectortype="straight" strokecolor="red" strokeweight="4.5pt"/>
        </w:pict>
      </w:r>
      <w:r w:rsidR="003C4143" w:rsidRPr="00412D7A">
        <w:rPr>
          <w:sz w:val="20"/>
          <w:szCs w:val="20"/>
        </w:rPr>
        <w:t xml:space="preserve">Linia </w:t>
      </w:r>
      <w:r w:rsidR="007022BE" w:rsidRPr="00412D7A">
        <w:rPr>
          <w:sz w:val="20"/>
          <w:szCs w:val="20"/>
        </w:rPr>
        <w:t>kablowa, wykonanie stalowych słupów, o</w:t>
      </w:r>
      <w:r w:rsidR="00AE185D" w:rsidRPr="00412D7A">
        <w:rPr>
          <w:sz w:val="20"/>
          <w:szCs w:val="20"/>
        </w:rPr>
        <w:t>prawy typu LED</w:t>
      </w:r>
      <w:r w:rsidR="00412D7A">
        <w:rPr>
          <w:noProof/>
          <w:lang w:eastAsia="pl-PL"/>
        </w:rPr>
        <w:t>.</w:t>
      </w:r>
      <w:r w:rsidR="00AE185D" w:rsidRPr="00EE23CC">
        <w:rPr>
          <w:noProof/>
          <w:lang w:eastAsia="pl-PL"/>
        </w:rPr>
        <w:drawing>
          <wp:inline distT="0" distB="0" distL="0" distR="0">
            <wp:extent cx="5138343" cy="3497494"/>
            <wp:effectExtent l="19050" t="0" r="5157" b="0"/>
            <wp:docPr id="2" name="Obraz 9" descr="PT-Oświetlenie- Holendry Kozienickie 2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-Oświetlenie- Holendry Kozienickie 20-3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330" cy="349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6C" w:rsidRDefault="00D54F6C" w:rsidP="00D54F6C">
      <w:pPr>
        <w:pStyle w:val="Akapitzlist"/>
        <w:jc w:val="both"/>
        <w:rPr>
          <w:b/>
        </w:rPr>
      </w:pPr>
    </w:p>
    <w:p w:rsidR="00D54F6C" w:rsidRDefault="00D54F6C" w:rsidP="00D54F6C">
      <w:pPr>
        <w:pStyle w:val="Akapitzlist"/>
        <w:jc w:val="both"/>
        <w:rPr>
          <w:b/>
        </w:rPr>
      </w:pPr>
    </w:p>
    <w:p w:rsidR="00EE23CC" w:rsidRDefault="00EE23CC" w:rsidP="00AE185D">
      <w:pPr>
        <w:pStyle w:val="Akapitzlist"/>
        <w:numPr>
          <w:ilvl w:val="0"/>
          <w:numId w:val="1"/>
        </w:numPr>
        <w:jc w:val="both"/>
        <w:rPr>
          <w:b/>
        </w:rPr>
      </w:pPr>
      <w:r w:rsidRPr="00EE23CC">
        <w:rPr>
          <w:b/>
        </w:rPr>
        <w:lastRenderedPageBreak/>
        <w:t>PT przebudowa oświetlenia ul. Legionów – od ul. Warsz</w:t>
      </w:r>
      <w:r w:rsidR="00E8521A">
        <w:rPr>
          <w:b/>
        </w:rPr>
        <w:t>awskiej do ul. Głowaczowskiej./o</w:t>
      </w:r>
      <w:r w:rsidRPr="00EE23CC">
        <w:rPr>
          <w:b/>
        </w:rPr>
        <w:t>dcinek o dł. ok. 280 m/</w:t>
      </w:r>
    </w:p>
    <w:p w:rsidR="00E8521A" w:rsidRDefault="00E8521A" w:rsidP="00AE185D">
      <w:pPr>
        <w:pStyle w:val="Akapitzlist"/>
        <w:jc w:val="both"/>
        <w:rPr>
          <w:sz w:val="20"/>
          <w:szCs w:val="20"/>
        </w:rPr>
      </w:pPr>
      <w:r w:rsidRPr="00D54F6C">
        <w:rPr>
          <w:sz w:val="20"/>
          <w:szCs w:val="20"/>
        </w:rPr>
        <w:t>Odcinek drogi o długości około 280 m od DK Nr 79 do DK Nr 48</w:t>
      </w:r>
      <w:r>
        <w:rPr>
          <w:sz w:val="20"/>
          <w:szCs w:val="20"/>
        </w:rPr>
        <w:t>.</w:t>
      </w:r>
    </w:p>
    <w:p w:rsidR="00E8521A" w:rsidRDefault="00676FA9" w:rsidP="00AE185D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>Linia kablowa</w:t>
      </w:r>
      <w:r w:rsidR="00AE185D" w:rsidRPr="00D54F6C">
        <w:rPr>
          <w:sz w:val="20"/>
          <w:szCs w:val="20"/>
        </w:rPr>
        <w:t>, wykonanie stalowych słupów</w:t>
      </w:r>
      <w:r w:rsidR="00831A66">
        <w:rPr>
          <w:sz w:val="20"/>
          <w:szCs w:val="20"/>
        </w:rPr>
        <w:t xml:space="preserve"> ozdobnych</w:t>
      </w:r>
      <w:r w:rsidR="00AE185D" w:rsidRPr="00D54F6C">
        <w:rPr>
          <w:sz w:val="20"/>
          <w:szCs w:val="20"/>
        </w:rPr>
        <w:t>, oprawy typu LED.</w:t>
      </w:r>
      <w:r>
        <w:rPr>
          <w:sz w:val="20"/>
          <w:szCs w:val="20"/>
        </w:rPr>
        <w:t xml:space="preserve"> </w:t>
      </w:r>
    </w:p>
    <w:p w:rsidR="00E8521A" w:rsidRDefault="00676FA9" w:rsidP="00AE185D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Dostosowanie instalacji na słupach do zasilania oświetlenia świątecznego. </w:t>
      </w:r>
    </w:p>
    <w:p w:rsidR="00AE185D" w:rsidRDefault="00676FA9" w:rsidP="00AE185D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Naruszenie ok. 3 słupów z uwagi na kolizję z planowanym </w:t>
      </w:r>
      <w:r w:rsidR="00A63CC6">
        <w:rPr>
          <w:sz w:val="20"/>
          <w:szCs w:val="20"/>
        </w:rPr>
        <w:t>ciągiem</w:t>
      </w:r>
      <w:r>
        <w:rPr>
          <w:sz w:val="20"/>
          <w:szCs w:val="20"/>
        </w:rPr>
        <w:t xml:space="preserve"> pieszo- rowerowym.</w:t>
      </w:r>
    </w:p>
    <w:p w:rsidR="0033110D" w:rsidRPr="00EB7219" w:rsidRDefault="0033110D" w:rsidP="00EB7219">
      <w:pPr>
        <w:jc w:val="both"/>
        <w:rPr>
          <w:sz w:val="20"/>
          <w:szCs w:val="20"/>
        </w:rPr>
      </w:pPr>
    </w:p>
    <w:p w:rsidR="00EE23CC" w:rsidRDefault="00E86778" w:rsidP="00EE23CC">
      <w:pPr>
        <w:pStyle w:val="Akapitzlist"/>
      </w:pPr>
      <w:r>
        <w:rPr>
          <w:noProof/>
          <w:lang w:eastAsia="pl-PL"/>
        </w:rPr>
        <w:pict>
          <v:shape id="_x0000_s1030" type="#_x0000_t32" style="position:absolute;left:0;text-align:left;margin-left:115.1pt;margin-top:98pt;width:132.1pt;height:139.65pt;flip:y;z-index:251662336" o:connectortype="straight" strokecolor="red" strokeweight="4.5pt"/>
        </w:pict>
      </w:r>
      <w:r w:rsidR="00EE23CC" w:rsidRPr="00EE23CC">
        <w:rPr>
          <w:noProof/>
          <w:lang w:eastAsia="pl-PL"/>
        </w:rPr>
        <w:drawing>
          <wp:inline distT="0" distB="0" distL="0" distR="0">
            <wp:extent cx="5276519" cy="3633746"/>
            <wp:effectExtent l="19050" t="0" r="331" b="0"/>
            <wp:docPr id="16" name="Obraz 15" descr="PT przebudowa oświetlenia ulicznego ul. Legionów- od. ul. Warszawskiej do ul. Głowczowsk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przebudowa oświetlenia ulicznego ul. Legionów- od. ul. Warszawskiej do ul. Głowczowskiej.png"/>
                    <pic:cNvPicPr/>
                  </pic:nvPicPr>
                  <pic:blipFill>
                    <a:blip r:embed="rId10" cstate="print"/>
                    <a:srcRect r="7137"/>
                    <a:stretch>
                      <a:fillRect/>
                    </a:stretch>
                  </pic:blipFill>
                  <pic:spPr>
                    <a:xfrm>
                      <a:off x="0" y="0"/>
                      <a:ext cx="5276519" cy="363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0D" w:rsidRDefault="0033110D" w:rsidP="0033110D">
      <w:pPr>
        <w:jc w:val="both"/>
      </w:pPr>
    </w:p>
    <w:p w:rsidR="0033110D" w:rsidRDefault="0033110D" w:rsidP="0033110D">
      <w:pPr>
        <w:jc w:val="both"/>
      </w:pPr>
    </w:p>
    <w:p w:rsidR="0033110D" w:rsidRDefault="0033110D" w:rsidP="0033110D">
      <w:pPr>
        <w:jc w:val="both"/>
      </w:pPr>
    </w:p>
    <w:p w:rsidR="0033110D" w:rsidRDefault="0033110D" w:rsidP="0033110D">
      <w:pPr>
        <w:jc w:val="both"/>
      </w:pPr>
    </w:p>
    <w:p w:rsidR="0033110D" w:rsidRDefault="0033110D" w:rsidP="0033110D">
      <w:pPr>
        <w:jc w:val="both"/>
      </w:pPr>
    </w:p>
    <w:p w:rsidR="0033110D" w:rsidRDefault="0033110D" w:rsidP="0033110D">
      <w:pPr>
        <w:jc w:val="both"/>
      </w:pPr>
    </w:p>
    <w:p w:rsidR="0033110D" w:rsidRDefault="0033110D" w:rsidP="0033110D">
      <w:pPr>
        <w:jc w:val="both"/>
      </w:pPr>
    </w:p>
    <w:p w:rsidR="0033110D" w:rsidRDefault="0033110D" w:rsidP="0033110D">
      <w:pPr>
        <w:jc w:val="both"/>
      </w:pPr>
    </w:p>
    <w:p w:rsidR="0033110D" w:rsidRDefault="0033110D" w:rsidP="0033110D">
      <w:pPr>
        <w:jc w:val="both"/>
      </w:pPr>
    </w:p>
    <w:p w:rsidR="0033110D" w:rsidRDefault="0033110D" w:rsidP="0033110D">
      <w:pPr>
        <w:jc w:val="both"/>
      </w:pPr>
    </w:p>
    <w:p w:rsidR="0033110D" w:rsidRPr="0033110D" w:rsidRDefault="0033110D" w:rsidP="0033110D">
      <w:pPr>
        <w:jc w:val="both"/>
        <w:rPr>
          <w:b/>
        </w:rPr>
      </w:pPr>
    </w:p>
    <w:p w:rsidR="00DE3969" w:rsidRDefault="00050477" w:rsidP="00AE185D">
      <w:pPr>
        <w:pStyle w:val="Akapitzlist"/>
        <w:numPr>
          <w:ilvl w:val="0"/>
          <w:numId w:val="1"/>
        </w:numPr>
        <w:jc w:val="both"/>
        <w:rPr>
          <w:b/>
        </w:rPr>
      </w:pPr>
      <w:r w:rsidRPr="00050477">
        <w:rPr>
          <w:b/>
        </w:rPr>
        <w:lastRenderedPageBreak/>
        <w:t>PT doświetlenia przejść dla pieszych i skrzyżowań wzdłuż ul. Warszawskiej /na odcinku od ul. Sportowej do ul. Świerkowej – z uwzględnieniem doświetlenia dojść po ok. 50 m. od przejścia na odcinku o długości ok. 1,5 km /15 przejść dla pieszych oraz 4 tarc</w:t>
      </w:r>
      <w:r w:rsidR="00EB7219">
        <w:rPr>
          <w:b/>
        </w:rPr>
        <w:t>z</w:t>
      </w:r>
      <w:r w:rsidRPr="00050477">
        <w:rPr>
          <w:b/>
        </w:rPr>
        <w:t>e skrzyżowań</w:t>
      </w:r>
      <w:r>
        <w:rPr>
          <w:b/>
        </w:rPr>
        <w:t>/</w:t>
      </w:r>
      <w:r w:rsidR="009E4A4A">
        <w:rPr>
          <w:b/>
        </w:rPr>
        <w:t>.</w:t>
      </w:r>
    </w:p>
    <w:p w:rsidR="00B26766" w:rsidRDefault="00B26766" w:rsidP="002E6198">
      <w:pPr>
        <w:pStyle w:val="Akapitzlist"/>
        <w:jc w:val="both"/>
        <w:rPr>
          <w:sz w:val="20"/>
          <w:szCs w:val="20"/>
        </w:rPr>
      </w:pPr>
    </w:p>
    <w:p w:rsidR="009E4A4A" w:rsidRPr="009E4A4A" w:rsidRDefault="009E4A4A" w:rsidP="002E6198">
      <w:pPr>
        <w:pStyle w:val="Akapitzlist"/>
        <w:jc w:val="both"/>
        <w:rPr>
          <w:b/>
          <w:i/>
          <w:szCs w:val="20"/>
        </w:rPr>
      </w:pPr>
      <w:r w:rsidRPr="009E4A4A">
        <w:rPr>
          <w:b/>
          <w:i/>
          <w:szCs w:val="20"/>
        </w:rPr>
        <w:t>Zakres dotyczy tylko i wyłącznie oświetlenia przejść i ich dojść a nie całego odcinka drogi.</w:t>
      </w:r>
    </w:p>
    <w:p w:rsidR="009E4A4A" w:rsidRDefault="009E4A4A" w:rsidP="002E6198">
      <w:pPr>
        <w:pStyle w:val="Akapitzlist"/>
        <w:jc w:val="both"/>
        <w:rPr>
          <w:sz w:val="20"/>
          <w:szCs w:val="20"/>
        </w:rPr>
      </w:pPr>
    </w:p>
    <w:p w:rsidR="002E6198" w:rsidRDefault="002E6198" w:rsidP="002E6198">
      <w:pPr>
        <w:pStyle w:val="Akapitzlist"/>
        <w:jc w:val="both"/>
        <w:rPr>
          <w:b/>
        </w:rPr>
      </w:pPr>
      <w:r w:rsidRPr="00D54F6C">
        <w:rPr>
          <w:sz w:val="20"/>
          <w:szCs w:val="20"/>
        </w:rPr>
        <w:t>Odcinek o długości 1,5 km DK Nr 79</w:t>
      </w:r>
      <w:r w:rsidR="0033110D">
        <w:rPr>
          <w:sz w:val="20"/>
          <w:szCs w:val="20"/>
        </w:rPr>
        <w:t xml:space="preserve"> ul. Warszawska.</w:t>
      </w:r>
    </w:p>
    <w:p w:rsidR="00AE185D" w:rsidRPr="00D54F6C" w:rsidRDefault="002E6198" w:rsidP="00AE185D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Linia kablowa </w:t>
      </w:r>
      <w:r w:rsidR="00831A66">
        <w:rPr>
          <w:sz w:val="20"/>
          <w:szCs w:val="20"/>
        </w:rPr>
        <w:t>lub napowietrzna</w:t>
      </w:r>
      <w:r w:rsidR="00AE185D" w:rsidRPr="00D54F6C">
        <w:rPr>
          <w:sz w:val="20"/>
          <w:szCs w:val="20"/>
        </w:rPr>
        <w:t>, wykonanie st</w:t>
      </w:r>
      <w:r w:rsidR="0006358D">
        <w:rPr>
          <w:sz w:val="20"/>
          <w:szCs w:val="20"/>
        </w:rPr>
        <w:t xml:space="preserve">alowych słupów, oprawy </w:t>
      </w:r>
      <w:r>
        <w:rPr>
          <w:sz w:val="20"/>
          <w:szCs w:val="20"/>
        </w:rPr>
        <w:t>typu LED dedykowana dla przejść dla pieszych.</w:t>
      </w:r>
    </w:p>
    <w:p w:rsidR="005D1247" w:rsidRDefault="00AE185D" w:rsidP="00AE185D">
      <w:pPr>
        <w:pStyle w:val="Akapitzlist"/>
        <w:jc w:val="both"/>
        <w:rPr>
          <w:sz w:val="20"/>
          <w:szCs w:val="20"/>
        </w:rPr>
      </w:pPr>
      <w:r w:rsidRPr="00D54F6C">
        <w:rPr>
          <w:sz w:val="20"/>
          <w:szCs w:val="20"/>
        </w:rPr>
        <w:t xml:space="preserve">Liczba przejść dla pieszych na odcinku </w:t>
      </w:r>
      <w:r w:rsidR="0006358D">
        <w:rPr>
          <w:sz w:val="20"/>
          <w:szCs w:val="20"/>
        </w:rPr>
        <w:t xml:space="preserve">ul. Warszawskiej </w:t>
      </w:r>
      <w:r w:rsidRPr="00D54F6C">
        <w:rPr>
          <w:sz w:val="20"/>
          <w:szCs w:val="20"/>
        </w:rPr>
        <w:t xml:space="preserve">– </w:t>
      </w:r>
      <w:r w:rsidR="00831A66">
        <w:rPr>
          <w:sz w:val="20"/>
          <w:szCs w:val="20"/>
        </w:rPr>
        <w:t>9</w:t>
      </w:r>
      <w:r w:rsidRPr="00D54F6C">
        <w:rPr>
          <w:sz w:val="20"/>
          <w:szCs w:val="20"/>
        </w:rPr>
        <w:t xml:space="preserve">, </w:t>
      </w:r>
      <w:r w:rsidR="0033110D">
        <w:rPr>
          <w:sz w:val="20"/>
          <w:szCs w:val="20"/>
        </w:rPr>
        <w:t>(</w:t>
      </w:r>
      <w:r w:rsidR="00831A66">
        <w:rPr>
          <w:sz w:val="20"/>
          <w:szCs w:val="20"/>
        </w:rPr>
        <w:t>w tym</w:t>
      </w:r>
      <w:r w:rsidRPr="00D54F6C">
        <w:rPr>
          <w:sz w:val="20"/>
          <w:szCs w:val="20"/>
        </w:rPr>
        <w:t xml:space="preserve"> 2 przejścia znajdują s</w:t>
      </w:r>
      <w:r w:rsidR="00831A66">
        <w:rPr>
          <w:sz w:val="20"/>
          <w:szCs w:val="20"/>
        </w:rPr>
        <w:t>ię przy sygnalizacji świetlnej</w:t>
      </w:r>
      <w:r w:rsidR="0033110D">
        <w:rPr>
          <w:sz w:val="20"/>
          <w:szCs w:val="20"/>
        </w:rPr>
        <w:t>)</w:t>
      </w:r>
      <w:r w:rsidR="00831A66">
        <w:rPr>
          <w:sz w:val="20"/>
          <w:szCs w:val="20"/>
        </w:rPr>
        <w:t xml:space="preserve"> oraz 6 przejść w drogach gminnych przyporządkowanych</w:t>
      </w:r>
      <w:r w:rsidR="002E6198">
        <w:rPr>
          <w:sz w:val="20"/>
          <w:szCs w:val="20"/>
        </w:rPr>
        <w:t xml:space="preserve"> </w:t>
      </w:r>
      <w:r w:rsidR="008174AC">
        <w:rPr>
          <w:sz w:val="20"/>
          <w:szCs w:val="20"/>
        </w:rPr>
        <w:t xml:space="preserve">- wzdłuż </w:t>
      </w:r>
      <w:r w:rsidR="005D1247">
        <w:rPr>
          <w:sz w:val="20"/>
          <w:szCs w:val="20"/>
        </w:rPr>
        <w:t xml:space="preserve">                         </w:t>
      </w:r>
      <w:r w:rsidR="008174AC">
        <w:rPr>
          <w:sz w:val="20"/>
          <w:szCs w:val="20"/>
        </w:rPr>
        <w:t>ul. Warszawskiej</w:t>
      </w:r>
      <w:r w:rsidR="00831A66">
        <w:rPr>
          <w:sz w:val="20"/>
          <w:szCs w:val="20"/>
        </w:rPr>
        <w:t xml:space="preserve">. </w:t>
      </w:r>
    </w:p>
    <w:p w:rsidR="00AE185D" w:rsidRDefault="00AE185D" w:rsidP="00AE185D">
      <w:pPr>
        <w:pStyle w:val="Akapitzlist"/>
        <w:jc w:val="both"/>
        <w:rPr>
          <w:sz w:val="20"/>
          <w:szCs w:val="20"/>
        </w:rPr>
      </w:pPr>
      <w:r w:rsidRPr="00D54F6C">
        <w:rPr>
          <w:sz w:val="20"/>
          <w:szCs w:val="20"/>
        </w:rPr>
        <w:t>Droga jest po przebudowie i objęta jest gwarancją Wykonawcy.</w:t>
      </w:r>
      <w:r w:rsidR="0006358D">
        <w:rPr>
          <w:sz w:val="20"/>
          <w:szCs w:val="20"/>
        </w:rPr>
        <w:t xml:space="preserve"> Zastosować oświetlenie dedykowane dla przejść dla pieszych – w miarę możliwości wykorzystać istniejące słupy.</w:t>
      </w:r>
    </w:p>
    <w:p w:rsidR="00831A66" w:rsidRDefault="00831A66" w:rsidP="00AE185D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Należy uzyskać stosowne zgody </w:t>
      </w:r>
      <w:r w:rsidR="002E6198">
        <w:rPr>
          <w:sz w:val="20"/>
          <w:szCs w:val="20"/>
        </w:rPr>
        <w:t xml:space="preserve">z </w:t>
      </w:r>
      <w:r>
        <w:rPr>
          <w:sz w:val="20"/>
          <w:szCs w:val="20"/>
        </w:rPr>
        <w:t>GDDKiA oraz Wykonawcy robót na zaprojektowanie i wykonanie robót.</w:t>
      </w:r>
    </w:p>
    <w:p w:rsidR="0065222E" w:rsidRDefault="0065222E" w:rsidP="00AE185D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ramach tego zadania również należy </w:t>
      </w:r>
      <w:r w:rsidR="009E4A4A">
        <w:rPr>
          <w:sz w:val="20"/>
          <w:szCs w:val="20"/>
        </w:rPr>
        <w:t xml:space="preserve">uwzględnić </w:t>
      </w:r>
      <w:r>
        <w:rPr>
          <w:sz w:val="20"/>
          <w:szCs w:val="20"/>
        </w:rPr>
        <w:t>doświetl</w:t>
      </w:r>
      <w:r w:rsidR="009E4A4A">
        <w:rPr>
          <w:sz w:val="20"/>
          <w:szCs w:val="20"/>
        </w:rPr>
        <w:t>enie</w:t>
      </w:r>
      <w:r>
        <w:rPr>
          <w:sz w:val="20"/>
          <w:szCs w:val="20"/>
        </w:rPr>
        <w:t xml:space="preserve"> </w:t>
      </w:r>
      <w:r w:rsidRPr="0033110D">
        <w:rPr>
          <w:b/>
          <w:sz w:val="20"/>
          <w:szCs w:val="20"/>
        </w:rPr>
        <w:t>skrzyżowa</w:t>
      </w:r>
      <w:r w:rsidR="009E4A4A">
        <w:rPr>
          <w:b/>
          <w:sz w:val="20"/>
          <w:szCs w:val="20"/>
        </w:rPr>
        <w:t>ń</w:t>
      </w:r>
      <w:r>
        <w:rPr>
          <w:sz w:val="20"/>
          <w:szCs w:val="20"/>
        </w:rPr>
        <w:t xml:space="preserve"> na terenie miasta Kozienice</w:t>
      </w:r>
      <w:r w:rsidR="009E4A4A">
        <w:rPr>
          <w:sz w:val="20"/>
          <w:szCs w:val="20"/>
        </w:rPr>
        <w:t>:</w:t>
      </w:r>
    </w:p>
    <w:p w:rsidR="0065222E" w:rsidRDefault="0065222E" w:rsidP="00AE185D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>- ul. Żeromskiego z ul. Warszawską,</w:t>
      </w:r>
    </w:p>
    <w:p w:rsidR="0065222E" w:rsidRDefault="0065222E" w:rsidP="00AE185D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>- ul. Sportową z ul. Warszawską,</w:t>
      </w:r>
    </w:p>
    <w:p w:rsidR="0065222E" w:rsidRDefault="0065222E" w:rsidP="00AE185D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>- ul. Sikorskiego z ul. Warszawską.</w:t>
      </w:r>
    </w:p>
    <w:p w:rsidR="009E4A4A" w:rsidRPr="00D54F6C" w:rsidRDefault="009E4A4A" w:rsidP="00AE185D">
      <w:pPr>
        <w:pStyle w:val="Akapitzlist"/>
        <w:jc w:val="both"/>
        <w:rPr>
          <w:b/>
          <w:sz w:val="20"/>
          <w:szCs w:val="20"/>
        </w:rPr>
      </w:pPr>
      <w:r>
        <w:rPr>
          <w:sz w:val="20"/>
          <w:szCs w:val="20"/>
        </w:rPr>
        <w:t>- ul. Bohaterów Studzianek z Warszawską.</w:t>
      </w:r>
    </w:p>
    <w:p w:rsidR="00113415" w:rsidRDefault="00113415" w:rsidP="00113415">
      <w:pPr>
        <w:pStyle w:val="Akapitzlist"/>
        <w:rPr>
          <w:b/>
        </w:rPr>
      </w:pPr>
    </w:p>
    <w:p w:rsidR="00113415" w:rsidRPr="00DE3969" w:rsidRDefault="00E86778" w:rsidP="009E4A4A">
      <w:pPr>
        <w:pStyle w:val="Akapitzlist"/>
        <w:ind w:left="0"/>
        <w:jc w:val="center"/>
        <w:rPr>
          <w:b/>
        </w:rPr>
      </w:pPr>
      <w:r>
        <w:rPr>
          <w:b/>
          <w:noProof/>
          <w:lang w:eastAsia="pl-PL"/>
        </w:rPr>
        <w:pict>
          <v:shape id="_x0000_s1031" type="#_x0000_t32" style="position:absolute;left:0;text-align:left;margin-left:91.95pt;margin-top:25pt;width:194.7pt;height:177.15pt;z-index:251663360" o:connectortype="straight" strokecolor="red" strokeweight="4.5pt"/>
        </w:pict>
      </w:r>
      <w:r w:rsidR="00113415" w:rsidRPr="00113415">
        <w:rPr>
          <w:b/>
          <w:noProof/>
          <w:lang w:eastAsia="pl-PL"/>
        </w:rPr>
        <w:drawing>
          <wp:inline distT="0" distB="0" distL="0" distR="0">
            <wp:extent cx="5308324" cy="3753015"/>
            <wp:effectExtent l="19050" t="0" r="6626" b="0"/>
            <wp:docPr id="1" name="Obraz 1" descr="C:\Users\izabela_sadura\AppData\Local\Microsoft\Windows\Temporary Internet Files\Content.Outlook\MGTHQ579\Doświetlenie przejśc dla pieszych - Warszawsk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a_sadura\AppData\Local\Microsoft\Windows\Temporary Internet Files\Content.Outlook\MGTHQ579\Doświetlenie przejśc dla pieszych - Warszawska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24" cy="37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415" w:rsidRPr="00DE3969" w:rsidSect="001B5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4D6" w:rsidRDefault="009A74D6" w:rsidP="007022BE">
      <w:pPr>
        <w:spacing w:after="0" w:line="240" w:lineRule="auto"/>
      </w:pPr>
      <w:r>
        <w:separator/>
      </w:r>
    </w:p>
  </w:endnote>
  <w:endnote w:type="continuationSeparator" w:id="0">
    <w:p w:rsidR="009A74D6" w:rsidRDefault="009A74D6" w:rsidP="00702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4D6" w:rsidRDefault="009A74D6" w:rsidP="007022BE">
      <w:pPr>
        <w:spacing w:after="0" w:line="240" w:lineRule="auto"/>
      </w:pPr>
      <w:r>
        <w:separator/>
      </w:r>
    </w:p>
  </w:footnote>
  <w:footnote w:type="continuationSeparator" w:id="0">
    <w:p w:rsidR="009A74D6" w:rsidRDefault="009A74D6" w:rsidP="00702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2A5D"/>
    <w:multiLevelType w:val="hybridMultilevel"/>
    <w:tmpl w:val="8A78C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3CC"/>
    <w:rsid w:val="00050477"/>
    <w:rsid w:val="0006358D"/>
    <w:rsid w:val="000E2078"/>
    <w:rsid w:val="00113415"/>
    <w:rsid w:val="001A1BE2"/>
    <w:rsid w:val="001B510D"/>
    <w:rsid w:val="0020198E"/>
    <w:rsid w:val="002A486A"/>
    <w:rsid w:val="002E6198"/>
    <w:rsid w:val="0033110D"/>
    <w:rsid w:val="003C4143"/>
    <w:rsid w:val="00412D7A"/>
    <w:rsid w:val="00426465"/>
    <w:rsid w:val="004567D3"/>
    <w:rsid w:val="005D1247"/>
    <w:rsid w:val="0065222E"/>
    <w:rsid w:val="006720B5"/>
    <w:rsid w:val="00676FA9"/>
    <w:rsid w:val="006F6A15"/>
    <w:rsid w:val="007022BE"/>
    <w:rsid w:val="007D1442"/>
    <w:rsid w:val="008174AC"/>
    <w:rsid w:val="00831A66"/>
    <w:rsid w:val="008E3786"/>
    <w:rsid w:val="009149C4"/>
    <w:rsid w:val="00976F91"/>
    <w:rsid w:val="00987731"/>
    <w:rsid w:val="009A74D6"/>
    <w:rsid w:val="009E4A4A"/>
    <w:rsid w:val="00A63CC6"/>
    <w:rsid w:val="00AC7F55"/>
    <w:rsid w:val="00AE185D"/>
    <w:rsid w:val="00AF2520"/>
    <w:rsid w:val="00B1181B"/>
    <w:rsid w:val="00B26766"/>
    <w:rsid w:val="00B82DBF"/>
    <w:rsid w:val="00CD0455"/>
    <w:rsid w:val="00D54F6C"/>
    <w:rsid w:val="00DE3969"/>
    <w:rsid w:val="00E8521A"/>
    <w:rsid w:val="00E86778"/>
    <w:rsid w:val="00EB7219"/>
    <w:rsid w:val="00EE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red"/>
    </o:shapedefaults>
    <o:shapelayout v:ext="edit">
      <o:idmap v:ext="edit" data="1"/>
      <o:rules v:ext="edit">
        <o:r id="V:Rule7" type="connector" idref="#_x0000_s1027"/>
        <o:r id="V:Rule8" type="connector" idref="#_x0000_s1030"/>
        <o:r id="V:Rule9" type="connector" idref="#_x0000_s1026"/>
        <o:r id="V:Rule10" type="connector" idref="#_x0000_s1029"/>
        <o:r id="V:Rule11" type="connector" idref="#_x0000_s1028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51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23C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3C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02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022BE"/>
  </w:style>
  <w:style w:type="paragraph" w:styleId="Stopka">
    <w:name w:val="footer"/>
    <w:basedOn w:val="Normalny"/>
    <w:link w:val="StopkaZnak"/>
    <w:uiPriority w:val="99"/>
    <w:semiHidden/>
    <w:unhideWhenUsed/>
    <w:rsid w:val="00702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022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1D0C9-69CA-4E77-AC35-241DE169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izabela_sadura</dc:creator>
  <cp:lastModifiedBy>izabela_sadura</cp:lastModifiedBy>
  <cp:revision>4</cp:revision>
  <cp:lastPrinted>2020-01-14T06:45:00Z</cp:lastPrinted>
  <dcterms:created xsi:type="dcterms:W3CDTF">2020-01-13T15:54:00Z</dcterms:created>
  <dcterms:modified xsi:type="dcterms:W3CDTF">2020-01-14T06:46:00Z</dcterms:modified>
</cp:coreProperties>
</file>