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A6" w:rsidRPr="000A6C19" w:rsidRDefault="00D436A6" w:rsidP="00F32E2D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D436A6" w:rsidRPr="000A6C19" w:rsidRDefault="006014FF" w:rsidP="00D436A6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Kozienice, 27</w:t>
      </w:r>
      <w:r w:rsidR="00D436A6" w:rsidRPr="000A6C19">
        <w:rPr>
          <w:rFonts w:asciiTheme="minorHAnsi" w:hAnsiTheme="minorHAnsi"/>
          <w:sz w:val="24"/>
          <w:szCs w:val="24"/>
        </w:rPr>
        <w:t>.08.2019r.</w:t>
      </w: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KI.0002.12.2019</w:t>
      </w:r>
    </w:p>
    <w:p w:rsidR="00D436A6" w:rsidRPr="000A6C19" w:rsidRDefault="00D436A6" w:rsidP="00D436A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0A6C19">
        <w:rPr>
          <w:rFonts w:asciiTheme="minorHAnsi" w:hAnsiTheme="minorHAnsi"/>
          <w:b/>
          <w:sz w:val="24"/>
          <w:szCs w:val="24"/>
        </w:rPr>
        <w:t>PAN /PANI/</w:t>
      </w:r>
    </w:p>
    <w:p w:rsidR="00D436A6" w:rsidRPr="000A6C19" w:rsidRDefault="00D436A6" w:rsidP="00D436A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D436A6" w:rsidRPr="00287923" w:rsidRDefault="00244CE2" w:rsidP="007478F5">
      <w:pPr>
        <w:tabs>
          <w:tab w:val="left" w:pos="5670"/>
        </w:tabs>
        <w:spacing w:after="0"/>
        <w:rPr>
          <w:rFonts w:asciiTheme="minorHAnsi" w:hAnsiTheme="minorHAnsi"/>
          <w:b/>
          <w:sz w:val="24"/>
          <w:szCs w:val="24"/>
        </w:rPr>
      </w:pPr>
      <w:r w:rsidRPr="000A6C19">
        <w:rPr>
          <w:rFonts w:asciiTheme="minorHAnsi" w:hAnsiTheme="minorHAnsi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3.55pt;margin-top:-.05pt;width:127.75pt;height:0;z-index:251660288" o:connectortype="straight"/>
        </w:pict>
      </w:r>
      <w:r w:rsidR="007478F5" w:rsidRPr="000A6C19">
        <w:rPr>
          <w:rFonts w:asciiTheme="minorHAnsi" w:hAnsiTheme="minorHAnsi"/>
          <w:sz w:val="24"/>
          <w:szCs w:val="24"/>
        </w:rPr>
        <w:tab/>
      </w:r>
      <w:r w:rsidR="007478F5" w:rsidRPr="00287923">
        <w:rPr>
          <w:rFonts w:asciiTheme="minorHAnsi" w:hAnsiTheme="minorHAnsi"/>
          <w:b/>
          <w:sz w:val="24"/>
          <w:szCs w:val="24"/>
        </w:rPr>
        <w:t xml:space="preserve"> </w:t>
      </w:r>
      <w:r w:rsidR="004D5D2B">
        <w:rPr>
          <w:rFonts w:asciiTheme="minorHAnsi" w:hAnsiTheme="minorHAnsi"/>
          <w:b/>
          <w:sz w:val="24"/>
          <w:szCs w:val="24"/>
        </w:rPr>
        <w:t>Radny/Radna</w:t>
      </w:r>
      <w:r w:rsidR="007478F5" w:rsidRPr="00287923">
        <w:rPr>
          <w:rFonts w:asciiTheme="minorHAnsi" w:hAnsiTheme="minorHAnsi"/>
          <w:b/>
          <w:sz w:val="24"/>
          <w:szCs w:val="24"/>
        </w:rPr>
        <w:t xml:space="preserve">       </w:t>
      </w:r>
    </w:p>
    <w:p w:rsidR="00D436A6" w:rsidRPr="000A6C19" w:rsidRDefault="00D436A6" w:rsidP="00D436A6">
      <w:pPr>
        <w:spacing w:after="0"/>
        <w:rPr>
          <w:rFonts w:asciiTheme="minorHAnsi" w:hAnsiTheme="minorHAnsi"/>
          <w:sz w:val="24"/>
          <w:szCs w:val="24"/>
        </w:rPr>
      </w:pP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ab/>
        <w:t xml:space="preserve">Na podstawie art. 20 ust. 3 ustawy z dnia 8 marca 1990r. o samorządzie gminnym </w:t>
      </w:r>
      <w:r w:rsidRPr="000A6C19">
        <w:rPr>
          <w:rFonts w:asciiTheme="minorHAnsi" w:hAnsiTheme="minorHAnsi"/>
          <w:sz w:val="24"/>
          <w:szCs w:val="24"/>
        </w:rPr>
        <w:br/>
        <w:t>(Dz. U. z 2019r., poz. 506) w związku z wnioskiem Burmistrza Gminy Nr FB.3021.77.2019 zwołuję XII Nadzwyczajną Sesję Rady M</w:t>
      </w:r>
      <w:r w:rsidR="006014FF" w:rsidRPr="000A6C19">
        <w:rPr>
          <w:rFonts w:asciiTheme="minorHAnsi" w:hAnsiTheme="minorHAnsi"/>
          <w:sz w:val="24"/>
          <w:szCs w:val="24"/>
        </w:rPr>
        <w:t xml:space="preserve">iejskiej w Kozienicach na dzień 3 września 2019r. (wtorek) o </w:t>
      </w:r>
      <w:r w:rsidRPr="000A6C19">
        <w:rPr>
          <w:rFonts w:asciiTheme="minorHAnsi" w:hAnsiTheme="minorHAnsi"/>
          <w:sz w:val="24"/>
          <w:szCs w:val="24"/>
        </w:rPr>
        <w:t>godz</w:t>
      </w:r>
      <w:r w:rsidR="006014FF" w:rsidRPr="000A6C19">
        <w:rPr>
          <w:rFonts w:asciiTheme="minorHAnsi" w:hAnsiTheme="minorHAnsi"/>
          <w:sz w:val="24"/>
          <w:szCs w:val="24"/>
        </w:rPr>
        <w:t xml:space="preserve">inie 13.00, </w:t>
      </w:r>
      <w:r w:rsidRPr="000A6C19">
        <w:rPr>
          <w:rFonts w:asciiTheme="minorHAnsi" w:hAnsiTheme="minorHAnsi"/>
          <w:sz w:val="24"/>
          <w:szCs w:val="24"/>
        </w:rPr>
        <w:t xml:space="preserve">która odbędzie się w sali konferencyjnej Urzędu Miejskiego </w:t>
      </w:r>
      <w:r w:rsidR="006014FF" w:rsidRPr="000A6C19">
        <w:rPr>
          <w:rFonts w:asciiTheme="minorHAnsi" w:hAnsiTheme="minorHAnsi"/>
          <w:sz w:val="24"/>
          <w:szCs w:val="24"/>
        </w:rPr>
        <w:br/>
      </w:r>
      <w:r w:rsidRPr="000A6C19">
        <w:rPr>
          <w:rFonts w:asciiTheme="minorHAnsi" w:hAnsiTheme="minorHAnsi"/>
          <w:sz w:val="24"/>
          <w:szCs w:val="24"/>
        </w:rPr>
        <w:t>w Kozienicach, ul. Parkowa 5.</w:t>
      </w: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A6C19">
        <w:rPr>
          <w:rFonts w:asciiTheme="minorHAnsi" w:hAnsiTheme="minorHAnsi"/>
          <w:b/>
          <w:sz w:val="24"/>
          <w:szCs w:val="24"/>
          <w:u w:val="single"/>
        </w:rPr>
        <w:t>Proponowany porządek Sesji Nadzwyczajnej:</w:t>
      </w:r>
    </w:p>
    <w:p w:rsidR="00D436A6" w:rsidRPr="000A6C19" w:rsidRDefault="00D436A6" w:rsidP="00D436A6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Otwarcie obrad.</w:t>
      </w:r>
    </w:p>
    <w:p w:rsidR="00D436A6" w:rsidRPr="000A6C19" w:rsidRDefault="00D436A6" w:rsidP="00D436A6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Podjęcie uchwał w sprawie:</w:t>
      </w:r>
    </w:p>
    <w:p w:rsidR="00D436A6" w:rsidRPr="000A6C19" w:rsidRDefault="00D436A6" w:rsidP="000A6C19">
      <w:pPr>
        <w:numPr>
          <w:ilvl w:val="1"/>
          <w:numId w:val="2"/>
        </w:numPr>
        <w:spacing w:after="0" w:line="36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 xml:space="preserve"> zmieniająca uchwałę w sprawie uchwalenia Wieloletniej Prognozy Finansowej Gminy Kozienice na lata 2019 – 2030;</w:t>
      </w:r>
    </w:p>
    <w:p w:rsidR="007A11CA" w:rsidRDefault="00D436A6" w:rsidP="007A11CA">
      <w:pPr>
        <w:numPr>
          <w:ilvl w:val="1"/>
          <w:numId w:val="2"/>
        </w:numPr>
        <w:spacing w:after="0" w:line="360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zasięgnięcia</w:t>
      </w:r>
      <w:r w:rsidR="00B8102B" w:rsidRPr="000A6C19">
        <w:rPr>
          <w:rFonts w:asciiTheme="minorHAnsi" w:hAnsiTheme="minorHAnsi"/>
          <w:sz w:val="24"/>
          <w:szCs w:val="24"/>
        </w:rPr>
        <w:t xml:space="preserve"> od Komendanta W</w:t>
      </w:r>
      <w:r w:rsidRPr="000A6C19">
        <w:rPr>
          <w:rFonts w:asciiTheme="minorHAnsi" w:hAnsiTheme="minorHAnsi"/>
          <w:sz w:val="24"/>
          <w:szCs w:val="24"/>
        </w:rPr>
        <w:t>ojewódzkiego Policji informacji o kandydatach na ławników</w:t>
      </w:r>
      <w:r w:rsidR="00210AA2" w:rsidRPr="000A6C19">
        <w:rPr>
          <w:rFonts w:asciiTheme="minorHAnsi" w:hAnsiTheme="minorHAnsi"/>
          <w:sz w:val="24"/>
          <w:szCs w:val="24"/>
        </w:rPr>
        <w:t>;</w:t>
      </w:r>
    </w:p>
    <w:p w:rsidR="007A11CA" w:rsidRPr="007A11CA" w:rsidRDefault="007A11CA" w:rsidP="007A11CA">
      <w:pPr>
        <w:numPr>
          <w:ilvl w:val="1"/>
          <w:numId w:val="2"/>
        </w:numPr>
        <w:spacing w:after="0" w:line="360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7A11CA">
        <w:rPr>
          <w:sz w:val="24"/>
          <w:szCs w:val="24"/>
        </w:rPr>
        <w:t xml:space="preserve">realizacji projektu „DOBRY START W PRZYSZŁOŚĆ” w ramach Osi Priorytetowej X </w:t>
      </w:r>
      <w:r w:rsidRPr="007A11CA">
        <w:rPr>
          <w:i/>
          <w:sz w:val="24"/>
          <w:szCs w:val="24"/>
        </w:rPr>
        <w:t>Edukacja dla rozwoju regionu</w:t>
      </w:r>
      <w:r w:rsidRPr="007A11CA">
        <w:rPr>
          <w:sz w:val="24"/>
          <w:szCs w:val="24"/>
        </w:rPr>
        <w:t xml:space="preserve">, 10.1 </w:t>
      </w:r>
      <w:r w:rsidRPr="007A11CA">
        <w:rPr>
          <w:i/>
          <w:sz w:val="24"/>
          <w:szCs w:val="24"/>
        </w:rPr>
        <w:t>Kształcenie i rozwój dzieci i młodzieży</w:t>
      </w:r>
      <w:r w:rsidRPr="007A11CA">
        <w:rPr>
          <w:sz w:val="24"/>
          <w:szCs w:val="24"/>
        </w:rPr>
        <w:t xml:space="preserve">, </w:t>
      </w:r>
      <w:proofErr w:type="spellStart"/>
      <w:r w:rsidRPr="007A11CA">
        <w:rPr>
          <w:sz w:val="24"/>
          <w:szCs w:val="24"/>
        </w:rPr>
        <w:t>Poddziałanie</w:t>
      </w:r>
      <w:proofErr w:type="spellEnd"/>
      <w:r w:rsidRPr="007A11CA">
        <w:rPr>
          <w:sz w:val="24"/>
          <w:szCs w:val="24"/>
        </w:rPr>
        <w:t xml:space="preserve"> 10.1.1 </w:t>
      </w:r>
      <w:r w:rsidRPr="007A11CA">
        <w:rPr>
          <w:i/>
          <w:sz w:val="24"/>
          <w:szCs w:val="24"/>
        </w:rPr>
        <w:t>Edukacja ogólna</w:t>
      </w:r>
      <w:r w:rsidRPr="007A11CA">
        <w:rPr>
          <w:sz w:val="24"/>
          <w:szCs w:val="24"/>
        </w:rPr>
        <w:t>, Regionalnego Programu Operacyjnego Województwa Mazowieckiego na lata 2014-2020.</w:t>
      </w:r>
    </w:p>
    <w:p w:rsidR="00D436A6" w:rsidRPr="000A6C19" w:rsidRDefault="00D436A6" w:rsidP="00D436A6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>Zamknięcie obrad.</w:t>
      </w: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436A6" w:rsidRPr="000A6C19" w:rsidRDefault="00D436A6" w:rsidP="00D436A6">
      <w:pPr>
        <w:spacing w:after="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0A6C19">
        <w:rPr>
          <w:rFonts w:asciiTheme="minorHAnsi" w:hAnsiTheme="minorHAnsi"/>
          <w:i/>
          <w:sz w:val="24"/>
          <w:szCs w:val="24"/>
        </w:rPr>
        <w:t>Zapraszam do wzięcia udziału w Sesji.</w:t>
      </w:r>
    </w:p>
    <w:p w:rsidR="00D436A6" w:rsidRDefault="00D436A6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F32E2D" w:rsidRPr="000A6C19" w:rsidRDefault="00F32E2D" w:rsidP="00D436A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436A6" w:rsidRPr="000A6C19" w:rsidRDefault="00D436A6" w:rsidP="00D436A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Przewodniczący Rady Miejskiej</w:t>
      </w:r>
    </w:p>
    <w:p w:rsidR="00D436A6" w:rsidRPr="000A6C19" w:rsidRDefault="00D436A6" w:rsidP="00D436A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w Kozienicach </w:t>
      </w:r>
    </w:p>
    <w:p w:rsidR="00D436A6" w:rsidRPr="000A6C19" w:rsidRDefault="00D436A6" w:rsidP="00D436A6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DE1AFE" w:rsidRPr="000A6C19" w:rsidRDefault="00D436A6" w:rsidP="00057B8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A6C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Rafał Piotr </w:t>
      </w:r>
      <w:proofErr w:type="spellStart"/>
      <w:r w:rsidRPr="000A6C19">
        <w:rPr>
          <w:rFonts w:asciiTheme="minorHAnsi" w:hAnsiTheme="minorHAnsi"/>
          <w:sz w:val="24"/>
          <w:szCs w:val="24"/>
        </w:rPr>
        <w:t>Sucherman</w:t>
      </w:r>
      <w:proofErr w:type="spellEnd"/>
    </w:p>
    <w:sectPr w:rsidR="00DE1AFE" w:rsidRPr="000A6C19" w:rsidSect="00F32E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73C"/>
    <w:multiLevelType w:val="multilevel"/>
    <w:tmpl w:val="B90ED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8A55DF"/>
    <w:multiLevelType w:val="multilevel"/>
    <w:tmpl w:val="1ABE75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D436A6"/>
    <w:rsid w:val="00057B80"/>
    <w:rsid w:val="000A6C19"/>
    <w:rsid w:val="00160C8B"/>
    <w:rsid w:val="00210AA2"/>
    <w:rsid w:val="00244CE2"/>
    <w:rsid w:val="00287923"/>
    <w:rsid w:val="004D5D2B"/>
    <w:rsid w:val="006014FF"/>
    <w:rsid w:val="006D6566"/>
    <w:rsid w:val="007478F5"/>
    <w:rsid w:val="007A11CA"/>
    <w:rsid w:val="00B8102B"/>
    <w:rsid w:val="00D436A6"/>
    <w:rsid w:val="00D924F5"/>
    <w:rsid w:val="00DE1AFE"/>
    <w:rsid w:val="00F3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6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olga_dmitroca</cp:lastModifiedBy>
  <cp:revision>10</cp:revision>
  <cp:lastPrinted>2019-08-28T10:49:00Z</cp:lastPrinted>
  <dcterms:created xsi:type="dcterms:W3CDTF">2019-08-27T10:02:00Z</dcterms:created>
  <dcterms:modified xsi:type="dcterms:W3CDTF">2019-08-28T10:50:00Z</dcterms:modified>
</cp:coreProperties>
</file>