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39A8" w:rsidRPr="00457452" w:rsidRDefault="002839A8" w:rsidP="00014B5B">
      <w:pPr>
        <w:pStyle w:val="Standard"/>
        <w:spacing w:after="0" w:line="276" w:lineRule="auto"/>
        <w:jc w:val="center"/>
        <w:rPr>
          <w:rFonts w:asciiTheme="minorHAnsi" w:hAnsiTheme="minorHAnsi"/>
          <w:b/>
          <w:sz w:val="48"/>
          <w:szCs w:val="48"/>
        </w:rPr>
      </w:pPr>
      <w:r w:rsidRPr="00457452">
        <w:rPr>
          <w:rFonts w:asciiTheme="minorHAnsi" w:hAnsiTheme="minorHAnsi"/>
          <w:b/>
          <w:sz w:val="48"/>
          <w:szCs w:val="48"/>
        </w:rPr>
        <w:t>Program funkcjonalno – użytkowy</w:t>
      </w:r>
    </w:p>
    <w:p w:rsidR="002839A8" w:rsidRPr="00457452" w:rsidRDefault="002839A8" w:rsidP="007C72E3">
      <w:pPr>
        <w:pStyle w:val="Standard"/>
        <w:spacing w:after="0" w:line="276" w:lineRule="auto"/>
        <w:jc w:val="both"/>
        <w:rPr>
          <w:rFonts w:asciiTheme="minorHAnsi" w:hAnsiTheme="minorHAnsi"/>
          <w:b/>
          <w:sz w:val="28"/>
          <w:szCs w:val="28"/>
          <w:u w:val="single"/>
        </w:rPr>
      </w:pPr>
      <w:r w:rsidRPr="00457452">
        <w:rPr>
          <w:rFonts w:asciiTheme="minorHAnsi" w:hAnsiTheme="minorHAnsi"/>
          <w:b/>
          <w:sz w:val="28"/>
          <w:szCs w:val="28"/>
          <w:u w:val="single"/>
        </w:rPr>
        <w:t>Nazwa zamówienia:</w:t>
      </w:r>
    </w:p>
    <w:p w:rsidR="00457452" w:rsidRPr="00457452" w:rsidRDefault="000D5636" w:rsidP="00014B5B">
      <w:pPr>
        <w:pStyle w:val="Standard"/>
        <w:spacing w:after="0" w:line="276" w:lineRule="auto"/>
        <w:jc w:val="center"/>
        <w:rPr>
          <w:rFonts w:asciiTheme="minorHAnsi" w:hAnsiTheme="minorHAnsi"/>
          <w:b/>
          <w:sz w:val="32"/>
          <w:szCs w:val="32"/>
        </w:rPr>
      </w:pPr>
      <w:r w:rsidRPr="00457452">
        <w:rPr>
          <w:rFonts w:asciiTheme="minorHAnsi" w:hAnsiTheme="minorHAnsi"/>
          <w:b/>
          <w:sz w:val="32"/>
          <w:szCs w:val="32"/>
        </w:rPr>
        <w:t>Rozb</w:t>
      </w:r>
      <w:r w:rsidR="002839A8" w:rsidRPr="00457452">
        <w:rPr>
          <w:rFonts w:asciiTheme="minorHAnsi" w:hAnsiTheme="minorHAnsi"/>
          <w:b/>
          <w:sz w:val="32"/>
          <w:szCs w:val="32"/>
        </w:rPr>
        <w:t>udowa żłobka gminnego w Kozienicach w systemie</w:t>
      </w:r>
    </w:p>
    <w:p w:rsidR="002839A8" w:rsidRPr="00457452" w:rsidRDefault="002839A8" w:rsidP="00014B5B">
      <w:pPr>
        <w:pStyle w:val="Standard"/>
        <w:spacing w:after="0" w:line="276" w:lineRule="auto"/>
        <w:jc w:val="center"/>
        <w:rPr>
          <w:rFonts w:asciiTheme="minorHAnsi" w:hAnsiTheme="minorHAnsi"/>
          <w:b/>
          <w:sz w:val="32"/>
          <w:szCs w:val="32"/>
        </w:rPr>
      </w:pPr>
      <w:r w:rsidRPr="00457452">
        <w:rPr>
          <w:rFonts w:asciiTheme="minorHAnsi" w:hAnsiTheme="minorHAnsi"/>
          <w:b/>
          <w:sz w:val="32"/>
          <w:szCs w:val="32"/>
        </w:rPr>
        <w:t>„zaprojektuj i wybuduj”</w:t>
      </w:r>
    </w:p>
    <w:p w:rsidR="00457452" w:rsidRDefault="00457452" w:rsidP="007C72E3">
      <w:pPr>
        <w:pStyle w:val="Standard"/>
        <w:spacing w:after="0" w:line="276" w:lineRule="auto"/>
        <w:jc w:val="both"/>
        <w:rPr>
          <w:rFonts w:asciiTheme="minorHAnsi" w:hAnsiTheme="minorHAnsi"/>
          <w:b/>
          <w:sz w:val="28"/>
          <w:szCs w:val="28"/>
          <w:u w:val="single"/>
        </w:rPr>
      </w:pPr>
    </w:p>
    <w:p w:rsidR="002839A8" w:rsidRPr="00457452" w:rsidRDefault="002839A8" w:rsidP="007C72E3">
      <w:pPr>
        <w:pStyle w:val="Standard"/>
        <w:spacing w:after="0" w:line="276" w:lineRule="auto"/>
        <w:jc w:val="both"/>
        <w:rPr>
          <w:rFonts w:asciiTheme="minorHAnsi" w:hAnsiTheme="minorHAnsi"/>
          <w:b/>
          <w:sz w:val="28"/>
          <w:szCs w:val="28"/>
          <w:u w:val="single"/>
        </w:rPr>
      </w:pPr>
      <w:r w:rsidRPr="00457452">
        <w:rPr>
          <w:rFonts w:asciiTheme="minorHAnsi" w:hAnsiTheme="minorHAnsi"/>
          <w:b/>
          <w:sz w:val="28"/>
          <w:szCs w:val="28"/>
          <w:u w:val="single"/>
        </w:rPr>
        <w:t>Adres  inwestycji:</w:t>
      </w:r>
    </w:p>
    <w:p w:rsidR="002839A8" w:rsidRPr="00457452" w:rsidRDefault="002839A8" w:rsidP="007C72E3">
      <w:pPr>
        <w:pStyle w:val="Standard"/>
        <w:spacing w:after="0" w:line="276" w:lineRule="auto"/>
        <w:jc w:val="both"/>
        <w:rPr>
          <w:rFonts w:asciiTheme="minorHAnsi" w:hAnsiTheme="minorHAnsi"/>
          <w:sz w:val="28"/>
          <w:szCs w:val="28"/>
        </w:rPr>
      </w:pPr>
      <w:r w:rsidRPr="00457452">
        <w:rPr>
          <w:rFonts w:asciiTheme="minorHAnsi" w:hAnsiTheme="minorHAnsi"/>
          <w:sz w:val="28"/>
          <w:szCs w:val="28"/>
        </w:rPr>
        <w:t>26-900 Kozienice, ul. Marii Skłodowskiej Curie, działka ewidencyjna nr 2203/5</w:t>
      </w:r>
    </w:p>
    <w:p w:rsidR="00457452" w:rsidRDefault="00457452" w:rsidP="007C72E3">
      <w:pPr>
        <w:pStyle w:val="Standard"/>
        <w:spacing w:after="0" w:line="276" w:lineRule="auto"/>
        <w:jc w:val="both"/>
        <w:rPr>
          <w:rFonts w:asciiTheme="minorHAnsi" w:hAnsiTheme="minorHAnsi"/>
          <w:b/>
          <w:sz w:val="28"/>
          <w:szCs w:val="28"/>
          <w:u w:val="single"/>
        </w:rPr>
      </w:pPr>
    </w:p>
    <w:p w:rsidR="002839A8" w:rsidRPr="00457452" w:rsidRDefault="002839A8" w:rsidP="007C72E3">
      <w:pPr>
        <w:pStyle w:val="Standard"/>
        <w:spacing w:after="0" w:line="276" w:lineRule="auto"/>
        <w:jc w:val="both"/>
        <w:rPr>
          <w:rFonts w:asciiTheme="minorHAnsi" w:hAnsiTheme="minorHAnsi"/>
          <w:b/>
          <w:sz w:val="28"/>
          <w:szCs w:val="28"/>
          <w:u w:val="single"/>
        </w:rPr>
      </w:pPr>
      <w:r w:rsidRPr="00457452">
        <w:rPr>
          <w:rFonts w:asciiTheme="minorHAnsi" w:hAnsiTheme="minorHAnsi"/>
          <w:b/>
          <w:sz w:val="28"/>
          <w:szCs w:val="28"/>
          <w:u w:val="single"/>
        </w:rPr>
        <w:t>Wspólny Słownik Zamówień Publicznych:</w:t>
      </w:r>
    </w:p>
    <w:p w:rsidR="002839A8" w:rsidRPr="00457452" w:rsidRDefault="002839A8" w:rsidP="00D543D7">
      <w:pPr>
        <w:pStyle w:val="Akapitzlist"/>
        <w:numPr>
          <w:ilvl w:val="0"/>
          <w:numId w:val="22"/>
        </w:numPr>
        <w:spacing w:after="0" w:line="276" w:lineRule="auto"/>
        <w:ind w:left="851" w:hanging="567"/>
        <w:jc w:val="both"/>
        <w:rPr>
          <w:rFonts w:asciiTheme="minorHAnsi" w:hAnsiTheme="minorHAnsi"/>
          <w:sz w:val="28"/>
          <w:szCs w:val="28"/>
        </w:rPr>
      </w:pPr>
      <w:r w:rsidRPr="00457452">
        <w:rPr>
          <w:rFonts w:asciiTheme="minorHAnsi" w:hAnsiTheme="minorHAnsi"/>
          <w:sz w:val="28"/>
          <w:szCs w:val="28"/>
        </w:rPr>
        <w:t>71220000-6 – usługi projektowania architektonicznego</w:t>
      </w:r>
      <w:r w:rsidR="00D543D7">
        <w:rPr>
          <w:rFonts w:asciiTheme="minorHAnsi" w:hAnsiTheme="minorHAnsi"/>
          <w:sz w:val="28"/>
          <w:szCs w:val="28"/>
        </w:rPr>
        <w:t>.</w:t>
      </w:r>
    </w:p>
    <w:p w:rsidR="002839A8" w:rsidRPr="00457452" w:rsidRDefault="002839A8" w:rsidP="00D543D7">
      <w:pPr>
        <w:pStyle w:val="Akapitzlist"/>
        <w:numPr>
          <w:ilvl w:val="0"/>
          <w:numId w:val="1"/>
        </w:numPr>
        <w:spacing w:after="0" w:line="276" w:lineRule="auto"/>
        <w:ind w:left="851" w:hanging="567"/>
        <w:jc w:val="both"/>
        <w:rPr>
          <w:rFonts w:asciiTheme="minorHAnsi" w:hAnsiTheme="minorHAnsi"/>
          <w:sz w:val="28"/>
          <w:szCs w:val="28"/>
        </w:rPr>
      </w:pPr>
      <w:r w:rsidRPr="00457452">
        <w:rPr>
          <w:rFonts w:asciiTheme="minorHAnsi" w:hAnsiTheme="minorHAnsi"/>
          <w:sz w:val="28"/>
          <w:szCs w:val="28"/>
        </w:rPr>
        <w:t>71320000-7 – usługi inżynieryjne w zakresie projektowania</w:t>
      </w:r>
      <w:r w:rsidR="00D543D7">
        <w:rPr>
          <w:rFonts w:asciiTheme="minorHAnsi" w:hAnsiTheme="minorHAnsi"/>
          <w:sz w:val="28"/>
          <w:szCs w:val="28"/>
        </w:rPr>
        <w:t>.</w:t>
      </w:r>
    </w:p>
    <w:p w:rsidR="002839A8" w:rsidRPr="00457452" w:rsidRDefault="002839A8" w:rsidP="00D543D7">
      <w:pPr>
        <w:pStyle w:val="Akapitzlist"/>
        <w:numPr>
          <w:ilvl w:val="0"/>
          <w:numId w:val="1"/>
        </w:numPr>
        <w:spacing w:after="0" w:line="276" w:lineRule="auto"/>
        <w:ind w:left="851" w:hanging="567"/>
        <w:jc w:val="both"/>
        <w:rPr>
          <w:rFonts w:asciiTheme="minorHAnsi" w:hAnsiTheme="minorHAnsi"/>
          <w:sz w:val="28"/>
          <w:szCs w:val="28"/>
        </w:rPr>
      </w:pPr>
      <w:r w:rsidRPr="00457452">
        <w:rPr>
          <w:rFonts w:asciiTheme="minorHAnsi" w:hAnsiTheme="minorHAnsi"/>
          <w:sz w:val="28"/>
          <w:szCs w:val="28"/>
        </w:rPr>
        <w:t>71248000-8 – nadzór nad projektem i dokumentacją</w:t>
      </w:r>
      <w:r w:rsidR="00D543D7">
        <w:rPr>
          <w:rFonts w:asciiTheme="minorHAnsi" w:hAnsiTheme="minorHAnsi"/>
          <w:sz w:val="28"/>
          <w:szCs w:val="28"/>
        </w:rPr>
        <w:t>.</w:t>
      </w:r>
    </w:p>
    <w:p w:rsidR="002839A8" w:rsidRPr="00457452" w:rsidRDefault="002839A8" w:rsidP="00D543D7">
      <w:pPr>
        <w:pStyle w:val="Akapitzlist"/>
        <w:numPr>
          <w:ilvl w:val="0"/>
          <w:numId w:val="1"/>
        </w:numPr>
        <w:spacing w:after="0" w:line="276" w:lineRule="auto"/>
        <w:ind w:left="851" w:hanging="567"/>
        <w:jc w:val="both"/>
        <w:rPr>
          <w:rFonts w:asciiTheme="minorHAnsi" w:hAnsiTheme="minorHAnsi"/>
          <w:sz w:val="28"/>
          <w:szCs w:val="28"/>
        </w:rPr>
      </w:pPr>
      <w:r w:rsidRPr="00457452">
        <w:rPr>
          <w:rFonts w:asciiTheme="minorHAnsi" w:hAnsiTheme="minorHAnsi"/>
          <w:sz w:val="28"/>
          <w:szCs w:val="28"/>
        </w:rPr>
        <w:t>45000000-6 - roboty budowlane</w:t>
      </w:r>
      <w:r w:rsidR="00D543D7">
        <w:rPr>
          <w:rFonts w:asciiTheme="minorHAnsi" w:hAnsiTheme="minorHAnsi"/>
          <w:sz w:val="28"/>
          <w:szCs w:val="28"/>
        </w:rPr>
        <w:t>.</w:t>
      </w:r>
    </w:p>
    <w:p w:rsidR="002839A8" w:rsidRPr="00457452" w:rsidRDefault="002839A8" w:rsidP="00D543D7">
      <w:pPr>
        <w:pStyle w:val="Akapitzlist"/>
        <w:numPr>
          <w:ilvl w:val="0"/>
          <w:numId w:val="1"/>
        </w:numPr>
        <w:spacing w:after="0" w:line="276" w:lineRule="auto"/>
        <w:ind w:left="851" w:hanging="567"/>
        <w:jc w:val="both"/>
        <w:rPr>
          <w:rFonts w:asciiTheme="minorHAnsi" w:hAnsiTheme="minorHAnsi"/>
          <w:sz w:val="28"/>
          <w:szCs w:val="28"/>
        </w:rPr>
      </w:pPr>
      <w:r w:rsidRPr="00457452">
        <w:rPr>
          <w:rFonts w:asciiTheme="minorHAnsi" w:hAnsiTheme="minorHAnsi"/>
          <w:sz w:val="28"/>
          <w:szCs w:val="28"/>
        </w:rPr>
        <w:t xml:space="preserve">45111200-0 – roboty w zakresie przygotowania terenu pod budowę </w:t>
      </w:r>
      <w:r w:rsidR="00D543D7">
        <w:rPr>
          <w:rFonts w:asciiTheme="minorHAnsi" w:hAnsiTheme="minorHAnsi"/>
          <w:sz w:val="28"/>
          <w:szCs w:val="28"/>
        </w:rPr>
        <w:br/>
      </w:r>
      <w:r w:rsidRPr="00457452">
        <w:rPr>
          <w:rFonts w:asciiTheme="minorHAnsi" w:hAnsiTheme="minorHAnsi"/>
          <w:sz w:val="28"/>
          <w:szCs w:val="28"/>
        </w:rPr>
        <w:t>i roboty ziemne</w:t>
      </w:r>
      <w:r w:rsidR="00D543D7">
        <w:rPr>
          <w:rFonts w:asciiTheme="minorHAnsi" w:hAnsiTheme="minorHAnsi"/>
          <w:sz w:val="28"/>
          <w:szCs w:val="28"/>
        </w:rPr>
        <w:t>.</w:t>
      </w:r>
    </w:p>
    <w:p w:rsidR="002839A8" w:rsidRPr="00457452" w:rsidRDefault="002839A8" w:rsidP="00D543D7">
      <w:pPr>
        <w:pStyle w:val="Akapitzlist"/>
        <w:numPr>
          <w:ilvl w:val="0"/>
          <w:numId w:val="1"/>
        </w:numPr>
        <w:spacing w:after="0" w:line="276" w:lineRule="auto"/>
        <w:ind w:left="851" w:hanging="567"/>
        <w:jc w:val="both"/>
        <w:rPr>
          <w:rFonts w:asciiTheme="minorHAnsi" w:hAnsiTheme="minorHAnsi"/>
          <w:sz w:val="28"/>
          <w:szCs w:val="28"/>
        </w:rPr>
      </w:pPr>
      <w:r w:rsidRPr="00457452">
        <w:rPr>
          <w:rFonts w:asciiTheme="minorHAnsi" w:hAnsiTheme="minorHAnsi"/>
          <w:sz w:val="28"/>
          <w:szCs w:val="28"/>
        </w:rPr>
        <w:t>45210000-1 -  roboty budowlane w zakresie budynków</w:t>
      </w:r>
      <w:r w:rsidR="00D543D7">
        <w:rPr>
          <w:rFonts w:asciiTheme="minorHAnsi" w:hAnsiTheme="minorHAnsi"/>
          <w:sz w:val="28"/>
          <w:szCs w:val="28"/>
        </w:rPr>
        <w:t>.</w:t>
      </w:r>
    </w:p>
    <w:p w:rsidR="002839A8" w:rsidRPr="00457452" w:rsidRDefault="002839A8" w:rsidP="00D543D7">
      <w:pPr>
        <w:pStyle w:val="Akapitzlist"/>
        <w:numPr>
          <w:ilvl w:val="0"/>
          <w:numId w:val="1"/>
        </w:numPr>
        <w:spacing w:after="0" w:line="276" w:lineRule="auto"/>
        <w:ind w:left="851" w:hanging="567"/>
        <w:jc w:val="both"/>
        <w:rPr>
          <w:rFonts w:asciiTheme="minorHAnsi" w:hAnsiTheme="minorHAnsi"/>
          <w:sz w:val="28"/>
          <w:szCs w:val="28"/>
        </w:rPr>
      </w:pPr>
      <w:r w:rsidRPr="00457452">
        <w:rPr>
          <w:rFonts w:asciiTheme="minorHAnsi" w:hAnsiTheme="minorHAnsi"/>
          <w:sz w:val="28"/>
          <w:szCs w:val="28"/>
        </w:rPr>
        <w:t>45300000-0 – roboty instalacyjne w budynkach</w:t>
      </w:r>
      <w:r w:rsidR="00D543D7">
        <w:rPr>
          <w:rFonts w:asciiTheme="minorHAnsi" w:hAnsiTheme="minorHAnsi"/>
          <w:sz w:val="28"/>
          <w:szCs w:val="28"/>
        </w:rPr>
        <w:t>.</w:t>
      </w:r>
    </w:p>
    <w:p w:rsidR="002839A8" w:rsidRPr="00457452" w:rsidRDefault="002839A8" w:rsidP="00D543D7">
      <w:pPr>
        <w:pStyle w:val="Akapitzlist"/>
        <w:numPr>
          <w:ilvl w:val="0"/>
          <w:numId w:val="1"/>
        </w:numPr>
        <w:spacing w:after="0" w:line="276" w:lineRule="auto"/>
        <w:ind w:left="851" w:hanging="567"/>
        <w:jc w:val="both"/>
        <w:rPr>
          <w:rFonts w:asciiTheme="minorHAnsi" w:hAnsiTheme="minorHAnsi"/>
          <w:sz w:val="28"/>
          <w:szCs w:val="28"/>
        </w:rPr>
      </w:pPr>
      <w:r w:rsidRPr="00457452">
        <w:rPr>
          <w:rFonts w:asciiTheme="minorHAnsi" w:hAnsiTheme="minorHAnsi"/>
          <w:sz w:val="28"/>
          <w:szCs w:val="28"/>
        </w:rPr>
        <w:t>45310000-3 -  roboty w zakresie instalacji elektrycznych</w:t>
      </w:r>
      <w:r w:rsidR="00D543D7">
        <w:rPr>
          <w:rFonts w:asciiTheme="minorHAnsi" w:hAnsiTheme="minorHAnsi"/>
          <w:sz w:val="28"/>
          <w:szCs w:val="28"/>
        </w:rPr>
        <w:t>.</w:t>
      </w:r>
    </w:p>
    <w:p w:rsidR="002839A8" w:rsidRPr="00457452" w:rsidRDefault="002839A8" w:rsidP="00D543D7">
      <w:pPr>
        <w:pStyle w:val="Akapitzlist"/>
        <w:numPr>
          <w:ilvl w:val="0"/>
          <w:numId w:val="1"/>
        </w:numPr>
        <w:spacing w:after="0" w:line="276" w:lineRule="auto"/>
        <w:ind w:left="851" w:hanging="567"/>
        <w:jc w:val="both"/>
        <w:rPr>
          <w:rFonts w:asciiTheme="minorHAnsi" w:hAnsiTheme="minorHAnsi"/>
          <w:sz w:val="28"/>
          <w:szCs w:val="28"/>
        </w:rPr>
      </w:pPr>
      <w:r w:rsidRPr="00457452">
        <w:rPr>
          <w:rFonts w:asciiTheme="minorHAnsi" w:hAnsiTheme="minorHAnsi"/>
          <w:sz w:val="28"/>
          <w:szCs w:val="28"/>
        </w:rPr>
        <w:t>45330000-9 -  roboty instalacyjne wodno – kanalizacyjne i sanitarne</w:t>
      </w:r>
      <w:r w:rsidR="00D543D7">
        <w:rPr>
          <w:rFonts w:asciiTheme="minorHAnsi" w:hAnsiTheme="minorHAnsi"/>
          <w:sz w:val="28"/>
          <w:szCs w:val="28"/>
        </w:rPr>
        <w:t>.</w:t>
      </w:r>
    </w:p>
    <w:p w:rsidR="002839A8" w:rsidRPr="00457452" w:rsidRDefault="002839A8" w:rsidP="00D543D7">
      <w:pPr>
        <w:pStyle w:val="Akapitzlist"/>
        <w:numPr>
          <w:ilvl w:val="0"/>
          <w:numId w:val="1"/>
        </w:numPr>
        <w:spacing w:after="0" w:line="276" w:lineRule="auto"/>
        <w:ind w:left="851" w:hanging="567"/>
        <w:jc w:val="both"/>
        <w:rPr>
          <w:rFonts w:asciiTheme="minorHAnsi" w:hAnsiTheme="minorHAnsi"/>
          <w:sz w:val="28"/>
          <w:szCs w:val="28"/>
        </w:rPr>
      </w:pPr>
      <w:r w:rsidRPr="00457452">
        <w:rPr>
          <w:rFonts w:asciiTheme="minorHAnsi" w:hAnsiTheme="minorHAnsi"/>
          <w:sz w:val="28"/>
          <w:szCs w:val="28"/>
        </w:rPr>
        <w:t>45400000-1 – roboty wykończeniowe w zakresie obiektów budowlanych</w:t>
      </w:r>
      <w:r w:rsidR="00D543D7">
        <w:rPr>
          <w:rFonts w:asciiTheme="minorHAnsi" w:hAnsiTheme="minorHAnsi"/>
          <w:sz w:val="28"/>
          <w:szCs w:val="28"/>
        </w:rPr>
        <w:t>.</w:t>
      </w:r>
    </w:p>
    <w:p w:rsidR="002839A8" w:rsidRPr="00457452" w:rsidRDefault="002839A8" w:rsidP="007C72E3">
      <w:pPr>
        <w:pStyle w:val="Standard"/>
        <w:spacing w:after="0" w:line="276" w:lineRule="auto"/>
        <w:jc w:val="both"/>
        <w:rPr>
          <w:rFonts w:asciiTheme="minorHAnsi" w:hAnsiTheme="minorHAnsi"/>
          <w:sz w:val="18"/>
          <w:szCs w:val="28"/>
        </w:rPr>
      </w:pPr>
    </w:p>
    <w:p w:rsidR="002839A8" w:rsidRPr="00457452" w:rsidRDefault="002839A8" w:rsidP="00014B5B">
      <w:pPr>
        <w:pStyle w:val="Standard"/>
        <w:spacing w:after="0" w:line="276" w:lineRule="auto"/>
        <w:jc w:val="center"/>
        <w:rPr>
          <w:rFonts w:asciiTheme="minorHAnsi" w:hAnsiTheme="minorHAnsi"/>
          <w:b/>
          <w:sz w:val="28"/>
          <w:szCs w:val="28"/>
          <w:u w:val="single"/>
        </w:rPr>
      </w:pPr>
      <w:r w:rsidRPr="00457452">
        <w:rPr>
          <w:rFonts w:asciiTheme="minorHAnsi" w:hAnsiTheme="minorHAnsi"/>
          <w:b/>
          <w:sz w:val="28"/>
          <w:szCs w:val="28"/>
          <w:u w:val="single"/>
        </w:rPr>
        <w:t>Nazwa Zamawiającego:</w:t>
      </w:r>
    </w:p>
    <w:p w:rsidR="002839A8" w:rsidRPr="00457452" w:rsidRDefault="002839A8" w:rsidP="00014B5B">
      <w:pPr>
        <w:pStyle w:val="Standard"/>
        <w:spacing w:after="0" w:line="276" w:lineRule="auto"/>
        <w:jc w:val="center"/>
        <w:rPr>
          <w:rFonts w:asciiTheme="minorHAnsi" w:hAnsiTheme="minorHAnsi"/>
          <w:sz w:val="28"/>
          <w:szCs w:val="28"/>
        </w:rPr>
      </w:pPr>
      <w:r w:rsidRPr="00457452">
        <w:rPr>
          <w:rFonts w:asciiTheme="minorHAnsi" w:hAnsiTheme="minorHAnsi"/>
          <w:sz w:val="28"/>
          <w:szCs w:val="28"/>
        </w:rPr>
        <w:t>Gmina Kozienice</w:t>
      </w:r>
    </w:p>
    <w:p w:rsidR="002839A8" w:rsidRPr="00457452" w:rsidRDefault="002839A8" w:rsidP="00014B5B">
      <w:pPr>
        <w:pStyle w:val="Standard"/>
        <w:spacing w:after="0" w:line="276" w:lineRule="auto"/>
        <w:jc w:val="center"/>
        <w:rPr>
          <w:rFonts w:asciiTheme="minorHAnsi" w:hAnsiTheme="minorHAnsi"/>
          <w:sz w:val="28"/>
          <w:szCs w:val="28"/>
        </w:rPr>
      </w:pPr>
      <w:r w:rsidRPr="00457452">
        <w:rPr>
          <w:rFonts w:asciiTheme="minorHAnsi" w:hAnsiTheme="minorHAnsi"/>
          <w:sz w:val="28"/>
          <w:szCs w:val="28"/>
        </w:rPr>
        <w:t>ul. Parkowa 5</w:t>
      </w:r>
    </w:p>
    <w:p w:rsidR="002839A8" w:rsidRPr="00457452" w:rsidRDefault="002839A8" w:rsidP="00014B5B">
      <w:pPr>
        <w:pStyle w:val="Standard"/>
        <w:spacing w:after="0" w:line="276" w:lineRule="auto"/>
        <w:jc w:val="center"/>
        <w:rPr>
          <w:rFonts w:asciiTheme="minorHAnsi" w:hAnsiTheme="minorHAnsi"/>
          <w:sz w:val="28"/>
          <w:szCs w:val="28"/>
        </w:rPr>
      </w:pPr>
      <w:r w:rsidRPr="00457452">
        <w:rPr>
          <w:rFonts w:asciiTheme="minorHAnsi" w:hAnsiTheme="minorHAnsi"/>
          <w:sz w:val="28"/>
          <w:szCs w:val="28"/>
        </w:rPr>
        <w:t>26-900 Kozienice</w:t>
      </w:r>
    </w:p>
    <w:p w:rsidR="00014B5B" w:rsidRDefault="00014B5B" w:rsidP="007C72E3">
      <w:pPr>
        <w:pStyle w:val="Standard"/>
        <w:spacing w:after="0" w:line="276" w:lineRule="auto"/>
        <w:jc w:val="both"/>
        <w:rPr>
          <w:rFonts w:asciiTheme="minorHAnsi" w:hAnsiTheme="minorHAnsi"/>
        </w:rPr>
      </w:pPr>
    </w:p>
    <w:p w:rsidR="00D543D7" w:rsidRDefault="00D543D7" w:rsidP="007C72E3">
      <w:pPr>
        <w:pStyle w:val="Standard"/>
        <w:spacing w:after="0" w:line="276" w:lineRule="auto"/>
        <w:jc w:val="both"/>
        <w:rPr>
          <w:rFonts w:asciiTheme="minorHAnsi" w:hAnsiTheme="minorHAnsi"/>
        </w:rPr>
      </w:pPr>
    </w:p>
    <w:p w:rsidR="002839A8" w:rsidRDefault="002839A8" w:rsidP="007C72E3">
      <w:pPr>
        <w:pStyle w:val="Standard"/>
        <w:spacing w:after="0" w:line="276" w:lineRule="auto"/>
        <w:jc w:val="both"/>
        <w:rPr>
          <w:rFonts w:asciiTheme="minorHAnsi" w:hAnsiTheme="minorHAnsi"/>
        </w:rPr>
      </w:pPr>
      <w:r w:rsidRPr="00457452">
        <w:rPr>
          <w:rFonts w:asciiTheme="minorHAnsi" w:hAnsiTheme="minorHAnsi"/>
        </w:rPr>
        <w:t xml:space="preserve"> </w:t>
      </w:r>
      <w:r w:rsidR="00457452" w:rsidRPr="00457452">
        <w:rPr>
          <w:rFonts w:asciiTheme="minorHAnsi" w:hAnsiTheme="minorHAnsi"/>
        </w:rPr>
        <w:t xml:space="preserve">     </w:t>
      </w:r>
      <w:r w:rsidRPr="00457452">
        <w:rPr>
          <w:rFonts w:asciiTheme="minorHAnsi" w:hAnsiTheme="minorHAnsi"/>
        </w:rPr>
        <w:t xml:space="preserve"> Opracował:</w:t>
      </w:r>
      <w:r w:rsidR="00D543D7" w:rsidRPr="00D543D7">
        <w:rPr>
          <w:rFonts w:asciiTheme="minorHAnsi" w:hAnsiTheme="minorHAnsi"/>
        </w:rPr>
        <w:t xml:space="preserve"> </w:t>
      </w:r>
      <w:r w:rsidR="00D543D7">
        <w:rPr>
          <w:rFonts w:asciiTheme="minorHAnsi" w:hAnsiTheme="minorHAnsi"/>
        </w:rPr>
        <w:tab/>
      </w:r>
      <w:r w:rsidR="00D543D7">
        <w:rPr>
          <w:rFonts w:asciiTheme="minorHAnsi" w:hAnsiTheme="minorHAnsi"/>
        </w:rPr>
        <w:tab/>
      </w:r>
      <w:r w:rsidR="00D543D7">
        <w:rPr>
          <w:rFonts w:asciiTheme="minorHAnsi" w:hAnsiTheme="minorHAnsi"/>
        </w:rPr>
        <w:tab/>
      </w:r>
      <w:r w:rsidR="00D543D7">
        <w:rPr>
          <w:rFonts w:asciiTheme="minorHAnsi" w:hAnsiTheme="minorHAnsi"/>
        </w:rPr>
        <w:tab/>
      </w:r>
      <w:r w:rsidR="00D543D7">
        <w:rPr>
          <w:rFonts w:asciiTheme="minorHAnsi" w:hAnsiTheme="minorHAnsi"/>
        </w:rPr>
        <w:tab/>
      </w:r>
      <w:r w:rsidR="00D543D7">
        <w:rPr>
          <w:rFonts w:asciiTheme="minorHAnsi" w:hAnsiTheme="minorHAnsi"/>
        </w:rPr>
        <w:tab/>
      </w:r>
      <w:r w:rsidR="00D543D7">
        <w:rPr>
          <w:rFonts w:asciiTheme="minorHAnsi" w:hAnsiTheme="minorHAnsi"/>
        </w:rPr>
        <w:tab/>
      </w:r>
      <w:r w:rsidR="00D543D7">
        <w:rPr>
          <w:rFonts w:asciiTheme="minorHAnsi" w:hAnsiTheme="minorHAnsi"/>
        </w:rPr>
        <w:tab/>
      </w:r>
      <w:r w:rsidR="00D543D7" w:rsidRPr="00457452">
        <w:rPr>
          <w:rFonts w:asciiTheme="minorHAnsi" w:hAnsiTheme="minorHAnsi"/>
        </w:rPr>
        <w:t>ZATWIERDZIŁ</w:t>
      </w:r>
      <w:r w:rsidR="00D543D7">
        <w:rPr>
          <w:rFonts w:asciiTheme="minorHAnsi" w:hAnsiTheme="minorHAnsi"/>
        </w:rPr>
        <w:t>:</w:t>
      </w:r>
    </w:p>
    <w:p w:rsidR="00014B5B" w:rsidRPr="00457452" w:rsidRDefault="00014B5B" w:rsidP="007C72E3">
      <w:pPr>
        <w:pStyle w:val="Standard"/>
        <w:spacing w:after="0" w:line="276" w:lineRule="auto"/>
        <w:jc w:val="both"/>
        <w:rPr>
          <w:rFonts w:asciiTheme="minorHAnsi" w:hAnsiTheme="minorHAnsi"/>
        </w:rPr>
      </w:pPr>
    </w:p>
    <w:p w:rsidR="002839A8" w:rsidRPr="00457452" w:rsidRDefault="002839A8" w:rsidP="007C72E3">
      <w:pPr>
        <w:pStyle w:val="Standard"/>
        <w:spacing w:after="0" w:line="276" w:lineRule="auto"/>
        <w:jc w:val="both"/>
        <w:rPr>
          <w:rFonts w:asciiTheme="minorHAnsi" w:hAnsiTheme="minorHAnsi"/>
        </w:rPr>
      </w:pPr>
      <w:r w:rsidRPr="00457452">
        <w:rPr>
          <w:rFonts w:asciiTheme="minorHAnsi" w:hAnsiTheme="minorHAnsi"/>
        </w:rPr>
        <w:t>……………………</w:t>
      </w:r>
      <w:r w:rsidR="00457452" w:rsidRPr="00457452">
        <w:rPr>
          <w:rFonts w:asciiTheme="minorHAnsi" w:hAnsiTheme="minorHAnsi"/>
        </w:rPr>
        <w:t>…….</w:t>
      </w:r>
      <w:r w:rsidRPr="00457452">
        <w:rPr>
          <w:rFonts w:asciiTheme="minorHAnsi" w:hAnsiTheme="minorHAnsi"/>
        </w:rPr>
        <w:t xml:space="preserve">……                               </w:t>
      </w:r>
      <w:r w:rsidR="00457452" w:rsidRPr="00457452">
        <w:rPr>
          <w:rFonts w:asciiTheme="minorHAnsi" w:hAnsiTheme="minorHAnsi"/>
        </w:rPr>
        <w:t xml:space="preserve">  </w:t>
      </w:r>
      <w:r w:rsidRPr="00457452">
        <w:rPr>
          <w:rFonts w:asciiTheme="minorHAnsi" w:hAnsiTheme="minorHAnsi"/>
        </w:rPr>
        <w:t xml:space="preserve">       </w:t>
      </w:r>
      <w:r w:rsidR="00D543D7">
        <w:rPr>
          <w:rFonts w:asciiTheme="minorHAnsi" w:hAnsiTheme="minorHAnsi"/>
        </w:rPr>
        <w:t xml:space="preserve">                     </w:t>
      </w:r>
      <w:r w:rsidRPr="00457452">
        <w:rPr>
          <w:rFonts w:asciiTheme="minorHAnsi" w:hAnsiTheme="minorHAnsi"/>
        </w:rPr>
        <w:t xml:space="preserve">                        </w:t>
      </w:r>
      <w:r w:rsidR="00457452" w:rsidRPr="00457452">
        <w:rPr>
          <w:rFonts w:asciiTheme="minorHAnsi" w:hAnsiTheme="minorHAnsi"/>
        </w:rPr>
        <w:t xml:space="preserve">   </w:t>
      </w:r>
      <w:r w:rsidRPr="00457452">
        <w:rPr>
          <w:rFonts w:asciiTheme="minorHAnsi" w:hAnsiTheme="minorHAnsi"/>
        </w:rPr>
        <w:t xml:space="preserve"> </w:t>
      </w:r>
      <w:r w:rsidR="00014B5B">
        <w:rPr>
          <w:rFonts w:asciiTheme="minorHAnsi" w:hAnsiTheme="minorHAnsi"/>
        </w:rPr>
        <w:t xml:space="preserve">  </w:t>
      </w:r>
      <w:r w:rsidR="00D543D7" w:rsidRPr="00457452">
        <w:rPr>
          <w:rFonts w:asciiTheme="minorHAnsi" w:hAnsiTheme="minorHAnsi"/>
        </w:rPr>
        <w:t>……………………………………..</w:t>
      </w:r>
      <w:r w:rsidR="00014B5B">
        <w:rPr>
          <w:rFonts w:asciiTheme="minorHAnsi" w:hAnsiTheme="minorHAnsi"/>
        </w:rPr>
        <w:t xml:space="preserve">                           </w:t>
      </w:r>
      <w:r w:rsidRPr="00457452">
        <w:rPr>
          <w:rFonts w:asciiTheme="minorHAnsi" w:hAnsiTheme="minorHAnsi"/>
        </w:rPr>
        <w:t xml:space="preserve">           </w:t>
      </w:r>
    </w:p>
    <w:p w:rsidR="002839A8" w:rsidRDefault="002839A8" w:rsidP="007C72E3">
      <w:pPr>
        <w:pStyle w:val="Standard"/>
        <w:spacing w:after="0" w:line="276" w:lineRule="auto"/>
        <w:jc w:val="both"/>
        <w:rPr>
          <w:rFonts w:asciiTheme="minorHAnsi" w:hAnsiTheme="minorHAnsi"/>
        </w:rPr>
      </w:pPr>
    </w:p>
    <w:p w:rsidR="00014B5B" w:rsidRPr="00457452" w:rsidRDefault="00014B5B" w:rsidP="007C72E3">
      <w:pPr>
        <w:pStyle w:val="Standard"/>
        <w:spacing w:after="0" w:line="276" w:lineRule="auto"/>
        <w:jc w:val="both"/>
        <w:rPr>
          <w:rFonts w:asciiTheme="minorHAnsi" w:hAnsiTheme="minorHAnsi"/>
        </w:rPr>
      </w:pPr>
    </w:p>
    <w:p w:rsidR="002839A8" w:rsidRPr="00457452" w:rsidRDefault="002839A8" w:rsidP="007C72E3">
      <w:pPr>
        <w:pStyle w:val="Standard"/>
        <w:spacing w:after="0" w:line="276" w:lineRule="auto"/>
        <w:jc w:val="both"/>
        <w:rPr>
          <w:rFonts w:asciiTheme="minorHAnsi" w:hAnsiTheme="minorHAnsi"/>
        </w:rPr>
      </w:pPr>
      <w:r w:rsidRPr="00457452">
        <w:rPr>
          <w:rFonts w:asciiTheme="minorHAnsi" w:hAnsiTheme="minorHAnsi"/>
        </w:rPr>
        <w:t xml:space="preserve">                                                                                                             </w:t>
      </w:r>
      <w:r w:rsidR="00457452" w:rsidRPr="00457452">
        <w:rPr>
          <w:rFonts w:asciiTheme="minorHAnsi" w:hAnsiTheme="minorHAnsi"/>
        </w:rPr>
        <w:t xml:space="preserve">     </w:t>
      </w:r>
      <w:r w:rsidRPr="00457452">
        <w:rPr>
          <w:rFonts w:asciiTheme="minorHAnsi" w:hAnsiTheme="minorHAnsi"/>
        </w:rPr>
        <w:t xml:space="preserve">                 </w:t>
      </w:r>
      <w:r w:rsidR="00014B5B">
        <w:rPr>
          <w:rFonts w:asciiTheme="minorHAnsi" w:hAnsiTheme="minorHAnsi"/>
        </w:rPr>
        <w:t xml:space="preserve">      </w:t>
      </w:r>
    </w:p>
    <w:p w:rsidR="00457452" w:rsidRDefault="00457452" w:rsidP="007C72E3">
      <w:pPr>
        <w:widowControl/>
        <w:suppressAutoHyphens w:val="0"/>
        <w:autoSpaceDN/>
        <w:spacing w:after="200" w:line="276" w:lineRule="auto"/>
        <w:jc w:val="both"/>
        <w:textAlignment w:val="auto"/>
        <w:rPr>
          <w:rFonts w:asciiTheme="minorHAnsi" w:hAnsiTheme="minorHAnsi"/>
          <w:b/>
          <w:sz w:val="40"/>
          <w:szCs w:val="40"/>
        </w:rPr>
      </w:pPr>
      <w:r>
        <w:rPr>
          <w:rFonts w:asciiTheme="minorHAnsi" w:hAnsiTheme="minorHAnsi"/>
          <w:b/>
          <w:sz w:val="40"/>
          <w:szCs w:val="40"/>
        </w:rPr>
        <w:br w:type="page"/>
      </w:r>
    </w:p>
    <w:p w:rsidR="002839A8" w:rsidRDefault="002839A8" w:rsidP="007C72E3">
      <w:pPr>
        <w:pStyle w:val="Standard"/>
        <w:spacing w:after="0" w:line="276" w:lineRule="auto"/>
        <w:jc w:val="both"/>
        <w:rPr>
          <w:rFonts w:asciiTheme="minorHAnsi" w:hAnsiTheme="minorHAnsi"/>
          <w:b/>
          <w:sz w:val="40"/>
          <w:szCs w:val="40"/>
        </w:rPr>
      </w:pPr>
      <w:r w:rsidRPr="00457452">
        <w:rPr>
          <w:rFonts w:asciiTheme="minorHAnsi" w:hAnsiTheme="minorHAnsi"/>
          <w:b/>
          <w:sz w:val="40"/>
          <w:szCs w:val="40"/>
        </w:rPr>
        <w:lastRenderedPageBreak/>
        <w:t>Spis treści</w:t>
      </w:r>
      <w:r w:rsidR="00457452">
        <w:rPr>
          <w:rFonts w:asciiTheme="minorHAnsi" w:hAnsiTheme="minorHAnsi"/>
          <w:b/>
          <w:sz w:val="40"/>
          <w:szCs w:val="40"/>
        </w:rPr>
        <w:t>:</w:t>
      </w:r>
    </w:p>
    <w:p w:rsidR="00457452" w:rsidRPr="00457452" w:rsidRDefault="00457452" w:rsidP="007C72E3">
      <w:pPr>
        <w:pStyle w:val="Standard"/>
        <w:spacing w:after="0" w:line="276" w:lineRule="auto"/>
        <w:jc w:val="both"/>
        <w:rPr>
          <w:rFonts w:asciiTheme="minorHAnsi" w:hAnsiTheme="minorHAnsi"/>
          <w:b/>
          <w:sz w:val="40"/>
          <w:szCs w:val="40"/>
        </w:rPr>
      </w:pPr>
    </w:p>
    <w:p w:rsidR="002839A8" w:rsidRDefault="002839A8" w:rsidP="00014B5B">
      <w:pPr>
        <w:pStyle w:val="Standard"/>
        <w:spacing w:after="0" w:line="276" w:lineRule="auto"/>
        <w:jc w:val="center"/>
        <w:rPr>
          <w:rFonts w:asciiTheme="minorHAnsi" w:hAnsiTheme="minorHAnsi"/>
          <w:b/>
          <w:sz w:val="32"/>
          <w:szCs w:val="32"/>
        </w:rPr>
      </w:pPr>
      <w:r w:rsidRPr="00457452">
        <w:rPr>
          <w:rFonts w:asciiTheme="minorHAnsi" w:hAnsiTheme="minorHAnsi"/>
          <w:b/>
          <w:sz w:val="32"/>
          <w:szCs w:val="32"/>
        </w:rPr>
        <w:t>Część opisowa programu funkcjonalno – użytkowego</w:t>
      </w:r>
    </w:p>
    <w:p w:rsidR="00457452" w:rsidRDefault="00457452" w:rsidP="007C72E3">
      <w:pPr>
        <w:pStyle w:val="Standard"/>
        <w:spacing w:after="0" w:line="276" w:lineRule="auto"/>
        <w:jc w:val="both"/>
        <w:rPr>
          <w:rFonts w:asciiTheme="minorHAnsi" w:hAnsiTheme="minorHAnsi"/>
          <w:b/>
          <w:sz w:val="32"/>
          <w:szCs w:val="32"/>
        </w:rPr>
      </w:pPr>
    </w:p>
    <w:p w:rsidR="00576F3F" w:rsidRPr="00457452" w:rsidRDefault="00576F3F" w:rsidP="007C72E3">
      <w:pPr>
        <w:pStyle w:val="Standard"/>
        <w:spacing w:after="0" w:line="276" w:lineRule="auto"/>
        <w:jc w:val="both"/>
        <w:rPr>
          <w:rFonts w:asciiTheme="minorHAnsi" w:hAnsiTheme="minorHAnsi"/>
          <w:b/>
          <w:sz w:val="32"/>
          <w:szCs w:val="32"/>
        </w:rPr>
      </w:pPr>
    </w:p>
    <w:p w:rsidR="002839A8" w:rsidRPr="00457452" w:rsidRDefault="002839A8" w:rsidP="007C72E3">
      <w:pPr>
        <w:pStyle w:val="Akapitzlist"/>
        <w:numPr>
          <w:ilvl w:val="0"/>
          <w:numId w:val="23"/>
        </w:numPr>
        <w:tabs>
          <w:tab w:val="left" w:pos="851"/>
        </w:tabs>
        <w:spacing w:after="0" w:line="276" w:lineRule="auto"/>
        <w:ind w:left="851" w:hanging="567"/>
        <w:jc w:val="both"/>
        <w:rPr>
          <w:rFonts w:asciiTheme="minorHAnsi" w:hAnsiTheme="minorHAnsi"/>
          <w:b/>
          <w:sz w:val="28"/>
          <w:szCs w:val="28"/>
        </w:rPr>
      </w:pPr>
      <w:r w:rsidRPr="00457452">
        <w:rPr>
          <w:rFonts w:asciiTheme="minorHAnsi" w:hAnsiTheme="minorHAnsi"/>
          <w:b/>
          <w:sz w:val="28"/>
          <w:szCs w:val="28"/>
        </w:rPr>
        <w:t>Opis ogólny przedmiotu zamówienia</w:t>
      </w:r>
      <w:r w:rsidR="00457452">
        <w:rPr>
          <w:rFonts w:asciiTheme="minorHAnsi" w:hAnsiTheme="minorHAnsi"/>
          <w:b/>
          <w:sz w:val="28"/>
          <w:szCs w:val="28"/>
        </w:rPr>
        <w:t>:</w:t>
      </w:r>
    </w:p>
    <w:p w:rsidR="002839A8" w:rsidRPr="00457452" w:rsidRDefault="002839A8" w:rsidP="007C72E3">
      <w:pPr>
        <w:pStyle w:val="Akapitzlist"/>
        <w:numPr>
          <w:ilvl w:val="0"/>
          <w:numId w:val="24"/>
        </w:numPr>
        <w:tabs>
          <w:tab w:val="left" w:pos="851"/>
        </w:tabs>
        <w:spacing w:after="0" w:line="276" w:lineRule="auto"/>
        <w:ind w:left="851" w:hanging="567"/>
        <w:jc w:val="both"/>
        <w:rPr>
          <w:rFonts w:asciiTheme="minorHAnsi" w:hAnsiTheme="minorHAnsi"/>
        </w:rPr>
      </w:pPr>
      <w:r w:rsidRPr="00457452">
        <w:rPr>
          <w:rFonts w:asciiTheme="minorHAnsi" w:hAnsiTheme="minorHAnsi"/>
        </w:rPr>
        <w:t>Charakterystyczne parametry określające wielkość obiektu i zakres robót budowlanych</w:t>
      </w:r>
      <w:r w:rsidR="00D543D7">
        <w:rPr>
          <w:rFonts w:asciiTheme="minorHAnsi" w:hAnsiTheme="minorHAnsi"/>
        </w:rPr>
        <w:t>,</w:t>
      </w:r>
    </w:p>
    <w:p w:rsidR="002839A8" w:rsidRPr="00457452" w:rsidRDefault="002839A8" w:rsidP="007C72E3">
      <w:pPr>
        <w:pStyle w:val="Akapitzlist"/>
        <w:numPr>
          <w:ilvl w:val="0"/>
          <w:numId w:val="2"/>
        </w:numPr>
        <w:tabs>
          <w:tab w:val="left" w:pos="851"/>
        </w:tabs>
        <w:spacing w:after="0" w:line="276" w:lineRule="auto"/>
        <w:ind w:left="851" w:hanging="567"/>
        <w:jc w:val="both"/>
        <w:rPr>
          <w:rFonts w:asciiTheme="minorHAnsi" w:hAnsiTheme="minorHAnsi"/>
        </w:rPr>
      </w:pPr>
      <w:r w:rsidRPr="00457452">
        <w:rPr>
          <w:rFonts w:asciiTheme="minorHAnsi" w:hAnsiTheme="minorHAnsi"/>
        </w:rPr>
        <w:t>Aktualne uwarunkowania przedmiotu zamówienia</w:t>
      </w:r>
      <w:r w:rsidR="00D543D7">
        <w:rPr>
          <w:rFonts w:asciiTheme="minorHAnsi" w:hAnsiTheme="minorHAnsi"/>
        </w:rPr>
        <w:t>,</w:t>
      </w:r>
    </w:p>
    <w:p w:rsidR="002839A8" w:rsidRPr="00457452" w:rsidRDefault="002839A8" w:rsidP="007C72E3">
      <w:pPr>
        <w:pStyle w:val="Akapitzlist"/>
        <w:numPr>
          <w:ilvl w:val="0"/>
          <w:numId w:val="2"/>
        </w:numPr>
        <w:tabs>
          <w:tab w:val="left" w:pos="851"/>
        </w:tabs>
        <w:spacing w:after="0" w:line="276" w:lineRule="auto"/>
        <w:ind w:left="851" w:hanging="567"/>
        <w:jc w:val="both"/>
        <w:rPr>
          <w:rFonts w:asciiTheme="minorHAnsi" w:hAnsiTheme="minorHAnsi"/>
        </w:rPr>
      </w:pPr>
      <w:r w:rsidRPr="00457452">
        <w:rPr>
          <w:rFonts w:asciiTheme="minorHAnsi" w:hAnsiTheme="minorHAnsi"/>
        </w:rPr>
        <w:t>Ogólne właściwości funkcjonalno – użytkowe</w:t>
      </w:r>
      <w:r w:rsidR="00D543D7">
        <w:rPr>
          <w:rFonts w:asciiTheme="minorHAnsi" w:hAnsiTheme="minorHAnsi"/>
        </w:rPr>
        <w:t>.</w:t>
      </w:r>
    </w:p>
    <w:p w:rsidR="002839A8" w:rsidRDefault="002839A8" w:rsidP="007C72E3">
      <w:pPr>
        <w:pStyle w:val="Akapitzlist"/>
        <w:tabs>
          <w:tab w:val="left" w:pos="851"/>
        </w:tabs>
        <w:spacing w:after="0" w:line="276" w:lineRule="auto"/>
        <w:ind w:left="851" w:hanging="567"/>
        <w:jc w:val="both"/>
        <w:rPr>
          <w:rFonts w:asciiTheme="minorHAnsi" w:hAnsiTheme="minorHAnsi"/>
        </w:rPr>
      </w:pPr>
    </w:p>
    <w:p w:rsidR="00576F3F" w:rsidRPr="00457452" w:rsidRDefault="00576F3F" w:rsidP="007C72E3">
      <w:pPr>
        <w:pStyle w:val="Akapitzlist"/>
        <w:tabs>
          <w:tab w:val="left" w:pos="851"/>
        </w:tabs>
        <w:spacing w:after="0" w:line="276" w:lineRule="auto"/>
        <w:ind w:left="851" w:hanging="567"/>
        <w:jc w:val="both"/>
        <w:rPr>
          <w:rFonts w:asciiTheme="minorHAnsi" w:hAnsiTheme="minorHAnsi"/>
        </w:rPr>
      </w:pPr>
    </w:p>
    <w:p w:rsidR="002839A8" w:rsidRPr="00457452" w:rsidRDefault="002839A8" w:rsidP="007C72E3">
      <w:pPr>
        <w:pStyle w:val="Akapitzlist"/>
        <w:numPr>
          <w:ilvl w:val="0"/>
          <w:numId w:val="23"/>
        </w:numPr>
        <w:tabs>
          <w:tab w:val="left" w:pos="851"/>
        </w:tabs>
        <w:spacing w:after="0" w:line="276" w:lineRule="auto"/>
        <w:ind w:left="851" w:hanging="567"/>
        <w:jc w:val="both"/>
        <w:rPr>
          <w:rFonts w:asciiTheme="minorHAnsi" w:hAnsiTheme="minorHAnsi"/>
          <w:b/>
          <w:sz w:val="28"/>
          <w:szCs w:val="28"/>
        </w:rPr>
      </w:pPr>
      <w:r w:rsidRPr="00457452">
        <w:rPr>
          <w:rFonts w:asciiTheme="minorHAnsi" w:hAnsiTheme="minorHAnsi"/>
          <w:b/>
          <w:sz w:val="28"/>
          <w:szCs w:val="28"/>
        </w:rPr>
        <w:t>Wymagania Zamawiającego w stosunku do przedmiotu zamówienia</w:t>
      </w:r>
    </w:p>
    <w:p w:rsidR="002839A8" w:rsidRPr="00457452" w:rsidRDefault="002839A8" w:rsidP="007C72E3">
      <w:pPr>
        <w:pStyle w:val="Akapitzlist"/>
        <w:numPr>
          <w:ilvl w:val="0"/>
          <w:numId w:val="25"/>
        </w:numPr>
        <w:tabs>
          <w:tab w:val="left" w:pos="851"/>
        </w:tabs>
        <w:spacing w:after="0" w:line="276" w:lineRule="auto"/>
        <w:ind w:left="851" w:hanging="567"/>
        <w:jc w:val="both"/>
        <w:rPr>
          <w:rFonts w:asciiTheme="minorHAnsi" w:hAnsiTheme="minorHAnsi"/>
        </w:rPr>
      </w:pPr>
      <w:r w:rsidRPr="00457452">
        <w:rPr>
          <w:rFonts w:asciiTheme="minorHAnsi" w:hAnsiTheme="minorHAnsi"/>
        </w:rPr>
        <w:t>Dokumentacji projektowej</w:t>
      </w:r>
      <w:r w:rsidR="00D543D7">
        <w:rPr>
          <w:rFonts w:asciiTheme="minorHAnsi" w:hAnsiTheme="minorHAnsi"/>
        </w:rPr>
        <w:t>,</w:t>
      </w:r>
    </w:p>
    <w:p w:rsidR="002839A8" w:rsidRPr="00457452" w:rsidRDefault="002839A8" w:rsidP="007C72E3">
      <w:pPr>
        <w:pStyle w:val="Akapitzlist"/>
        <w:numPr>
          <w:ilvl w:val="0"/>
          <w:numId w:val="3"/>
        </w:numPr>
        <w:tabs>
          <w:tab w:val="left" w:pos="851"/>
        </w:tabs>
        <w:spacing w:after="0" w:line="276" w:lineRule="auto"/>
        <w:ind w:left="851" w:hanging="567"/>
        <w:jc w:val="both"/>
        <w:rPr>
          <w:rFonts w:asciiTheme="minorHAnsi" w:hAnsiTheme="minorHAnsi"/>
        </w:rPr>
      </w:pPr>
      <w:r w:rsidRPr="00457452">
        <w:rPr>
          <w:rFonts w:asciiTheme="minorHAnsi" w:hAnsiTheme="minorHAnsi"/>
        </w:rPr>
        <w:t>Przygotowania i zabezpieczenia terenu budowy</w:t>
      </w:r>
      <w:r w:rsidR="00D543D7">
        <w:rPr>
          <w:rFonts w:asciiTheme="minorHAnsi" w:hAnsiTheme="minorHAnsi"/>
        </w:rPr>
        <w:t>,</w:t>
      </w:r>
    </w:p>
    <w:p w:rsidR="002839A8" w:rsidRPr="00457452" w:rsidRDefault="002839A8" w:rsidP="007C72E3">
      <w:pPr>
        <w:pStyle w:val="Akapitzlist"/>
        <w:numPr>
          <w:ilvl w:val="0"/>
          <w:numId w:val="3"/>
        </w:numPr>
        <w:tabs>
          <w:tab w:val="left" w:pos="851"/>
        </w:tabs>
        <w:spacing w:after="0" w:line="276" w:lineRule="auto"/>
        <w:ind w:left="851" w:hanging="567"/>
        <w:jc w:val="both"/>
        <w:rPr>
          <w:rFonts w:asciiTheme="minorHAnsi" w:hAnsiTheme="minorHAnsi"/>
        </w:rPr>
      </w:pPr>
      <w:r w:rsidRPr="00457452">
        <w:rPr>
          <w:rFonts w:asciiTheme="minorHAnsi" w:hAnsiTheme="minorHAnsi"/>
        </w:rPr>
        <w:t>Architektury</w:t>
      </w:r>
      <w:r w:rsidR="00D543D7">
        <w:rPr>
          <w:rFonts w:asciiTheme="minorHAnsi" w:hAnsiTheme="minorHAnsi"/>
        </w:rPr>
        <w:t>,</w:t>
      </w:r>
    </w:p>
    <w:p w:rsidR="002839A8" w:rsidRPr="00457452" w:rsidRDefault="002839A8" w:rsidP="007C72E3">
      <w:pPr>
        <w:pStyle w:val="Akapitzlist"/>
        <w:numPr>
          <w:ilvl w:val="0"/>
          <w:numId w:val="3"/>
        </w:numPr>
        <w:tabs>
          <w:tab w:val="left" w:pos="851"/>
        </w:tabs>
        <w:spacing w:after="0" w:line="276" w:lineRule="auto"/>
        <w:ind w:left="851" w:hanging="567"/>
        <w:jc w:val="both"/>
        <w:rPr>
          <w:rFonts w:asciiTheme="minorHAnsi" w:hAnsiTheme="minorHAnsi"/>
        </w:rPr>
      </w:pPr>
      <w:r w:rsidRPr="00457452">
        <w:rPr>
          <w:rFonts w:asciiTheme="minorHAnsi" w:hAnsiTheme="minorHAnsi"/>
        </w:rPr>
        <w:t>Konstrukcji</w:t>
      </w:r>
      <w:r w:rsidR="00D543D7">
        <w:rPr>
          <w:rFonts w:asciiTheme="minorHAnsi" w:hAnsiTheme="minorHAnsi"/>
        </w:rPr>
        <w:t>,</w:t>
      </w:r>
    </w:p>
    <w:p w:rsidR="002839A8" w:rsidRPr="00457452" w:rsidRDefault="002839A8" w:rsidP="007C72E3">
      <w:pPr>
        <w:pStyle w:val="Akapitzlist"/>
        <w:numPr>
          <w:ilvl w:val="0"/>
          <w:numId w:val="3"/>
        </w:numPr>
        <w:tabs>
          <w:tab w:val="left" w:pos="851"/>
        </w:tabs>
        <w:spacing w:after="0" w:line="276" w:lineRule="auto"/>
        <w:ind w:left="851" w:hanging="567"/>
        <w:jc w:val="both"/>
        <w:rPr>
          <w:rFonts w:asciiTheme="minorHAnsi" w:hAnsiTheme="minorHAnsi"/>
        </w:rPr>
      </w:pPr>
      <w:r w:rsidRPr="00457452">
        <w:rPr>
          <w:rFonts w:asciiTheme="minorHAnsi" w:hAnsiTheme="minorHAnsi"/>
        </w:rPr>
        <w:t>Wykończenia</w:t>
      </w:r>
      <w:r w:rsidR="00D543D7">
        <w:rPr>
          <w:rFonts w:asciiTheme="minorHAnsi" w:hAnsiTheme="minorHAnsi"/>
        </w:rPr>
        <w:t>,</w:t>
      </w:r>
    </w:p>
    <w:p w:rsidR="00014B5B" w:rsidRPr="00235617" w:rsidRDefault="00014B5B" w:rsidP="007C72E3">
      <w:pPr>
        <w:pStyle w:val="Akapitzlist"/>
        <w:numPr>
          <w:ilvl w:val="0"/>
          <w:numId w:val="3"/>
        </w:numPr>
        <w:tabs>
          <w:tab w:val="left" w:pos="851"/>
        </w:tabs>
        <w:spacing w:after="0" w:line="276" w:lineRule="auto"/>
        <w:ind w:left="851" w:hanging="567"/>
        <w:jc w:val="both"/>
        <w:rPr>
          <w:rFonts w:asciiTheme="minorHAnsi" w:hAnsiTheme="minorHAnsi"/>
        </w:rPr>
      </w:pPr>
      <w:r w:rsidRPr="00235617">
        <w:rPr>
          <w:rFonts w:asciiTheme="minorHAnsi" w:hAnsiTheme="minorHAnsi"/>
        </w:rPr>
        <w:t>Wyposażeni</w:t>
      </w:r>
      <w:r w:rsidR="007570A9">
        <w:rPr>
          <w:rFonts w:asciiTheme="minorHAnsi" w:hAnsiTheme="minorHAnsi"/>
        </w:rPr>
        <w:t>a</w:t>
      </w:r>
      <w:r w:rsidR="00D543D7">
        <w:rPr>
          <w:rFonts w:asciiTheme="minorHAnsi" w:hAnsiTheme="minorHAnsi"/>
        </w:rPr>
        <w:t>,</w:t>
      </w:r>
    </w:p>
    <w:p w:rsidR="002839A8" w:rsidRPr="00457452" w:rsidRDefault="002839A8" w:rsidP="007C72E3">
      <w:pPr>
        <w:pStyle w:val="Akapitzlist"/>
        <w:numPr>
          <w:ilvl w:val="0"/>
          <w:numId w:val="3"/>
        </w:numPr>
        <w:tabs>
          <w:tab w:val="left" w:pos="851"/>
        </w:tabs>
        <w:spacing w:after="0" w:line="276" w:lineRule="auto"/>
        <w:ind w:left="851" w:hanging="567"/>
        <w:jc w:val="both"/>
        <w:rPr>
          <w:rFonts w:asciiTheme="minorHAnsi" w:hAnsiTheme="minorHAnsi"/>
        </w:rPr>
      </w:pPr>
      <w:r w:rsidRPr="00457452">
        <w:rPr>
          <w:rFonts w:asciiTheme="minorHAnsi" w:hAnsiTheme="minorHAnsi"/>
        </w:rPr>
        <w:t>Zagospodarowania terenu</w:t>
      </w:r>
      <w:r w:rsidR="00D543D7">
        <w:rPr>
          <w:rFonts w:asciiTheme="minorHAnsi" w:hAnsiTheme="minorHAnsi"/>
        </w:rPr>
        <w:t>,</w:t>
      </w:r>
    </w:p>
    <w:p w:rsidR="002839A8" w:rsidRPr="00457452" w:rsidRDefault="002839A8" w:rsidP="007C72E3">
      <w:pPr>
        <w:pStyle w:val="Akapitzlist"/>
        <w:numPr>
          <w:ilvl w:val="0"/>
          <w:numId w:val="3"/>
        </w:numPr>
        <w:tabs>
          <w:tab w:val="left" w:pos="851"/>
        </w:tabs>
        <w:spacing w:after="0" w:line="276" w:lineRule="auto"/>
        <w:ind w:left="851" w:hanging="567"/>
        <w:jc w:val="both"/>
        <w:rPr>
          <w:rFonts w:asciiTheme="minorHAnsi" w:hAnsiTheme="minorHAnsi"/>
        </w:rPr>
      </w:pPr>
      <w:r w:rsidRPr="00457452">
        <w:rPr>
          <w:rFonts w:asciiTheme="minorHAnsi" w:hAnsiTheme="minorHAnsi"/>
        </w:rPr>
        <w:t>Gwarancja</w:t>
      </w:r>
      <w:r w:rsidR="00D543D7">
        <w:rPr>
          <w:rFonts w:asciiTheme="minorHAnsi" w:hAnsiTheme="minorHAnsi"/>
        </w:rPr>
        <w:t>,</w:t>
      </w:r>
    </w:p>
    <w:p w:rsidR="002839A8" w:rsidRPr="00457452" w:rsidRDefault="002839A8" w:rsidP="007C72E3">
      <w:pPr>
        <w:pStyle w:val="Akapitzlist"/>
        <w:numPr>
          <w:ilvl w:val="0"/>
          <w:numId w:val="3"/>
        </w:numPr>
        <w:tabs>
          <w:tab w:val="left" w:pos="851"/>
        </w:tabs>
        <w:spacing w:after="0" w:line="276" w:lineRule="auto"/>
        <w:ind w:left="851" w:hanging="567"/>
        <w:jc w:val="both"/>
        <w:rPr>
          <w:rFonts w:asciiTheme="minorHAnsi" w:hAnsiTheme="minorHAnsi"/>
        </w:rPr>
      </w:pPr>
      <w:r w:rsidRPr="00457452">
        <w:rPr>
          <w:rFonts w:asciiTheme="minorHAnsi" w:hAnsiTheme="minorHAnsi"/>
        </w:rPr>
        <w:t>Rozliczenia</w:t>
      </w:r>
      <w:r w:rsidR="00D543D7">
        <w:rPr>
          <w:rFonts w:asciiTheme="minorHAnsi" w:hAnsiTheme="minorHAnsi"/>
        </w:rPr>
        <w:t>.</w:t>
      </w:r>
    </w:p>
    <w:p w:rsidR="002839A8" w:rsidRDefault="002839A8" w:rsidP="007C72E3">
      <w:pPr>
        <w:pStyle w:val="Akapitzlist"/>
        <w:tabs>
          <w:tab w:val="left" w:pos="851"/>
        </w:tabs>
        <w:spacing w:after="0" w:line="276" w:lineRule="auto"/>
        <w:ind w:left="851" w:hanging="567"/>
        <w:jc w:val="both"/>
        <w:rPr>
          <w:rFonts w:asciiTheme="minorHAnsi" w:hAnsiTheme="minorHAnsi"/>
        </w:rPr>
      </w:pPr>
    </w:p>
    <w:p w:rsidR="00576F3F" w:rsidRPr="00457452" w:rsidRDefault="00576F3F" w:rsidP="007C72E3">
      <w:pPr>
        <w:pStyle w:val="Akapitzlist"/>
        <w:tabs>
          <w:tab w:val="left" w:pos="851"/>
        </w:tabs>
        <w:spacing w:after="0" w:line="276" w:lineRule="auto"/>
        <w:ind w:left="851" w:hanging="567"/>
        <w:jc w:val="both"/>
        <w:rPr>
          <w:rFonts w:asciiTheme="minorHAnsi" w:hAnsiTheme="minorHAnsi"/>
        </w:rPr>
      </w:pPr>
    </w:p>
    <w:p w:rsidR="002839A8" w:rsidRPr="00457452" w:rsidRDefault="002839A8" w:rsidP="007C72E3">
      <w:pPr>
        <w:pStyle w:val="Akapitzlist"/>
        <w:numPr>
          <w:ilvl w:val="0"/>
          <w:numId w:val="23"/>
        </w:numPr>
        <w:tabs>
          <w:tab w:val="left" w:pos="851"/>
        </w:tabs>
        <w:spacing w:after="0" w:line="276" w:lineRule="auto"/>
        <w:ind w:left="851" w:hanging="567"/>
        <w:jc w:val="both"/>
        <w:rPr>
          <w:rFonts w:asciiTheme="minorHAnsi" w:hAnsiTheme="minorHAnsi"/>
          <w:b/>
          <w:sz w:val="28"/>
          <w:szCs w:val="28"/>
        </w:rPr>
      </w:pPr>
      <w:r w:rsidRPr="00457452">
        <w:rPr>
          <w:rFonts w:asciiTheme="minorHAnsi" w:hAnsiTheme="minorHAnsi"/>
          <w:b/>
          <w:sz w:val="28"/>
          <w:szCs w:val="28"/>
        </w:rPr>
        <w:t>Część informacyjna programu funkcjonalno – użytkowego</w:t>
      </w:r>
    </w:p>
    <w:p w:rsidR="00C005FB" w:rsidRPr="00C005FB" w:rsidRDefault="00C005FB" w:rsidP="002766D6">
      <w:pPr>
        <w:pStyle w:val="Akapitzlist"/>
        <w:numPr>
          <w:ilvl w:val="0"/>
          <w:numId w:val="41"/>
        </w:numPr>
        <w:spacing w:after="0" w:line="276" w:lineRule="auto"/>
        <w:ind w:left="851" w:hanging="425"/>
        <w:jc w:val="both"/>
        <w:rPr>
          <w:rFonts w:asciiTheme="minorHAnsi" w:hAnsiTheme="minorHAnsi"/>
        </w:rPr>
      </w:pPr>
      <w:r w:rsidRPr="00C005FB">
        <w:rPr>
          <w:rFonts w:asciiTheme="minorHAnsi" w:hAnsiTheme="minorHAnsi"/>
        </w:rPr>
        <w:t>Dokumenty potwierdzające zgodność zamierzenia budowlanego z wymaganiami wynikającymi z odrębnych przepisów:</w:t>
      </w:r>
    </w:p>
    <w:p w:rsidR="00C005FB" w:rsidRPr="00C005FB" w:rsidRDefault="00C005FB" w:rsidP="002766D6">
      <w:pPr>
        <w:pStyle w:val="Akapitzlist"/>
        <w:numPr>
          <w:ilvl w:val="0"/>
          <w:numId w:val="41"/>
        </w:numPr>
        <w:spacing w:after="0" w:line="276" w:lineRule="auto"/>
        <w:ind w:left="851" w:hanging="425"/>
        <w:jc w:val="both"/>
        <w:rPr>
          <w:rFonts w:asciiTheme="minorHAnsi" w:hAnsiTheme="minorHAnsi"/>
        </w:rPr>
      </w:pPr>
      <w:r w:rsidRPr="00C005FB">
        <w:rPr>
          <w:rFonts w:asciiTheme="minorHAnsi" w:hAnsiTheme="minorHAnsi"/>
        </w:rPr>
        <w:t>Oświadczenie Zamawiającego stwierdzające jego prawo do dysponowania nieruchomością na cele budowlane</w:t>
      </w:r>
      <w:r w:rsidR="00D543D7">
        <w:rPr>
          <w:rFonts w:asciiTheme="minorHAnsi" w:hAnsiTheme="minorHAnsi"/>
        </w:rPr>
        <w:t>,</w:t>
      </w:r>
    </w:p>
    <w:p w:rsidR="00C005FB" w:rsidRPr="00C005FB" w:rsidRDefault="00C005FB" w:rsidP="002766D6">
      <w:pPr>
        <w:pStyle w:val="Akapitzlist"/>
        <w:numPr>
          <w:ilvl w:val="0"/>
          <w:numId w:val="41"/>
        </w:numPr>
        <w:spacing w:after="0" w:line="276" w:lineRule="auto"/>
        <w:ind w:left="851" w:hanging="425"/>
        <w:jc w:val="both"/>
        <w:rPr>
          <w:rFonts w:asciiTheme="minorHAnsi" w:hAnsiTheme="minorHAnsi"/>
        </w:rPr>
      </w:pPr>
      <w:r w:rsidRPr="00C005FB">
        <w:rPr>
          <w:rFonts w:asciiTheme="minorHAnsi" w:hAnsiTheme="minorHAnsi"/>
        </w:rPr>
        <w:t>Przepisy prawne i normy związane z projektowaniem i wykonaniem zamierzenia budowlanego</w:t>
      </w:r>
      <w:r w:rsidR="00D543D7">
        <w:rPr>
          <w:rFonts w:asciiTheme="minorHAnsi" w:hAnsiTheme="minorHAnsi"/>
        </w:rPr>
        <w:t>,</w:t>
      </w:r>
    </w:p>
    <w:p w:rsidR="00C005FB" w:rsidRPr="00C005FB" w:rsidRDefault="00C005FB" w:rsidP="002766D6">
      <w:pPr>
        <w:pStyle w:val="Akapitzlist"/>
        <w:numPr>
          <w:ilvl w:val="0"/>
          <w:numId w:val="41"/>
        </w:numPr>
        <w:spacing w:after="0" w:line="276" w:lineRule="auto"/>
        <w:ind w:left="851" w:hanging="425"/>
        <w:jc w:val="both"/>
        <w:rPr>
          <w:rFonts w:asciiTheme="minorHAnsi" w:hAnsiTheme="minorHAnsi"/>
        </w:rPr>
      </w:pPr>
      <w:r w:rsidRPr="00C005FB">
        <w:rPr>
          <w:rFonts w:asciiTheme="minorHAnsi" w:hAnsiTheme="minorHAnsi"/>
        </w:rPr>
        <w:t>Inne posiadane informacje i dokumenty niezbędne do zaprojektowania robót budowlanych w szczególności:</w:t>
      </w:r>
    </w:p>
    <w:p w:rsidR="00C005FB" w:rsidRDefault="00C005FB" w:rsidP="00C005FB">
      <w:pPr>
        <w:pStyle w:val="Standard"/>
        <w:spacing w:after="0" w:line="276" w:lineRule="auto"/>
        <w:ind w:left="851" w:hanging="567"/>
        <w:jc w:val="both"/>
        <w:rPr>
          <w:rFonts w:asciiTheme="minorHAnsi" w:hAnsiTheme="minorHAnsi"/>
        </w:rPr>
      </w:pPr>
    </w:p>
    <w:p w:rsidR="00C005FB" w:rsidRPr="00C005FB" w:rsidRDefault="00C005FB" w:rsidP="00C005FB">
      <w:pPr>
        <w:pStyle w:val="Standard"/>
        <w:spacing w:after="0" w:line="276" w:lineRule="auto"/>
        <w:ind w:left="851" w:hanging="567"/>
        <w:jc w:val="both"/>
        <w:rPr>
          <w:rFonts w:asciiTheme="minorHAnsi" w:hAnsiTheme="minorHAnsi"/>
        </w:rPr>
      </w:pPr>
      <w:r w:rsidRPr="00C005FB">
        <w:rPr>
          <w:rFonts w:asciiTheme="minorHAnsi" w:hAnsiTheme="minorHAnsi"/>
        </w:rPr>
        <w:t>Załączniki:</w:t>
      </w:r>
    </w:p>
    <w:p w:rsidR="00C005FB" w:rsidRPr="00D23869" w:rsidRDefault="00C005FB" w:rsidP="00D23869">
      <w:pPr>
        <w:pStyle w:val="Akapitzlist"/>
        <w:numPr>
          <w:ilvl w:val="0"/>
          <w:numId w:val="20"/>
        </w:numPr>
        <w:spacing w:after="0" w:line="276" w:lineRule="auto"/>
        <w:ind w:left="851" w:hanging="567"/>
        <w:jc w:val="both"/>
        <w:rPr>
          <w:rFonts w:asciiTheme="minorHAnsi" w:hAnsiTheme="minorHAnsi"/>
        </w:rPr>
      </w:pPr>
      <w:r w:rsidRPr="00C005FB">
        <w:rPr>
          <w:rFonts w:asciiTheme="minorHAnsi" w:hAnsiTheme="minorHAnsi"/>
        </w:rPr>
        <w:t>Decyzja o ustaleniu lokalizacji inwestycji celu publicznego</w:t>
      </w:r>
      <w:r w:rsidR="00D23869">
        <w:rPr>
          <w:rFonts w:asciiTheme="minorHAnsi" w:hAnsiTheme="minorHAnsi"/>
        </w:rPr>
        <w:t xml:space="preserve"> z m</w:t>
      </w:r>
      <w:r w:rsidRPr="00D23869">
        <w:rPr>
          <w:rFonts w:asciiTheme="minorHAnsi" w:hAnsiTheme="minorHAnsi"/>
        </w:rPr>
        <w:t>apa do celów informacyjnych,</w:t>
      </w:r>
    </w:p>
    <w:p w:rsidR="00C005FB" w:rsidRPr="00C005FB" w:rsidRDefault="00C005FB" w:rsidP="00C005FB">
      <w:pPr>
        <w:pStyle w:val="Akapitzlist"/>
        <w:numPr>
          <w:ilvl w:val="0"/>
          <w:numId w:val="20"/>
        </w:numPr>
        <w:spacing w:after="0" w:line="276" w:lineRule="auto"/>
        <w:ind w:left="851" w:hanging="567"/>
        <w:jc w:val="both"/>
        <w:rPr>
          <w:rFonts w:asciiTheme="minorHAnsi" w:hAnsiTheme="minorHAnsi"/>
        </w:rPr>
      </w:pPr>
      <w:r w:rsidRPr="00C005FB">
        <w:rPr>
          <w:rFonts w:asciiTheme="minorHAnsi" w:hAnsiTheme="minorHAnsi"/>
        </w:rPr>
        <w:t xml:space="preserve">Rzut przyziemia i piętra istniejącego budynku publicznego żłobka,  </w:t>
      </w:r>
      <w:proofErr w:type="spellStart"/>
      <w:r w:rsidRPr="00C005FB">
        <w:rPr>
          <w:rFonts w:asciiTheme="minorHAnsi" w:hAnsiTheme="minorHAnsi"/>
        </w:rPr>
        <w:t>MGOPS-u</w:t>
      </w:r>
      <w:proofErr w:type="spellEnd"/>
      <w:r w:rsidRPr="00C005FB">
        <w:rPr>
          <w:rFonts w:asciiTheme="minorHAnsi" w:hAnsiTheme="minorHAnsi"/>
        </w:rPr>
        <w:t>.</w:t>
      </w:r>
    </w:p>
    <w:p w:rsidR="00C005FB" w:rsidRPr="00C005FB" w:rsidRDefault="00C005FB" w:rsidP="00C005FB">
      <w:pPr>
        <w:pStyle w:val="Akapitzlist"/>
        <w:numPr>
          <w:ilvl w:val="0"/>
          <w:numId w:val="20"/>
        </w:numPr>
        <w:spacing w:after="0" w:line="276" w:lineRule="auto"/>
        <w:ind w:left="851" w:hanging="567"/>
        <w:jc w:val="both"/>
        <w:rPr>
          <w:rFonts w:asciiTheme="minorHAnsi" w:hAnsiTheme="minorHAnsi"/>
        </w:rPr>
      </w:pPr>
      <w:r w:rsidRPr="00C005FB">
        <w:rPr>
          <w:rFonts w:asciiTheme="minorHAnsi" w:hAnsiTheme="minorHAnsi"/>
        </w:rPr>
        <w:t>Dokumentacja fotograficzna.</w:t>
      </w:r>
    </w:p>
    <w:p w:rsidR="00457452" w:rsidRDefault="00457452" w:rsidP="007C72E3">
      <w:pPr>
        <w:widowControl/>
        <w:suppressAutoHyphens w:val="0"/>
        <w:autoSpaceDN/>
        <w:spacing w:after="200" w:line="276" w:lineRule="auto"/>
        <w:jc w:val="both"/>
        <w:textAlignment w:val="auto"/>
        <w:rPr>
          <w:rFonts w:asciiTheme="minorHAnsi" w:hAnsiTheme="minorHAnsi"/>
          <w:b/>
        </w:rPr>
      </w:pPr>
      <w:r>
        <w:rPr>
          <w:rFonts w:asciiTheme="minorHAnsi" w:hAnsiTheme="minorHAnsi"/>
          <w:b/>
        </w:rPr>
        <w:br w:type="page"/>
      </w:r>
    </w:p>
    <w:p w:rsidR="002839A8" w:rsidRPr="00457452" w:rsidRDefault="002839A8" w:rsidP="00576F3F">
      <w:pPr>
        <w:pStyle w:val="Akapitzlist"/>
        <w:spacing w:after="0" w:line="276" w:lineRule="auto"/>
        <w:ind w:left="0"/>
        <w:jc w:val="center"/>
        <w:rPr>
          <w:rFonts w:asciiTheme="minorHAnsi" w:hAnsiTheme="minorHAnsi"/>
          <w:b/>
          <w:sz w:val="28"/>
          <w:szCs w:val="28"/>
        </w:rPr>
      </w:pPr>
      <w:r w:rsidRPr="00457452">
        <w:rPr>
          <w:rFonts w:asciiTheme="minorHAnsi" w:hAnsiTheme="minorHAnsi"/>
          <w:b/>
          <w:sz w:val="28"/>
          <w:szCs w:val="28"/>
        </w:rPr>
        <w:lastRenderedPageBreak/>
        <w:t>CZĘŚĆ OPISOWA PROGRAMU FUNKCJONALNO – UŻYTKOWEGO</w:t>
      </w:r>
    </w:p>
    <w:p w:rsidR="00457452" w:rsidRPr="00457452" w:rsidRDefault="00457452" w:rsidP="007C72E3">
      <w:pPr>
        <w:pStyle w:val="Akapitzlist"/>
        <w:spacing w:after="0" w:line="276" w:lineRule="auto"/>
        <w:ind w:left="0"/>
        <w:jc w:val="both"/>
        <w:rPr>
          <w:rFonts w:asciiTheme="minorHAnsi" w:hAnsiTheme="minorHAnsi"/>
          <w:b/>
        </w:rPr>
      </w:pPr>
    </w:p>
    <w:p w:rsidR="002839A8" w:rsidRPr="00457452" w:rsidRDefault="002839A8" w:rsidP="007C72E3">
      <w:pPr>
        <w:pStyle w:val="Akapitzlist"/>
        <w:numPr>
          <w:ilvl w:val="0"/>
          <w:numId w:val="26"/>
        </w:numPr>
        <w:spacing w:after="0" w:line="276" w:lineRule="auto"/>
        <w:ind w:left="0"/>
        <w:jc w:val="both"/>
        <w:rPr>
          <w:rFonts w:asciiTheme="minorHAnsi" w:hAnsiTheme="minorHAnsi"/>
          <w:b/>
        </w:rPr>
      </w:pPr>
      <w:r w:rsidRPr="00457452">
        <w:rPr>
          <w:rFonts w:asciiTheme="minorHAnsi" w:hAnsiTheme="minorHAnsi"/>
          <w:b/>
        </w:rPr>
        <w:t>OPIS OGÓLNY PRZEDMIOTU ZAMÓWIENIA</w:t>
      </w:r>
      <w:r w:rsidR="00457452">
        <w:rPr>
          <w:rFonts w:asciiTheme="minorHAnsi" w:hAnsiTheme="minorHAnsi"/>
          <w:b/>
        </w:rPr>
        <w:t>:</w:t>
      </w:r>
    </w:p>
    <w:p w:rsidR="00457452" w:rsidRDefault="00457452" w:rsidP="007C72E3">
      <w:pPr>
        <w:pStyle w:val="Standard"/>
        <w:spacing w:after="0" w:line="276" w:lineRule="auto"/>
        <w:jc w:val="both"/>
        <w:rPr>
          <w:rFonts w:asciiTheme="minorHAnsi" w:hAnsiTheme="minorHAnsi"/>
        </w:rPr>
      </w:pPr>
    </w:p>
    <w:p w:rsidR="002839A8" w:rsidRPr="00457452" w:rsidRDefault="002839A8" w:rsidP="007C72E3">
      <w:pPr>
        <w:pStyle w:val="Standard"/>
        <w:spacing w:after="0" w:line="276" w:lineRule="auto"/>
        <w:jc w:val="both"/>
        <w:rPr>
          <w:rFonts w:asciiTheme="minorHAnsi" w:hAnsiTheme="minorHAnsi"/>
        </w:rPr>
      </w:pPr>
      <w:r w:rsidRPr="00457452">
        <w:rPr>
          <w:rFonts w:asciiTheme="minorHAnsi" w:hAnsiTheme="minorHAnsi"/>
        </w:rPr>
        <w:t>Zamówienie obejmuje  zaprojektowanie i wykonanie robót, w systemie „zaprojektuj i buduj”</w:t>
      </w:r>
      <w:r w:rsidR="003E0D91" w:rsidRPr="003E0D91">
        <w:rPr>
          <w:rFonts w:cs="Arial"/>
          <w:b/>
          <w:bCs/>
          <w:sz w:val="18"/>
          <w:szCs w:val="18"/>
        </w:rPr>
        <w:t xml:space="preserve"> </w:t>
      </w:r>
      <w:r w:rsidR="003E0D91">
        <w:rPr>
          <w:rFonts w:cs="Arial"/>
          <w:b/>
          <w:bCs/>
          <w:sz w:val="18"/>
          <w:szCs w:val="18"/>
        </w:rPr>
        <w:t xml:space="preserve">                  </w:t>
      </w:r>
      <w:r w:rsidR="003E0D91" w:rsidRPr="003E0D91">
        <w:rPr>
          <w:rFonts w:cs="Arial"/>
          <w:bCs/>
        </w:rPr>
        <w:t>w technologii tradyc</w:t>
      </w:r>
      <w:r w:rsidR="003E0D91">
        <w:rPr>
          <w:rFonts w:cs="Arial"/>
          <w:bCs/>
        </w:rPr>
        <w:t>yjnej lub technologii modułowej</w:t>
      </w:r>
      <w:r w:rsidRPr="00457452">
        <w:rPr>
          <w:rFonts w:asciiTheme="minorHAnsi" w:hAnsiTheme="minorHAnsi"/>
        </w:rPr>
        <w:t xml:space="preserve">, związanych z rozbudową istniejącego żłobka gminnego z wyposażeniem dla 24 dzieci  w wieku żłobkowym do lat 3. Rozbudowa obejmuje: nowe skrzydło z salami dla dzieci wraz z zapleczem socjalnym: łącznik między istniejącą i nowoprojektowaną częścią. Czas przebywania dzieci w żłobku do 10 h dziennie (zgodnie z przepisami obowiązującymi od dn. 01.01.2018 r.). Żłobek musi posiadać taras do wypoczynku dzieci na świeżym powietrzu. Rozbudowa żłobka zaspokoi potrzeby lokalnej społeczności w zakresie opieki nad dziećmi, zapewni im możliwość rozwoju i nabycia umiejętności niezbędnych do edukacji przedszkolnej.  Planowana rozbudowa żłobka zlokalizowana jest na działce nr 2203/5 Obręb  Kozienice, której właścicielem jest Gmina Kozienice. Na w/w działce znajduje się budynek piętrowy z Publicznym Żłobkiem Miejskim </w:t>
      </w:r>
      <w:r w:rsidR="00974CE7">
        <w:rPr>
          <w:rFonts w:asciiTheme="minorHAnsi" w:hAnsiTheme="minorHAnsi"/>
        </w:rPr>
        <w:br/>
      </w:r>
      <w:r w:rsidRPr="00457452">
        <w:rPr>
          <w:rFonts w:asciiTheme="minorHAnsi" w:hAnsiTheme="minorHAnsi"/>
        </w:rPr>
        <w:t xml:space="preserve">i </w:t>
      </w:r>
      <w:proofErr w:type="spellStart"/>
      <w:r w:rsidRPr="00457452">
        <w:rPr>
          <w:rFonts w:asciiTheme="minorHAnsi" w:hAnsiTheme="minorHAnsi"/>
        </w:rPr>
        <w:t>MGOPS-em</w:t>
      </w:r>
      <w:proofErr w:type="spellEnd"/>
      <w:r w:rsidRPr="00457452">
        <w:rPr>
          <w:rFonts w:asciiTheme="minorHAnsi" w:hAnsiTheme="minorHAnsi"/>
        </w:rPr>
        <w:t xml:space="preserve">. Planowana inwestycja posiada projekt decyzji o ustaleniu lokalizacji inwestycji celu publicznego znak: GS.6733.16.2018.ST z dn. 18.01.2019 r.  Planuje się zabudowanie przedmiotowego terenu obiektem oświatowym spełniającym </w:t>
      </w:r>
      <w:r w:rsidR="00457452" w:rsidRPr="00457452">
        <w:rPr>
          <w:rFonts w:asciiTheme="minorHAnsi" w:hAnsiTheme="minorHAnsi"/>
        </w:rPr>
        <w:t>standardy</w:t>
      </w:r>
      <w:r w:rsidRPr="00457452">
        <w:rPr>
          <w:rFonts w:asciiTheme="minorHAnsi" w:hAnsiTheme="minorHAnsi"/>
        </w:rPr>
        <w:t xml:space="preserve"> obowiązujące w tego typu placówkach, wraz z zagospodarowaniem terenu i infrastrukturą towarzyszącą. W istniejącym budynku żłobka jest istniejąca sieć kanalizacyjna, wodociągowa, gazowa</w:t>
      </w:r>
      <w:r w:rsidR="00457452">
        <w:rPr>
          <w:rFonts w:asciiTheme="minorHAnsi" w:hAnsiTheme="minorHAnsi"/>
        </w:rPr>
        <w:t>, co</w:t>
      </w:r>
      <w:r w:rsidRPr="00457452">
        <w:rPr>
          <w:rFonts w:asciiTheme="minorHAnsi" w:hAnsiTheme="minorHAnsi"/>
        </w:rPr>
        <w:t xml:space="preserve"> i energetyczna. Obiekt należy połączyć łącznikiem z istniejącym układem komunikacyjnym Publicznym Żłobkiem Miejskim i Miejsko Gminnym Ośrodkiem Pomocy Społecznej.</w:t>
      </w:r>
    </w:p>
    <w:p w:rsidR="002839A8" w:rsidRPr="00457452" w:rsidRDefault="002839A8" w:rsidP="007C72E3">
      <w:pPr>
        <w:pStyle w:val="Akapitzlist"/>
        <w:spacing w:after="0" w:line="276" w:lineRule="auto"/>
        <w:ind w:left="1080"/>
        <w:jc w:val="both"/>
        <w:rPr>
          <w:rFonts w:asciiTheme="minorHAnsi" w:hAnsiTheme="minorHAnsi"/>
        </w:rPr>
      </w:pPr>
    </w:p>
    <w:p w:rsidR="002839A8" w:rsidRPr="00457452" w:rsidRDefault="002839A8" w:rsidP="007C72E3">
      <w:pPr>
        <w:pStyle w:val="Akapitzlist"/>
        <w:numPr>
          <w:ilvl w:val="0"/>
          <w:numId w:val="27"/>
        </w:numPr>
        <w:spacing w:after="0" w:line="276" w:lineRule="auto"/>
        <w:ind w:left="567" w:hanging="567"/>
        <w:jc w:val="both"/>
        <w:rPr>
          <w:rFonts w:asciiTheme="minorHAnsi" w:hAnsiTheme="minorHAnsi"/>
          <w:b/>
        </w:rPr>
      </w:pPr>
      <w:r w:rsidRPr="00457452">
        <w:rPr>
          <w:rFonts w:asciiTheme="minorHAnsi" w:hAnsiTheme="minorHAnsi"/>
          <w:b/>
        </w:rPr>
        <w:t>Charakterystyczne parametry określające wielkość obiektu i zakres robót budowlanych:</w:t>
      </w:r>
    </w:p>
    <w:p w:rsidR="002839A8" w:rsidRPr="00457452" w:rsidRDefault="002839A8" w:rsidP="007C72E3">
      <w:pPr>
        <w:pStyle w:val="Akapitzlist"/>
        <w:spacing w:after="0" w:line="276" w:lineRule="auto"/>
        <w:ind w:left="1440"/>
        <w:jc w:val="both"/>
        <w:rPr>
          <w:rFonts w:asciiTheme="minorHAnsi" w:hAnsiTheme="minorHAnsi"/>
        </w:rPr>
      </w:pPr>
    </w:p>
    <w:p w:rsidR="002839A8" w:rsidRPr="00457452" w:rsidRDefault="002839A8" w:rsidP="007C72E3">
      <w:pPr>
        <w:pStyle w:val="Standard"/>
        <w:spacing w:after="0" w:line="276" w:lineRule="auto"/>
        <w:jc w:val="both"/>
        <w:rPr>
          <w:rFonts w:asciiTheme="minorHAnsi" w:hAnsiTheme="minorHAnsi"/>
        </w:rPr>
      </w:pPr>
      <w:r w:rsidRPr="00235617">
        <w:rPr>
          <w:rFonts w:asciiTheme="minorHAnsi" w:hAnsiTheme="minorHAnsi"/>
        </w:rPr>
        <w:t>Budynek parterowy, niepodpiwniczony, w technologii tradycyjnej lub moduł</w:t>
      </w:r>
      <w:r w:rsidR="00457452" w:rsidRPr="00235617">
        <w:rPr>
          <w:rFonts w:asciiTheme="minorHAnsi" w:hAnsiTheme="minorHAnsi"/>
        </w:rPr>
        <w:t xml:space="preserve">owej o konstrukcji murowej lub </w:t>
      </w:r>
      <w:r w:rsidRPr="00235617">
        <w:rPr>
          <w:rFonts w:asciiTheme="minorHAnsi" w:hAnsiTheme="minorHAnsi"/>
        </w:rPr>
        <w:t xml:space="preserve">żelbetowej na rzucie dostosowanym do możliwości działki w tym korzystnego usytuowania względem stron świata, ukształtowania terenu oraz wykorzystania istniejącej infrastruktury komunikacyjnej, kanalizacyjnej, zaopatrzenia w wodę, co, gaz i energię elektryczną. Rzut budynku ze względów funkcjonalno – użytkowych jak i ekonomicznych oprzeć na możliwie zwartej i prostej bryle z pozostawieniem jak największej ilości przestrzeni biologicznie czynnej na działce z wykorzystaniem jej na zieleń, komunikację, plac zabaw itp. W projektowanym budynku będą funkcjonować 3 oddziały </w:t>
      </w:r>
      <w:r w:rsidR="00457452" w:rsidRPr="00235617">
        <w:rPr>
          <w:rFonts w:asciiTheme="minorHAnsi" w:hAnsiTheme="minorHAnsi"/>
        </w:rPr>
        <w:t xml:space="preserve">żłobkowe łącznie na 24 dzieci. </w:t>
      </w:r>
      <w:r w:rsidR="007C72E3" w:rsidRPr="00235617">
        <w:rPr>
          <w:rFonts w:asciiTheme="minorHAnsi" w:hAnsiTheme="minorHAnsi"/>
        </w:rPr>
        <w:t xml:space="preserve">Uwzględnić możliwość połączenia dwóch oddziałów w jeden większy /ścianka przesuwna/. </w:t>
      </w:r>
      <w:r w:rsidRPr="00235617">
        <w:rPr>
          <w:rFonts w:asciiTheme="minorHAnsi" w:hAnsiTheme="minorHAnsi"/>
        </w:rPr>
        <w:t>W budynku bę</w:t>
      </w:r>
      <w:r w:rsidR="00457452" w:rsidRPr="00235617">
        <w:rPr>
          <w:rFonts w:asciiTheme="minorHAnsi" w:hAnsiTheme="minorHAnsi"/>
        </w:rPr>
        <w:t xml:space="preserve">dą sale dla dzieci, wózkarnia, </w:t>
      </w:r>
      <w:r w:rsidRPr="00235617">
        <w:rPr>
          <w:rFonts w:asciiTheme="minorHAnsi" w:hAnsiTheme="minorHAnsi"/>
        </w:rPr>
        <w:t>szatnia dla dzieci i pracowników, pokoje personelu, pokój pielęgniarki, pomieszczenia sanitarne, pomieszczenia na sprzęt porządkowy. Rozbudowa stworzy możliwość wykorzystania istniejącego zaplecza kuchennego, socjalnego, magazynowego.</w:t>
      </w:r>
    </w:p>
    <w:p w:rsidR="002839A8" w:rsidRPr="00457452" w:rsidRDefault="002839A8" w:rsidP="007C72E3">
      <w:pPr>
        <w:pStyle w:val="Standard"/>
        <w:spacing w:after="0" w:line="276" w:lineRule="auto"/>
        <w:jc w:val="both"/>
        <w:rPr>
          <w:rFonts w:asciiTheme="minorHAnsi" w:hAnsiTheme="minorHAnsi"/>
          <w:b/>
          <w:i/>
        </w:rPr>
      </w:pPr>
      <w:r w:rsidRPr="00457452">
        <w:rPr>
          <w:rFonts w:asciiTheme="minorHAnsi" w:hAnsiTheme="minorHAnsi"/>
          <w:b/>
          <w:i/>
        </w:rPr>
        <w:t>Dane ogólne wynikające ze szczegółowego programu funkcjonalno – użytkowego:</w:t>
      </w:r>
    </w:p>
    <w:p w:rsidR="002839A8" w:rsidRPr="00457452" w:rsidRDefault="002839A8" w:rsidP="007C72E3">
      <w:pPr>
        <w:pStyle w:val="Standard"/>
        <w:spacing w:after="0" w:line="276" w:lineRule="auto"/>
        <w:jc w:val="both"/>
        <w:rPr>
          <w:rFonts w:asciiTheme="minorHAnsi" w:hAnsiTheme="minorHAnsi"/>
        </w:rPr>
      </w:pPr>
      <w:r w:rsidRPr="00457452">
        <w:rPr>
          <w:rFonts w:asciiTheme="minorHAnsi" w:hAnsiTheme="minorHAnsi"/>
        </w:rPr>
        <w:t xml:space="preserve">- </w:t>
      </w:r>
      <w:r w:rsidR="00457452">
        <w:rPr>
          <w:rFonts w:asciiTheme="minorHAnsi" w:hAnsiTheme="minorHAnsi"/>
        </w:rPr>
        <w:t xml:space="preserve">  </w:t>
      </w:r>
      <w:r w:rsidRPr="00457452">
        <w:rPr>
          <w:rFonts w:asciiTheme="minorHAnsi" w:hAnsiTheme="minorHAnsi"/>
        </w:rPr>
        <w:t xml:space="preserve">powierzchnia zabudowy – ok. 250,00 </w:t>
      </w:r>
      <w:proofErr w:type="spellStart"/>
      <w:r w:rsidRPr="00457452">
        <w:rPr>
          <w:rFonts w:asciiTheme="minorHAnsi" w:hAnsiTheme="minorHAnsi"/>
        </w:rPr>
        <w:t>m²</w:t>
      </w:r>
      <w:proofErr w:type="spellEnd"/>
    </w:p>
    <w:p w:rsidR="002839A8" w:rsidRPr="00457452" w:rsidRDefault="002839A8" w:rsidP="007C72E3">
      <w:pPr>
        <w:pStyle w:val="Standard"/>
        <w:spacing w:after="0" w:line="276" w:lineRule="auto"/>
        <w:jc w:val="both"/>
        <w:rPr>
          <w:rFonts w:asciiTheme="minorHAnsi" w:hAnsiTheme="minorHAnsi"/>
        </w:rPr>
      </w:pPr>
      <w:r w:rsidRPr="00457452">
        <w:rPr>
          <w:rFonts w:asciiTheme="minorHAnsi" w:hAnsiTheme="minorHAnsi"/>
        </w:rPr>
        <w:t xml:space="preserve">- </w:t>
      </w:r>
      <w:r w:rsidR="00457452">
        <w:rPr>
          <w:rFonts w:asciiTheme="minorHAnsi" w:hAnsiTheme="minorHAnsi"/>
        </w:rPr>
        <w:t xml:space="preserve">  </w:t>
      </w:r>
      <w:r w:rsidRPr="00457452">
        <w:rPr>
          <w:rFonts w:asciiTheme="minorHAnsi" w:hAnsiTheme="minorHAnsi"/>
        </w:rPr>
        <w:t xml:space="preserve">powierzchnia użytkowa – ok. 200,00 </w:t>
      </w:r>
      <w:proofErr w:type="spellStart"/>
      <w:r w:rsidRPr="00457452">
        <w:rPr>
          <w:rFonts w:asciiTheme="minorHAnsi" w:hAnsiTheme="minorHAnsi"/>
        </w:rPr>
        <w:t>m²</w:t>
      </w:r>
      <w:proofErr w:type="spellEnd"/>
    </w:p>
    <w:p w:rsidR="002839A8" w:rsidRPr="00457452" w:rsidRDefault="002839A8" w:rsidP="007C72E3">
      <w:pPr>
        <w:pStyle w:val="Standard"/>
        <w:spacing w:after="0" w:line="276" w:lineRule="auto"/>
        <w:jc w:val="both"/>
        <w:rPr>
          <w:rFonts w:asciiTheme="minorHAnsi" w:hAnsiTheme="minorHAnsi"/>
        </w:rPr>
      </w:pPr>
      <w:r w:rsidRPr="00457452">
        <w:rPr>
          <w:rFonts w:asciiTheme="minorHAnsi" w:hAnsiTheme="minorHAnsi"/>
        </w:rPr>
        <w:t xml:space="preserve">- </w:t>
      </w:r>
      <w:r w:rsidR="00457452">
        <w:rPr>
          <w:rFonts w:asciiTheme="minorHAnsi" w:hAnsiTheme="minorHAnsi"/>
        </w:rPr>
        <w:t xml:space="preserve">  </w:t>
      </w:r>
      <w:r w:rsidRPr="00457452">
        <w:rPr>
          <w:rFonts w:asciiTheme="minorHAnsi" w:hAnsiTheme="minorHAnsi"/>
        </w:rPr>
        <w:t xml:space="preserve">kubatura – ok. 900,00 </w:t>
      </w:r>
      <w:proofErr w:type="spellStart"/>
      <w:r w:rsidRPr="00457452">
        <w:rPr>
          <w:rFonts w:asciiTheme="minorHAnsi" w:hAnsiTheme="minorHAnsi"/>
        </w:rPr>
        <w:t>m³</w:t>
      </w:r>
      <w:proofErr w:type="spellEnd"/>
    </w:p>
    <w:p w:rsidR="002839A8" w:rsidRPr="00457452" w:rsidRDefault="002839A8" w:rsidP="007C72E3">
      <w:pPr>
        <w:pStyle w:val="Standard"/>
        <w:spacing w:after="0" w:line="276" w:lineRule="auto"/>
        <w:jc w:val="both"/>
        <w:rPr>
          <w:rFonts w:asciiTheme="minorHAnsi" w:hAnsiTheme="minorHAnsi"/>
        </w:rPr>
      </w:pPr>
      <w:r w:rsidRPr="00457452">
        <w:rPr>
          <w:rFonts w:asciiTheme="minorHAnsi" w:hAnsiTheme="minorHAnsi"/>
        </w:rPr>
        <w:t xml:space="preserve">- </w:t>
      </w:r>
      <w:r w:rsidR="00457452">
        <w:rPr>
          <w:rFonts w:asciiTheme="minorHAnsi" w:hAnsiTheme="minorHAnsi"/>
        </w:rPr>
        <w:t xml:space="preserve">  </w:t>
      </w:r>
      <w:r w:rsidRPr="00457452">
        <w:rPr>
          <w:rFonts w:asciiTheme="minorHAnsi" w:hAnsiTheme="minorHAnsi"/>
        </w:rPr>
        <w:t>wysokość kondygnacji parteru – min. 3,0 m</w:t>
      </w:r>
    </w:p>
    <w:p w:rsidR="002839A8" w:rsidRPr="00457452" w:rsidRDefault="002839A8" w:rsidP="007C72E3">
      <w:pPr>
        <w:pStyle w:val="Standard"/>
        <w:spacing w:after="0" w:line="276" w:lineRule="auto"/>
        <w:ind w:left="284" w:hanging="284"/>
        <w:jc w:val="both"/>
        <w:rPr>
          <w:rFonts w:asciiTheme="minorHAnsi" w:hAnsiTheme="minorHAnsi"/>
        </w:rPr>
      </w:pPr>
      <w:r w:rsidRPr="00457452">
        <w:rPr>
          <w:rFonts w:asciiTheme="minorHAnsi" w:hAnsiTheme="minorHAnsi"/>
        </w:rPr>
        <w:t xml:space="preserve">- </w:t>
      </w:r>
      <w:r w:rsidR="00457452">
        <w:rPr>
          <w:rFonts w:asciiTheme="minorHAnsi" w:hAnsiTheme="minorHAnsi"/>
        </w:rPr>
        <w:t xml:space="preserve"> </w:t>
      </w:r>
      <w:r w:rsidRPr="00457452">
        <w:rPr>
          <w:rFonts w:asciiTheme="minorHAnsi" w:hAnsiTheme="minorHAnsi"/>
        </w:rPr>
        <w:t>geometria dachu – jednospadowy/dwuspadowy</w:t>
      </w:r>
      <w:r w:rsidR="0096733F" w:rsidRPr="00457452">
        <w:rPr>
          <w:rFonts w:asciiTheme="minorHAnsi" w:hAnsiTheme="minorHAnsi"/>
        </w:rPr>
        <w:t xml:space="preserve"> (dostosowanie geometrii dachu do sąsiedniej zabudowy)</w:t>
      </w:r>
    </w:p>
    <w:p w:rsidR="002839A8" w:rsidRPr="00457452" w:rsidRDefault="002839A8" w:rsidP="007C72E3">
      <w:pPr>
        <w:pStyle w:val="Standard"/>
        <w:spacing w:after="0" w:line="276" w:lineRule="auto"/>
        <w:jc w:val="both"/>
        <w:rPr>
          <w:rFonts w:asciiTheme="minorHAnsi" w:hAnsiTheme="minorHAnsi"/>
        </w:rPr>
      </w:pPr>
      <w:r w:rsidRPr="00457452">
        <w:rPr>
          <w:rFonts w:asciiTheme="minorHAnsi" w:hAnsiTheme="minorHAnsi"/>
        </w:rPr>
        <w:t xml:space="preserve">- </w:t>
      </w:r>
      <w:r w:rsidR="00457452">
        <w:rPr>
          <w:rFonts w:asciiTheme="minorHAnsi" w:hAnsiTheme="minorHAnsi"/>
        </w:rPr>
        <w:t xml:space="preserve">  </w:t>
      </w:r>
      <w:r w:rsidRPr="00457452">
        <w:rPr>
          <w:rFonts w:asciiTheme="minorHAnsi" w:hAnsiTheme="minorHAnsi"/>
        </w:rPr>
        <w:t>wysokość górnej krawędzi elewacji frontowej – 5,0 m</w:t>
      </w:r>
    </w:p>
    <w:p w:rsidR="007C72E3" w:rsidRDefault="007C72E3" w:rsidP="007C72E3">
      <w:pPr>
        <w:pStyle w:val="Standard"/>
        <w:spacing w:after="0" w:line="276" w:lineRule="auto"/>
        <w:jc w:val="both"/>
        <w:rPr>
          <w:rFonts w:asciiTheme="minorHAnsi" w:hAnsiTheme="minorHAnsi"/>
          <w:b/>
        </w:rPr>
      </w:pPr>
    </w:p>
    <w:p w:rsidR="007C72E3" w:rsidRDefault="007C72E3" w:rsidP="007C72E3">
      <w:pPr>
        <w:pStyle w:val="Standard"/>
        <w:spacing w:after="0" w:line="276" w:lineRule="auto"/>
        <w:jc w:val="both"/>
        <w:rPr>
          <w:rFonts w:asciiTheme="minorHAnsi" w:hAnsiTheme="minorHAnsi"/>
          <w:b/>
        </w:rPr>
      </w:pPr>
    </w:p>
    <w:p w:rsidR="002839A8" w:rsidRPr="00457452" w:rsidRDefault="002839A8" w:rsidP="007C72E3">
      <w:pPr>
        <w:pStyle w:val="Standard"/>
        <w:spacing w:after="0" w:line="276" w:lineRule="auto"/>
        <w:jc w:val="both"/>
        <w:rPr>
          <w:rFonts w:asciiTheme="minorHAnsi" w:hAnsiTheme="minorHAnsi"/>
          <w:b/>
        </w:rPr>
      </w:pPr>
      <w:r w:rsidRPr="00457452">
        <w:rPr>
          <w:rFonts w:asciiTheme="minorHAnsi" w:hAnsiTheme="minorHAnsi"/>
          <w:b/>
        </w:rPr>
        <w:t>Zakres prac objętych zamówieniem:</w:t>
      </w:r>
    </w:p>
    <w:p w:rsidR="002839A8" w:rsidRPr="00457452" w:rsidRDefault="002839A8" w:rsidP="00D543D7">
      <w:pPr>
        <w:pStyle w:val="Standard"/>
        <w:spacing w:after="0" w:line="276" w:lineRule="auto"/>
        <w:jc w:val="both"/>
        <w:rPr>
          <w:rFonts w:asciiTheme="minorHAnsi" w:hAnsiTheme="minorHAnsi"/>
        </w:rPr>
      </w:pPr>
      <w:r w:rsidRPr="00457452">
        <w:rPr>
          <w:rFonts w:asciiTheme="minorHAnsi" w:hAnsiTheme="minorHAnsi"/>
        </w:rPr>
        <w:t>W części projektowej Wykonawca wykona:</w:t>
      </w:r>
    </w:p>
    <w:p w:rsidR="002839A8" w:rsidRPr="00457452" w:rsidRDefault="002839A8" w:rsidP="007C72E3">
      <w:pPr>
        <w:pStyle w:val="Akapitzlist"/>
        <w:numPr>
          <w:ilvl w:val="0"/>
          <w:numId w:val="28"/>
        </w:numPr>
        <w:spacing w:after="0" w:line="276" w:lineRule="auto"/>
        <w:jc w:val="both"/>
        <w:rPr>
          <w:rFonts w:asciiTheme="minorHAnsi" w:hAnsiTheme="minorHAnsi"/>
        </w:rPr>
      </w:pPr>
      <w:r w:rsidRPr="00457452">
        <w:rPr>
          <w:rFonts w:asciiTheme="minorHAnsi" w:hAnsiTheme="minorHAnsi"/>
        </w:rPr>
        <w:t>Projekt koncepcyjny i uzyska akceptację Zamawiającego,</w:t>
      </w:r>
    </w:p>
    <w:p w:rsidR="002839A8" w:rsidRPr="00457452" w:rsidRDefault="002839A8" w:rsidP="007C72E3">
      <w:pPr>
        <w:pStyle w:val="Akapitzlist"/>
        <w:numPr>
          <w:ilvl w:val="0"/>
          <w:numId w:val="5"/>
        </w:numPr>
        <w:spacing w:after="0" w:line="276" w:lineRule="auto"/>
        <w:ind w:left="1418" w:hanging="698"/>
        <w:jc w:val="both"/>
        <w:rPr>
          <w:rFonts w:asciiTheme="minorHAnsi" w:hAnsiTheme="minorHAnsi"/>
        </w:rPr>
      </w:pPr>
      <w:r w:rsidRPr="00457452">
        <w:rPr>
          <w:rFonts w:asciiTheme="minorHAnsi" w:hAnsiTheme="minorHAnsi"/>
        </w:rPr>
        <w:t>Kompleksowy projekt budowlano – wykonawczy (uwzględniający wszystkie branże wraz z projektem wyposażenia budynku w meble, rolety itp. oraz niezbędne urządzenia wnętrz; z projektem wnętrz poszczególnych pomieszczeń w zakresie kolor</w:t>
      </w:r>
      <w:r w:rsidR="007C72E3">
        <w:rPr>
          <w:rFonts w:asciiTheme="minorHAnsi" w:hAnsiTheme="minorHAnsi"/>
        </w:rPr>
        <w:t xml:space="preserve">ystyki </w:t>
      </w:r>
      <w:r w:rsidRPr="00457452">
        <w:rPr>
          <w:rFonts w:asciiTheme="minorHAnsi" w:hAnsiTheme="minorHAnsi"/>
        </w:rPr>
        <w:t xml:space="preserve">ścian, posadzek </w:t>
      </w:r>
      <w:r w:rsidR="007C72E3">
        <w:rPr>
          <w:rFonts w:asciiTheme="minorHAnsi" w:hAnsiTheme="minorHAnsi"/>
        </w:rPr>
        <w:t xml:space="preserve">/w uzgodnieniu z Zamawiającym </w:t>
      </w:r>
      <w:r w:rsidR="007C72E3" w:rsidRPr="00235617">
        <w:rPr>
          <w:rFonts w:asciiTheme="minorHAnsi" w:hAnsiTheme="minorHAnsi"/>
        </w:rPr>
        <w:t>i Użytkownikiem</w:t>
      </w:r>
      <w:r w:rsidR="007C72E3">
        <w:rPr>
          <w:rFonts w:asciiTheme="minorHAnsi" w:hAnsiTheme="minorHAnsi"/>
        </w:rPr>
        <w:t>/</w:t>
      </w:r>
      <w:r w:rsidRPr="00457452">
        <w:rPr>
          <w:rFonts w:asciiTheme="minorHAnsi" w:hAnsiTheme="minorHAnsi"/>
        </w:rPr>
        <w:t>),</w:t>
      </w:r>
    </w:p>
    <w:p w:rsidR="002839A8" w:rsidRPr="00457452" w:rsidRDefault="002839A8" w:rsidP="007C72E3">
      <w:pPr>
        <w:pStyle w:val="Akapitzlist"/>
        <w:numPr>
          <w:ilvl w:val="0"/>
          <w:numId w:val="5"/>
        </w:numPr>
        <w:spacing w:after="0" w:line="276" w:lineRule="auto"/>
        <w:jc w:val="both"/>
        <w:rPr>
          <w:rFonts w:asciiTheme="minorHAnsi" w:hAnsiTheme="minorHAnsi"/>
        </w:rPr>
      </w:pPr>
      <w:r w:rsidRPr="00457452">
        <w:rPr>
          <w:rFonts w:asciiTheme="minorHAnsi" w:hAnsiTheme="minorHAnsi"/>
        </w:rPr>
        <w:t>Specyfikacje materiałowe do wszystkich projektów</w:t>
      </w:r>
      <w:r w:rsidR="00D543D7">
        <w:rPr>
          <w:rFonts w:asciiTheme="minorHAnsi" w:hAnsiTheme="minorHAnsi"/>
        </w:rPr>
        <w:t>,</w:t>
      </w:r>
    </w:p>
    <w:p w:rsidR="002839A8" w:rsidRPr="00457452" w:rsidRDefault="002839A8" w:rsidP="007C72E3">
      <w:pPr>
        <w:pStyle w:val="Akapitzlist"/>
        <w:numPr>
          <w:ilvl w:val="0"/>
          <w:numId w:val="5"/>
        </w:numPr>
        <w:spacing w:after="0" w:line="276" w:lineRule="auto"/>
        <w:jc w:val="both"/>
        <w:rPr>
          <w:rFonts w:asciiTheme="minorHAnsi" w:hAnsiTheme="minorHAnsi"/>
        </w:rPr>
      </w:pPr>
      <w:r w:rsidRPr="00457452">
        <w:rPr>
          <w:rFonts w:asciiTheme="minorHAnsi" w:hAnsiTheme="minorHAnsi"/>
        </w:rPr>
        <w:t>Zagospodarowanie terenu,</w:t>
      </w:r>
    </w:p>
    <w:p w:rsidR="002839A8" w:rsidRDefault="002839A8" w:rsidP="007C72E3">
      <w:pPr>
        <w:pStyle w:val="Akapitzlist"/>
        <w:numPr>
          <w:ilvl w:val="0"/>
          <w:numId w:val="5"/>
        </w:numPr>
        <w:spacing w:after="0" w:line="276" w:lineRule="auto"/>
        <w:jc w:val="both"/>
        <w:rPr>
          <w:rFonts w:asciiTheme="minorHAnsi" w:hAnsiTheme="minorHAnsi"/>
        </w:rPr>
      </w:pPr>
      <w:r w:rsidRPr="00457452">
        <w:rPr>
          <w:rFonts w:asciiTheme="minorHAnsi" w:hAnsiTheme="minorHAnsi"/>
        </w:rPr>
        <w:t>Specyfikacje wykonania i odbioru robót budowlanych,</w:t>
      </w:r>
    </w:p>
    <w:p w:rsidR="002839A8" w:rsidRPr="007C72E3" w:rsidRDefault="002839A8" w:rsidP="007C72E3">
      <w:pPr>
        <w:pStyle w:val="Akapitzlist"/>
        <w:numPr>
          <w:ilvl w:val="0"/>
          <w:numId w:val="5"/>
        </w:numPr>
        <w:spacing w:after="0" w:line="276" w:lineRule="auto"/>
        <w:ind w:left="1418" w:hanging="698"/>
        <w:jc w:val="both"/>
        <w:rPr>
          <w:rFonts w:asciiTheme="minorHAnsi" w:hAnsiTheme="minorHAnsi"/>
        </w:rPr>
      </w:pPr>
      <w:r w:rsidRPr="007C72E3">
        <w:rPr>
          <w:rFonts w:asciiTheme="minorHAnsi" w:hAnsiTheme="minorHAnsi"/>
        </w:rPr>
        <w:t>Przygotowanie niezbędnych materiałów do wniosku o wydanie zezwolenia na usunięcie drzew z terenu planowanej inwestycji (jeżeli będzie niezbędne),</w:t>
      </w:r>
    </w:p>
    <w:p w:rsidR="002839A8" w:rsidRPr="00457452" w:rsidRDefault="002839A8" w:rsidP="007C72E3">
      <w:pPr>
        <w:pStyle w:val="Akapitzlist"/>
        <w:numPr>
          <w:ilvl w:val="0"/>
          <w:numId w:val="5"/>
        </w:numPr>
        <w:spacing w:after="0" w:line="276" w:lineRule="auto"/>
        <w:ind w:left="1418" w:hanging="698"/>
        <w:jc w:val="both"/>
        <w:rPr>
          <w:rFonts w:asciiTheme="minorHAnsi" w:hAnsiTheme="minorHAnsi"/>
        </w:rPr>
      </w:pPr>
      <w:r w:rsidRPr="00457452">
        <w:rPr>
          <w:rFonts w:asciiTheme="minorHAnsi" w:hAnsiTheme="minorHAnsi"/>
        </w:rPr>
        <w:t xml:space="preserve">Uzyska wszelkie opinie, uzgodnienia, </w:t>
      </w:r>
      <w:r w:rsidR="00826282">
        <w:rPr>
          <w:rFonts w:asciiTheme="minorHAnsi" w:hAnsiTheme="minorHAnsi"/>
        </w:rPr>
        <w:t xml:space="preserve">mapy do celów projektowych, </w:t>
      </w:r>
      <w:r w:rsidRPr="00457452">
        <w:rPr>
          <w:rFonts w:asciiTheme="minorHAnsi" w:hAnsiTheme="minorHAnsi"/>
        </w:rPr>
        <w:t>dokumenty wymagane prawem oraz pozwolenie na budowę.</w:t>
      </w:r>
    </w:p>
    <w:p w:rsidR="002839A8" w:rsidRPr="00457452" w:rsidRDefault="002839A8" w:rsidP="007C72E3">
      <w:pPr>
        <w:pStyle w:val="Akapitzlist"/>
        <w:spacing w:after="0" w:line="276" w:lineRule="auto"/>
        <w:ind w:left="284"/>
        <w:jc w:val="both"/>
        <w:rPr>
          <w:rFonts w:asciiTheme="minorHAnsi" w:hAnsiTheme="minorHAnsi"/>
        </w:rPr>
      </w:pPr>
      <w:r w:rsidRPr="00457452">
        <w:rPr>
          <w:rFonts w:asciiTheme="minorHAnsi" w:hAnsiTheme="minorHAnsi"/>
        </w:rPr>
        <w:t>W części dotyczącej realizacji robót budowlanych Wykonawca wykona:</w:t>
      </w:r>
    </w:p>
    <w:p w:rsidR="002839A8" w:rsidRPr="00457452" w:rsidRDefault="002839A8" w:rsidP="007C72E3">
      <w:pPr>
        <w:pStyle w:val="Akapitzlist"/>
        <w:numPr>
          <w:ilvl w:val="0"/>
          <w:numId w:val="29"/>
        </w:numPr>
        <w:spacing w:after="0" w:line="276" w:lineRule="auto"/>
        <w:jc w:val="both"/>
        <w:rPr>
          <w:rFonts w:asciiTheme="minorHAnsi" w:hAnsiTheme="minorHAnsi"/>
        </w:rPr>
      </w:pPr>
      <w:r w:rsidRPr="00457452">
        <w:rPr>
          <w:rFonts w:asciiTheme="minorHAnsi" w:hAnsiTheme="minorHAnsi"/>
        </w:rPr>
        <w:t>Roboty rozbiórkowe,</w:t>
      </w:r>
    </w:p>
    <w:p w:rsidR="002839A8" w:rsidRPr="00457452" w:rsidRDefault="002839A8" w:rsidP="007C72E3">
      <w:pPr>
        <w:pStyle w:val="Akapitzlist"/>
        <w:numPr>
          <w:ilvl w:val="0"/>
          <w:numId w:val="6"/>
        </w:numPr>
        <w:spacing w:after="0" w:line="276" w:lineRule="auto"/>
        <w:jc w:val="both"/>
        <w:rPr>
          <w:rFonts w:asciiTheme="minorHAnsi" w:hAnsiTheme="minorHAnsi"/>
        </w:rPr>
      </w:pPr>
      <w:r w:rsidRPr="00457452">
        <w:rPr>
          <w:rFonts w:asciiTheme="minorHAnsi" w:hAnsiTheme="minorHAnsi"/>
        </w:rPr>
        <w:t>Roboty przygotowawcze,</w:t>
      </w:r>
    </w:p>
    <w:p w:rsidR="002839A8" w:rsidRPr="00457452" w:rsidRDefault="002839A8" w:rsidP="007C72E3">
      <w:pPr>
        <w:pStyle w:val="Akapitzlist"/>
        <w:numPr>
          <w:ilvl w:val="0"/>
          <w:numId w:val="6"/>
        </w:numPr>
        <w:spacing w:after="0" w:line="276" w:lineRule="auto"/>
        <w:jc w:val="both"/>
        <w:rPr>
          <w:rFonts w:asciiTheme="minorHAnsi" w:hAnsiTheme="minorHAnsi"/>
        </w:rPr>
      </w:pPr>
      <w:r w:rsidRPr="00457452">
        <w:rPr>
          <w:rFonts w:asciiTheme="minorHAnsi" w:hAnsiTheme="minorHAnsi"/>
        </w:rPr>
        <w:t>Roboty ziemne,</w:t>
      </w:r>
    </w:p>
    <w:p w:rsidR="002839A8" w:rsidRPr="00457452" w:rsidRDefault="002839A8" w:rsidP="007C72E3">
      <w:pPr>
        <w:pStyle w:val="Akapitzlist"/>
        <w:numPr>
          <w:ilvl w:val="0"/>
          <w:numId w:val="6"/>
        </w:numPr>
        <w:spacing w:after="0" w:line="276" w:lineRule="auto"/>
        <w:jc w:val="both"/>
        <w:rPr>
          <w:rFonts w:asciiTheme="minorHAnsi" w:hAnsiTheme="minorHAnsi"/>
        </w:rPr>
      </w:pPr>
      <w:r w:rsidRPr="00457452">
        <w:rPr>
          <w:rFonts w:asciiTheme="minorHAnsi" w:hAnsiTheme="minorHAnsi"/>
        </w:rPr>
        <w:t>Fundamenty,</w:t>
      </w:r>
    </w:p>
    <w:p w:rsidR="002839A8" w:rsidRPr="00457452" w:rsidRDefault="002839A8" w:rsidP="007C72E3">
      <w:pPr>
        <w:pStyle w:val="Akapitzlist"/>
        <w:numPr>
          <w:ilvl w:val="0"/>
          <w:numId w:val="6"/>
        </w:numPr>
        <w:spacing w:after="0" w:line="276" w:lineRule="auto"/>
        <w:ind w:left="1418" w:hanging="698"/>
        <w:jc w:val="both"/>
        <w:rPr>
          <w:rFonts w:asciiTheme="minorHAnsi" w:hAnsiTheme="minorHAnsi"/>
        </w:rPr>
      </w:pPr>
      <w:r w:rsidRPr="00457452">
        <w:rPr>
          <w:rFonts w:asciiTheme="minorHAnsi" w:hAnsiTheme="minorHAnsi"/>
        </w:rPr>
        <w:t>Kompleksowa budowa obiektu wraz z wykonaniem wszystkich robót wykończeniowych, w tym: stolarka okienna i drzwiowa, posadzki, tynki, podłogi, okładziny, parapety wewnętrzne i zewnętrzne, elewacje zewnętrzne, wyposażenie oddziałów żłobkowych, pomieszczeń</w:t>
      </w:r>
      <w:r w:rsidR="00D543D7">
        <w:rPr>
          <w:rFonts w:asciiTheme="minorHAnsi" w:hAnsiTheme="minorHAnsi"/>
        </w:rPr>
        <w:t xml:space="preserve"> administracyjno</w:t>
      </w:r>
      <w:r w:rsidR="007C72E3">
        <w:rPr>
          <w:rFonts w:asciiTheme="minorHAnsi" w:hAnsiTheme="minorHAnsi"/>
        </w:rPr>
        <w:t xml:space="preserve"> – socjalnych, </w:t>
      </w:r>
      <w:r w:rsidRPr="00457452">
        <w:rPr>
          <w:rFonts w:asciiTheme="minorHAnsi" w:hAnsiTheme="minorHAnsi"/>
        </w:rPr>
        <w:t xml:space="preserve">kuchni, jadalni </w:t>
      </w:r>
      <w:r w:rsidR="007C72E3">
        <w:rPr>
          <w:rFonts w:asciiTheme="minorHAnsi" w:hAnsiTheme="minorHAnsi"/>
        </w:rPr>
        <w:br/>
        <w:t>i szatni dla dzieci</w:t>
      </w:r>
      <w:r w:rsidR="00B05EEC" w:rsidRPr="00457452">
        <w:rPr>
          <w:rFonts w:asciiTheme="minorHAnsi" w:hAnsiTheme="minorHAnsi"/>
        </w:rPr>
        <w:t xml:space="preserve"> </w:t>
      </w:r>
      <w:r w:rsidRPr="00457452">
        <w:rPr>
          <w:rFonts w:asciiTheme="minorHAnsi" w:hAnsiTheme="minorHAnsi"/>
        </w:rPr>
        <w:t xml:space="preserve">i personelu, wyposażenie w sprzęt gaśniczy i instrukcje bezpieczeństwa </w:t>
      </w:r>
      <w:proofErr w:type="spellStart"/>
      <w:r w:rsidRPr="00457452">
        <w:rPr>
          <w:rFonts w:asciiTheme="minorHAnsi" w:hAnsiTheme="minorHAnsi"/>
        </w:rPr>
        <w:t>p</w:t>
      </w:r>
      <w:r w:rsidR="007C72E3">
        <w:rPr>
          <w:rFonts w:asciiTheme="minorHAnsi" w:hAnsiTheme="minorHAnsi"/>
        </w:rPr>
        <w:t>.</w:t>
      </w:r>
      <w:r w:rsidRPr="00457452">
        <w:rPr>
          <w:rFonts w:asciiTheme="minorHAnsi" w:hAnsiTheme="minorHAnsi"/>
        </w:rPr>
        <w:t>poż</w:t>
      </w:r>
      <w:proofErr w:type="spellEnd"/>
      <w:r w:rsidR="007C72E3">
        <w:rPr>
          <w:rFonts w:asciiTheme="minorHAnsi" w:hAnsiTheme="minorHAnsi"/>
        </w:rPr>
        <w:t>.</w:t>
      </w:r>
      <w:r w:rsidRPr="00457452">
        <w:rPr>
          <w:rFonts w:asciiTheme="minorHAnsi" w:hAnsiTheme="minorHAnsi"/>
        </w:rPr>
        <w:t xml:space="preserve"> oraz oznaczenie drogi ewakuacyjnej.</w:t>
      </w:r>
    </w:p>
    <w:p w:rsidR="002839A8" w:rsidRPr="00457452" w:rsidRDefault="007C72E3" w:rsidP="007C72E3">
      <w:pPr>
        <w:pStyle w:val="Akapitzlist"/>
        <w:numPr>
          <w:ilvl w:val="0"/>
          <w:numId w:val="6"/>
        </w:numPr>
        <w:spacing w:after="0" w:line="276" w:lineRule="auto"/>
        <w:jc w:val="both"/>
        <w:rPr>
          <w:rFonts w:asciiTheme="minorHAnsi" w:hAnsiTheme="minorHAnsi"/>
        </w:rPr>
      </w:pPr>
      <w:r>
        <w:rPr>
          <w:rFonts w:asciiTheme="minorHAnsi" w:hAnsiTheme="minorHAnsi"/>
        </w:rPr>
        <w:t>Roboty sanitarne w tym:</w:t>
      </w:r>
    </w:p>
    <w:p w:rsidR="002839A8" w:rsidRPr="00457452" w:rsidRDefault="002839A8" w:rsidP="007C72E3">
      <w:pPr>
        <w:pStyle w:val="Akapitzlist"/>
        <w:numPr>
          <w:ilvl w:val="0"/>
          <w:numId w:val="30"/>
        </w:numPr>
        <w:spacing w:after="0" w:line="276" w:lineRule="auto"/>
        <w:ind w:firstLine="273"/>
        <w:jc w:val="both"/>
        <w:rPr>
          <w:rFonts w:asciiTheme="minorHAnsi" w:hAnsiTheme="minorHAnsi"/>
        </w:rPr>
      </w:pPr>
      <w:r w:rsidRPr="00457452">
        <w:rPr>
          <w:rFonts w:asciiTheme="minorHAnsi" w:hAnsiTheme="minorHAnsi"/>
        </w:rPr>
        <w:t xml:space="preserve">Instalacje sanitarne </w:t>
      </w:r>
      <w:proofErr w:type="spellStart"/>
      <w:r w:rsidRPr="00457452">
        <w:rPr>
          <w:rFonts w:asciiTheme="minorHAnsi" w:hAnsiTheme="minorHAnsi"/>
        </w:rPr>
        <w:t>wod</w:t>
      </w:r>
      <w:proofErr w:type="spellEnd"/>
      <w:r w:rsidRPr="00457452">
        <w:rPr>
          <w:rFonts w:asciiTheme="minorHAnsi" w:hAnsiTheme="minorHAnsi"/>
        </w:rPr>
        <w:t xml:space="preserve"> – kan.,</w:t>
      </w:r>
    </w:p>
    <w:p w:rsidR="002839A8" w:rsidRPr="00457452" w:rsidRDefault="002839A8" w:rsidP="007C72E3">
      <w:pPr>
        <w:pStyle w:val="Akapitzlist"/>
        <w:numPr>
          <w:ilvl w:val="0"/>
          <w:numId w:val="7"/>
        </w:numPr>
        <w:spacing w:after="0" w:line="276" w:lineRule="auto"/>
        <w:ind w:firstLine="273"/>
        <w:jc w:val="both"/>
        <w:rPr>
          <w:rFonts w:asciiTheme="minorHAnsi" w:hAnsiTheme="minorHAnsi"/>
        </w:rPr>
      </w:pPr>
      <w:r w:rsidRPr="00457452">
        <w:rPr>
          <w:rFonts w:asciiTheme="minorHAnsi" w:hAnsiTheme="minorHAnsi"/>
        </w:rPr>
        <w:t>Instalacje centralnego ogrzewania,</w:t>
      </w:r>
    </w:p>
    <w:p w:rsidR="002839A8" w:rsidRPr="00457452" w:rsidRDefault="002839A8" w:rsidP="007C72E3">
      <w:pPr>
        <w:pStyle w:val="Akapitzlist"/>
        <w:numPr>
          <w:ilvl w:val="0"/>
          <w:numId w:val="7"/>
        </w:numPr>
        <w:spacing w:after="0" w:line="276" w:lineRule="auto"/>
        <w:ind w:firstLine="273"/>
        <w:jc w:val="both"/>
        <w:rPr>
          <w:rFonts w:asciiTheme="minorHAnsi" w:hAnsiTheme="minorHAnsi"/>
        </w:rPr>
      </w:pPr>
      <w:r w:rsidRPr="00457452">
        <w:rPr>
          <w:rFonts w:asciiTheme="minorHAnsi" w:hAnsiTheme="minorHAnsi"/>
        </w:rPr>
        <w:t>Instalacje wody zimnej i instalacje wody ciepłej użytkowej,</w:t>
      </w:r>
    </w:p>
    <w:p w:rsidR="002839A8" w:rsidRPr="00457452" w:rsidRDefault="002839A8" w:rsidP="007C72E3">
      <w:pPr>
        <w:pStyle w:val="Akapitzlist"/>
        <w:numPr>
          <w:ilvl w:val="0"/>
          <w:numId w:val="7"/>
        </w:numPr>
        <w:spacing w:after="0" w:line="276" w:lineRule="auto"/>
        <w:ind w:firstLine="273"/>
        <w:jc w:val="both"/>
        <w:rPr>
          <w:rFonts w:asciiTheme="minorHAnsi" w:hAnsiTheme="minorHAnsi"/>
        </w:rPr>
      </w:pPr>
      <w:r w:rsidRPr="00457452">
        <w:rPr>
          <w:rFonts w:asciiTheme="minorHAnsi" w:hAnsiTheme="minorHAnsi"/>
        </w:rPr>
        <w:t>Instalacje wentylacji grawitacyjnej, mechanicznej i rekuperacji,</w:t>
      </w:r>
    </w:p>
    <w:p w:rsidR="002839A8" w:rsidRPr="00457452" w:rsidRDefault="002839A8" w:rsidP="007C72E3">
      <w:pPr>
        <w:pStyle w:val="Akapitzlist"/>
        <w:numPr>
          <w:ilvl w:val="0"/>
          <w:numId w:val="7"/>
        </w:numPr>
        <w:spacing w:after="0" w:line="276" w:lineRule="auto"/>
        <w:ind w:firstLine="273"/>
        <w:jc w:val="both"/>
        <w:rPr>
          <w:rFonts w:asciiTheme="minorHAnsi" w:hAnsiTheme="minorHAnsi"/>
        </w:rPr>
      </w:pPr>
      <w:r w:rsidRPr="00457452">
        <w:rPr>
          <w:rFonts w:asciiTheme="minorHAnsi" w:hAnsiTheme="minorHAnsi"/>
        </w:rPr>
        <w:t>Biały montaż,</w:t>
      </w:r>
    </w:p>
    <w:p w:rsidR="002839A8" w:rsidRPr="00457452" w:rsidRDefault="002839A8" w:rsidP="007C72E3">
      <w:pPr>
        <w:pStyle w:val="Akapitzlist"/>
        <w:numPr>
          <w:ilvl w:val="0"/>
          <w:numId w:val="7"/>
        </w:numPr>
        <w:spacing w:after="0" w:line="276" w:lineRule="auto"/>
        <w:ind w:firstLine="273"/>
        <w:jc w:val="both"/>
        <w:rPr>
          <w:rFonts w:asciiTheme="minorHAnsi" w:hAnsiTheme="minorHAnsi"/>
        </w:rPr>
      </w:pPr>
      <w:r w:rsidRPr="00457452">
        <w:rPr>
          <w:rFonts w:asciiTheme="minorHAnsi" w:hAnsiTheme="minorHAnsi"/>
        </w:rPr>
        <w:t xml:space="preserve">Instalacje hydrantowe </w:t>
      </w:r>
      <w:proofErr w:type="spellStart"/>
      <w:r w:rsidRPr="00457452">
        <w:rPr>
          <w:rFonts w:asciiTheme="minorHAnsi" w:hAnsiTheme="minorHAnsi"/>
        </w:rPr>
        <w:t>p.poż</w:t>
      </w:r>
      <w:proofErr w:type="spellEnd"/>
      <w:r w:rsidRPr="00457452">
        <w:rPr>
          <w:rFonts w:asciiTheme="minorHAnsi" w:hAnsiTheme="minorHAnsi"/>
        </w:rPr>
        <w:t>.</w:t>
      </w:r>
    </w:p>
    <w:p w:rsidR="002839A8" w:rsidRPr="00457452" w:rsidRDefault="002839A8" w:rsidP="007C72E3">
      <w:pPr>
        <w:pStyle w:val="Akapitzlist"/>
        <w:numPr>
          <w:ilvl w:val="0"/>
          <w:numId w:val="6"/>
        </w:numPr>
        <w:spacing w:after="0" w:line="276" w:lineRule="auto"/>
        <w:jc w:val="both"/>
        <w:rPr>
          <w:rFonts w:asciiTheme="minorHAnsi" w:hAnsiTheme="minorHAnsi"/>
        </w:rPr>
      </w:pPr>
      <w:r w:rsidRPr="00457452">
        <w:rPr>
          <w:rFonts w:asciiTheme="minorHAnsi" w:hAnsiTheme="minorHAnsi"/>
        </w:rPr>
        <w:t>Roboty elektryczne w tym:</w:t>
      </w:r>
    </w:p>
    <w:p w:rsidR="002839A8" w:rsidRPr="00457452" w:rsidRDefault="002839A8" w:rsidP="002F6A20">
      <w:pPr>
        <w:pStyle w:val="Akapitzlist"/>
        <w:numPr>
          <w:ilvl w:val="0"/>
          <w:numId w:val="31"/>
        </w:numPr>
        <w:spacing w:after="0" w:line="276" w:lineRule="auto"/>
        <w:ind w:firstLine="273"/>
        <w:jc w:val="both"/>
        <w:rPr>
          <w:rFonts w:asciiTheme="minorHAnsi" w:hAnsiTheme="minorHAnsi"/>
        </w:rPr>
      </w:pPr>
      <w:r w:rsidRPr="00457452">
        <w:rPr>
          <w:rFonts w:asciiTheme="minorHAnsi" w:hAnsiTheme="minorHAnsi"/>
        </w:rPr>
        <w:t>Instalacje oś</w:t>
      </w:r>
      <w:r w:rsidR="007C72E3">
        <w:rPr>
          <w:rFonts w:asciiTheme="minorHAnsi" w:hAnsiTheme="minorHAnsi"/>
        </w:rPr>
        <w:t>wietlenia ogólnego wewnętrznego /LEDY/,</w:t>
      </w:r>
    </w:p>
    <w:p w:rsidR="002839A8" w:rsidRPr="00457452" w:rsidRDefault="002839A8" w:rsidP="007C72E3">
      <w:pPr>
        <w:pStyle w:val="Akapitzlist"/>
        <w:numPr>
          <w:ilvl w:val="0"/>
          <w:numId w:val="11"/>
        </w:numPr>
        <w:spacing w:after="0" w:line="276" w:lineRule="auto"/>
        <w:ind w:firstLine="273"/>
        <w:jc w:val="both"/>
        <w:rPr>
          <w:rFonts w:asciiTheme="minorHAnsi" w:hAnsiTheme="minorHAnsi"/>
        </w:rPr>
      </w:pPr>
      <w:r w:rsidRPr="00457452">
        <w:rPr>
          <w:rFonts w:asciiTheme="minorHAnsi" w:hAnsiTheme="minorHAnsi"/>
        </w:rPr>
        <w:t>Inst</w:t>
      </w:r>
      <w:r w:rsidR="007C72E3">
        <w:rPr>
          <w:rFonts w:asciiTheme="minorHAnsi" w:hAnsiTheme="minorHAnsi"/>
        </w:rPr>
        <w:t>alacje oświetlenia zewnętrznego /LEDY/,</w:t>
      </w:r>
    </w:p>
    <w:p w:rsidR="002839A8" w:rsidRPr="00457452" w:rsidRDefault="002839A8" w:rsidP="007C72E3">
      <w:pPr>
        <w:pStyle w:val="Akapitzlist"/>
        <w:numPr>
          <w:ilvl w:val="0"/>
          <w:numId w:val="11"/>
        </w:numPr>
        <w:spacing w:after="0" w:line="276" w:lineRule="auto"/>
        <w:ind w:firstLine="273"/>
        <w:jc w:val="both"/>
        <w:rPr>
          <w:rFonts w:asciiTheme="minorHAnsi" w:hAnsiTheme="minorHAnsi"/>
        </w:rPr>
      </w:pPr>
      <w:r w:rsidRPr="00457452">
        <w:rPr>
          <w:rFonts w:asciiTheme="minorHAnsi" w:hAnsiTheme="minorHAnsi"/>
        </w:rPr>
        <w:t>Instalacje oświetlenia ewakuacyjnego,</w:t>
      </w:r>
    </w:p>
    <w:p w:rsidR="002839A8" w:rsidRPr="00457452" w:rsidRDefault="002839A8" w:rsidP="007C72E3">
      <w:pPr>
        <w:pStyle w:val="Akapitzlist"/>
        <w:numPr>
          <w:ilvl w:val="0"/>
          <w:numId w:val="11"/>
        </w:numPr>
        <w:spacing w:after="0" w:line="276" w:lineRule="auto"/>
        <w:ind w:firstLine="273"/>
        <w:jc w:val="both"/>
        <w:rPr>
          <w:rFonts w:asciiTheme="minorHAnsi" w:hAnsiTheme="minorHAnsi"/>
        </w:rPr>
      </w:pPr>
      <w:r w:rsidRPr="00457452">
        <w:rPr>
          <w:rFonts w:asciiTheme="minorHAnsi" w:hAnsiTheme="minorHAnsi"/>
        </w:rPr>
        <w:t>Instalacje gniazd wtykowych,</w:t>
      </w:r>
    </w:p>
    <w:p w:rsidR="002839A8" w:rsidRPr="00457452" w:rsidRDefault="002839A8" w:rsidP="007C72E3">
      <w:pPr>
        <w:pStyle w:val="Akapitzlist"/>
        <w:numPr>
          <w:ilvl w:val="0"/>
          <w:numId w:val="11"/>
        </w:numPr>
        <w:spacing w:after="0" w:line="276" w:lineRule="auto"/>
        <w:ind w:firstLine="273"/>
        <w:jc w:val="both"/>
        <w:rPr>
          <w:rFonts w:asciiTheme="minorHAnsi" w:hAnsiTheme="minorHAnsi"/>
        </w:rPr>
      </w:pPr>
      <w:r w:rsidRPr="00457452">
        <w:rPr>
          <w:rFonts w:asciiTheme="minorHAnsi" w:hAnsiTheme="minorHAnsi"/>
        </w:rPr>
        <w:t>Instalacje zasilania i sterowania wentylacji,</w:t>
      </w:r>
    </w:p>
    <w:p w:rsidR="002839A8" w:rsidRPr="00457452" w:rsidRDefault="002839A8" w:rsidP="007C72E3">
      <w:pPr>
        <w:pStyle w:val="Akapitzlist"/>
        <w:numPr>
          <w:ilvl w:val="0"/>
          <w:numId w:val="11"/>
        </w:numPr>
        <w:spacing w:after="0" w:line="276" w:lineRule="auto"/>
        <w:ind w:firstLine="273"/>
        <w:jc w:val="both"/>
        <w:rPr>
          <w:rFonts w:asciiTheme="minorHAnsi" w:hAnsiTheme="minorHAnsi"/>
        </w:rPr>
      </w:pPr>
      <w:r w:rsidRPr="00457452">
        <w:rPr>
          <w:rFonts w:asciiTheme="minorHAnsi" w:hAnsiTheme="minorHAnsi"/>
        </w:rPr>
        <w:t>Ochrona przeciw – porażeniowa,</w:t>
      </w:r>
    </w:p>
    <w:p w:rsidR="002839A8" w:rsidRPr="00457452" w:rsidRDefault="002839A8" w:rsidP="007C72E3">
      <w:pPr>
        <w:pStyle w:val="Akapitzlist"/>
        <w:numPr>
          <w:ilvl w:val="0"/>
          <w:numId w:val="11"/>
        </w:numPr>
        <w:spacing w:after="0" w:line="276" w:lineRule="auto"/>
        <w:ind w:firstLine="273"/>
        <w:jc w:val="both"/>
        <w:rPr>
          <w:rFonts w:asciiTheme="minorHAnsi" w:hAnsiTheme="minorHAnsi"/>
        </w:rPr>
      </w:pPr>
      <w:r w:rsidRPr="00457452">
        <w:rPr>
          <w:rFonts w:asciiTheme="minorHAnsi" w:hAnsiTheme="minorHAnsi"/>
        </w:rPr>
        <w:t>Budowa linii WLZ,</w:t>
      </w:r>
    </w:p>
    <w:p w:rsidR="002839A8" w:rsidRPr="00457452" w:rsidRDefault="002839A8" w:rsidP="007C72E3">
      <w:pPr>
        <w:pStyle w:val="Akapitzlist"/>
        <w:numPr>
          <w:ilvl w:val="0"/>
          <w:numId w:val="11"/>
        </w:numPr>
        <w:spacing w:after="0" w:line="276" w:lineRule="auto"/>
        <w:ind w:firstLine="273"/>
        <w:jc w:val="both"/>
        <w:rPr>
          <w:rFonts w:asciiTheme="minorHAnsi" w:hAnsiTheme="minorHAnsi"/>
        </w:rPr>
      </w:pPr>
      <w:r w:rsidRPr="00457452">
        <w:rPr>
          <w:rFonts w:asciiTheme="minorHAnsi" w:hAnsiTheme="minorHAnsi"/>
        </w:rPr>
        <w:t>Montaż tablicy rozdzielczej z kompletnym wyposażeniem,</w:t>
      </w:r>
    </w:p>
    <w:p w:rsidR="002839A8" w:rsidRPr="00457452" w:rsidRDefault="002839A8" w:rsidP="007C72E3">
      <w:pPr>
        <w:pStyle w:val="Akapitzlist"/>
        <w:numPr>
          <w:ilvl w:val="0"/>
          <w:numId w:val="11"/>
        </w:numPr>
        <w:spacing w:after="0" w:line="276" w:lineRule="auto"/>
        <w:ind w:firstLine="273"/>
        <w:jc w:val="both"/>
        <w:rPr>
          <w:rFonts w:asciiTheme="minorHAnsi" w:hAnsiTheme="minorHAnsi"/>
        </w:rPr>
      </w:pPr>
      <w:r w:rsidRPr="00457452">
        <w:rPr>
          <w:rFonts w:asciiTheme="minorHAnsi" w:hAnsiTheme="minorHAnsi"/>
        </w:rPr>
        <w:t xml:space="preserve">Instalacja </w:t>
      </w:r>
      <w:r w:rsidRPr="00235617">
        <w:rPr>
          <w:rFonts w:asciiTheme="minorHAnsi" w:hAnsiTheme="minorHAnsi"/>
        </w:rPr>
        <w:t>telewizyjna</w:t>
      </w:r>
      <w:r w:rsidRPr="00457452">
        <w:rPr>
          <w:rFonts w:asciiTheme="minorHAnsi" w:hAnsiTheme="minorHAnsi"/>
        </w:rPr>
        <w:t>,</w:t>
      </w:r>
    </w:p>
    <w:p w:rsidR="002839A8" w:rsidRDefault="002839A8" w:rsidP="007C72E3">
      <w:pPr>
        <w:pStyle w:val="Akapitzlist"/>
        <w:numPr>
          <w:ilvl w:val="0"/>
          <w:numId w:val="11"/>
        </w:numPr>
        <w:spacing w:after="0" w:line="276" w:lineRule="auto"/>
        <w:ind w:firstLine="273"/>
        <w:jc w:val="both"/>
        <w:rPr>
          <w:rFonts w:asciiTheme="minorHAnsi" w:hAnsiTheme="minorHAnsi"/>
        </w:rPr>
      </w:pPr>
      <w:r w:rsidRPr="00457452">
        <w:rPr>
          <w:rFonts w:asciiTheme="minorHAnsi" w:hAnsiTheme="minorHAnsi"/>
        </w:rPr>
        <w:t>Instalacje niskoprądowe kompletne (monitoring wewnętrzny i zewnętrzny),</w:t>
      </w:r>
    </w:p>
    <w:p w:rsidR="007C72E3" w:rsidRDefault="007C72E3" w:rsidP="007C72E3">
      <w:pPr>
        <w:pStyle w:val="Akapitzlist"/>
        <w:spacing w:after="0" w:line="276" w:lineRule="auto"/>
        <w:jc w:val="both"/>
        <w:rPr>
          <w:rFonts w:asciiTheme="minorHAnsi" w:hAnsiTheme="minorHAnsi"/>
        </w:rPr>
      </w:pPr>
    </w:p>
    <w:p w:rsidR="007C72E3" w:rsidRPr="00457452" w:rsidRDefault="007C72E3" w:rsidP="007C72E3">
      <w:pPr>
        <w:pStyle w:val="Akapitzlist"/>
        <w:spacing w:after="0" w:line="276" w:lineRule="auto"/>
        <w:jc w:val="both"/>
        <w:rPr>
          <w:rFonts w:asciiTheme="minorHAnsi" w:hAnsiTheme="minorHAnsi"/>
        </w:rPr>
      </w:pPr>
    </w:p>
    <w:p w:rsidR="002839A8" w:rsidRPr="00457452" w:rsidRDefault="002839A8" w:rsidP="007C72E3">
      <w:pPr>
        <w:pStyle w:val="Akapitzlist"/>
        <w:numPr>
          <w:ilvl w:val="0"/>
          <w:numId w:val="6"/>
        </w:numPr>
        <w:spacing w:after="0" w:line="276" w:lineRule="auto"/>
        <w:jc w:val="both"/>
        <w:rPr>
          <w:rFonts w:asciiTheme="minorHAnsi" w:hAnsiTheme="minorHAnsi"/>
        </w:rPr>
      </w:pPr>
      <w:r w:rsidRPr="00457452">
        <w:rPr>
          <w:rFonts w:asciiTheme="minorHAnsi" w:hAnsiTheme="minorHAnsi"/>
        </w:rPr>
        <w:t>Zagospodarowanie terenu w tym:</w:t>
      </w:r>
    </w:p>
    <w:p w:rsidR="002839A8" w:rsidRDefault="002839A8" w:rsidP="00D543D7">
      <w:pPr>
        <w:pStyle w:val="Akapitzlist"/>
        <w:numPr>
          <w:ilvl w:val="0"/>
          <w:numId w:val="32"/>
        </w:numPr>
        <w:tabs>
          <w:tab w:val="left" w:pos="1418"/>
        </w:tabs>
        <w:spacing w:after="0" w:line="276" w:lineRule="auto"/>
        <w:ind w:left="1418" w:hanging="425"/>
        <w:jc w:val="both"/>
        <w:rPr>
          <w:rFonts w:asciiTheme="minorHAnsi" w:hAnsiTheme="minorHAnsi"/>
        </w:rPr>
      </w:pPr>
      <w:r w:rsidRPr="00457452">
        <w:rPr>
          <w:rFonts w:asciiTheme="minorHAnsi" w:hAnsiTheme="minorHAnsi"/>
        </w:rPr>
        <w:t xml:space="preserve">przenieść istniejące urządzenia zabawowe z istniejącego placu zabaw </w:t>
      </w:r>
      <w:r w:rsidR="007C72E3">
        <w:rPr>
          <w:rFonts w:asciiTheme="minorHAnsi" w:hAnsiTheme="minorHAnsi"/>
        </w:rPr>
        <w:br/>
      </w:r>
      <w:r w:rsidRPr="00457452">
        <w:rPr>
          <w:rFonts w:asciiTheme="minorHAnsi" w:hAnsiTheme="minorHAnsi"/>
        </w:rPr>
        <w:t>w miejsce nowo projektowane , zamontować wszystkie urządzenia zabawowe,</w:t>
      </w:r>
    </w:p>
    <w:p w:rsidR="002839A8" w:rsidRPr="007C72E3" w:rsidRDefault="002839A8" w:rsidP="00D543D7">
      <w:pPr>
        <w:pStyle w:val="Akapitzlist"/>
        <w:numPr>
          <w:ilvl w:val="0"/>
          <w:numId w:val="32"/>
        </w:numPr>
        <w:tabs>
          <w:tab w:val="left" w:pos="1418"/>
        </w:tabs>
        <w:spacing w:after="0" w:line="276" w:lineRule="auto"/>
        <w:ind w:left="1418" w:hanging="425"/>
        <w:jc w:val="both"/>
        <w:rPr>
          <w:rFonts w:asciiTheme="minorHAnsi" w:hAnsiTheme="minorHAnsi"/>
        </w:rPr>
      </w:pPr>
      <w:r w:rsidRPr="007C72E3">
        <w:rPr>
          <w:rFonts w:asciiTheme="minorHAnsi" w:hAnsiTheme="minorHAnsi"/>
        </w:rPr>
        <w:t>wyciąć wyznaczone drzewa kolidujące z rozbudową budynku /ok.3 szt./</w:t>
      </w:r>
      <w:r w:rsidR="00D23869">
        <w:rPr>
          <w:rFonts w:asciiTheme="minorHAnsi" w:hAnsiTheme="minorHAnsi"/>
        </w:rPr>
        <w:t>-</w:t>
      </w:r>
      <w:r w:rsidR="00D23869" w:rsidRPr="00D23869">
        <w:rPr>
          <w:rFonts w:asciiTheme="minorHAnsi" w:hAnsiTheme="minorHAnsi"/>
        </w:rPr>
        <w:t xml:space="preserve"> </w:t>
      </w:r>
      <w:r w:rsidR="00D23869">
        <w:rPr>
          <w:rFonts w:asciiTheme="minorHAnsi" w:hAnsiTheme="minorHAnsi"/>
        </w:rPr>
        <w:t>jeżeli będzie niezbędne</w:t>
      </w:r>
      <w:r w:rsidRPr="007C72E3">
        <w:rPr>
          <w:rFonts w:asciiTheme="minorHAnsi" w:hAnsiTheme="minorHAnsi"/>
        </w:rPr>
        <w:t>,</w:t>
      </w:r>
    </w:p>
    <w:p w:rsidR="002839A8" w:rsidRDefault="002839A8" w:rsidP="00D543D7">
      <w:pPr>
        <w:pStyle w:val="Akapitzlist"/>
        <w:numPr>
          <w:ilvl w:val="0"/>
          <w:numId w:val="12"/>
        </w:numPr>
        <w:tabs>
          <w:tab w:val="left" w:pos="1418"/>
        </w:tabs>
        <w:spacing w:after="0" w:line="276" w:lineRule="auto"/>
        <w:ind w:left="1418" w:hanging="425"/>
        <w:jc w:val="both"/>
        <w:rPr>
          <w:rFonts w:asciiTheme="minorHAnsi" w:hAnsiTheme="minorHAnsi"/>
        </w:rPr>
      </w:pPr>
      <w:r w:rsidRPr="00457452">
        <w:rPr>
          <w:rFonts w:asciiTheme="minorHAnsi" w:hAnsiTheme="minorHAnsi"/>
        </w:rPr>
        <w:t>przesadzenie istniejącej zieleni /tuje ok. 1</w:t>
      </w:r>
      <w:r w:rsidR="00D70894">
        <w:rPr>
          <w:rFonts w:asciiTheme="minorHAnsi" w:hAnsiTheme="minorHAnsi"/>
        </w:rPr>
        <w:t>2</w:t>
      </w:r>
      <w:r w:rsidRPr="00457452">
        <w:rPr>
          <w:rFonts w:asciiTheme="minorHAnsi" w:hAnsiTheme="minorHAnsi"/>
        </w:rPr>
        <w:t xml:space="preserve"> szt. /na miejsca nowo zaprojektowane lub wskazane przez zamawiającego,</w:t>
      </w:r>
    </w:p>
    <w:p w:rsidR="002839A8" w:rsidRPr="007C72E3" w:rsidRDefault="002839A8" w:rsidP="00D543D7">
      <w:pPr>
        <w:pStyle w:val="Akapitzlist"/>
        <w:numPr>
          <w:ilvl w:val="0"/>
          <w:numId w:val="12"/>
        </w:numPr>
        <w:tabs>
          <w:tab w:val="left" w:pos="1418"/>
        </w:tabs>
        <w:spacing w:after="0" w:line="276" w:lineRule="auto"/>
        <w:ind w:left="1418" w:hanging="425"/>
        <w:jc w:val="both"/>
        <w:rPr>
          <w:rFonts w:asciiTheme="minorHAnsi" w:hAnsiTheme="minorHAnsi"/>
        </w:rPr>
      </w:pPr>
      <w:r w:rsidRPr="007C72E3">
        <w:rPr>
          <w:rFonts w:asciiTheme="minorHAnsi" w:hAnsiTheme="minorHAnsi"/>
        </w:rPr>
        <w:t xml:space="preserve">naprawa terenu po robotach rozbiórkowych i </w:t>
      </w:r>
      <w:proofErr w:type="spellStart"/>
      <w:r w:rsidRPr="007C72E3">
        <w:rPr>
          <w:rFonts w:asciiTheme="minorHAnsi" w:hAnsiTheme="minorHAnsi"/>
        </w:rPr>
        <w:t>rozkopowych</w:t>
      </w:r>
      <w:proofErr w:type="spellEnd"/>
      <w:r w:rsidRPr="007C72E3">
        <w:rPr>
          <w:rFonts w:asciiTheme="minorHAnsi" w:hAnsiTheme="minorHAnsi"/>
        </w:rPr>
        <w:t>,</w:t>
      </w:r>
    </w:p>
    <w:p w:rsidR="002839A8" w:rsidRDefault="002839A8" w:rsidP="00D543D7">
      <w:pPr>
        <w:pStyle w:val="Akapitzlist"/>
        <w:numPr>
          <w:ilvl w:val="0"/>
          <w:numId w:val="12"/>
        </w:numPr>
        <w:tabs>
          <w:tab w:val="left" w:pos="1418"/>
        </w:tabs>
        <w:spacing w:after="0" w:line="276" w:lineRule="auto"/>
        <w:ind w:left="1418" w:hanging="425"/>
        <w:jc w:val="both"/>
        <w:rPr>
          <w:rFonts w:asciiTheme="minorHAnsi" w:hAnsiTheme="minorHAnsi"/>
        </w:rPr>
      </w:pPr>
      <w:r w:rsidRPr="00457452">
        <w:rPr>
          <w:rFonts w:asciiTheme="minorHAnsi" w:hAnsiTheme="minorHAnsi"/>
        </w:rPr>
        <w:t xml:space="preserve">budowa ciągu pieszego z kostki brukowej do wejścia głównego budynku żłobka, </w:t>
      </w:r>
      <w:r w:rsidR="00D23869">
        <w:rPr>
          <w:rFonts w:asciiTheme="minorHAnsi" w:hAnsiTheme="minorHAnsi"/>
        </w:rPr>
        <w:t>wykonanie dojścia do przeniesionego placu zabaw oraz wykonanie opaski wokół budynku,</w:t>
      </w:r>
    </w:p>
    <w:p w:rsidR="004820F2" w:rsidRPr="00457452" w:rsidRDefault="004820F2" w:rsidP="00D70894">
      <w:pPr>
        <w:pStyle w:val="Akapitzlist"/>
        <w:tabs>
          <w:tab w:val="left" w:pos="1418"/>
        </w:tabs>
        <w:spacing w:after="0" w:line="276" w:lineRule="auto"/>
        <w:ind w:left="1418"/>
        <w:jc w:val="both"/>
        <w:rPr>
          <w:rFonts w:asciiTheme="minorHAnsi" w:hAnsiTheme="minorHAnsi"/>
        </w:rPr>
      </w:pPr>
    </w:p>
    <w:p w:rsidR="002839A8" w:rsidRPr="004820F2" w:rsidRDefault="002839A8" w:rsidP="004820F2">
      <w:pPr>
        <w:tabs>
          <w:tab w:val="left" w:pos="1418"/>
        </w:tabs>
        <w:spacing w:after="0" w:line="276" w:lineRule="auto"/>
        <w:jc w:val="both"/>
        <w:rPr>
          <w:rFonts w:asciiTheme="minorHAnsi" w:hAnsiTheme="minorHAnsi"/>
          <w:color w:val="FFFFFF" w:themeColor="background1"/>
        </w:rPr>
      </w:pPr>
      <w:r w:rsidRPr="004820F2">
        <w:rPr>
          <w:rFonts w:asciiTheme="minorHAnsi" w:hAnsiTheme="minorHAnsi"/>
        </w:rPr>
        <w:t>W razie potrzeby uzupełnien</w:t>
      </w:r>
      <w:r w:rsidR="00974CE7" w:rsidRPr="004820F2">
        <w:rPr>
          <w:rFonts w:asciiTheme="minorHAnsi" w:hAnsiTheme="minorHAnsi"/>
        </w:rPr>
        <w:t>ie ziemi</w:t>
      </w:r>
      <w:r w:rsidRPr="004820F2">
        <w:rPr>
          <w:rFonts w:asciiTheme="minorHAnsi" w:hAnsiTheme="minorHAnsi"/>
        </w:rPr>
        <w:t xml:space="preserve"> i wyrównanie terenu</w:t>
      </w:r>
      <w:r w:rsidR="00974CE7" w:rsidRPr="004820F2">
        <w:rPr>
          <w:rFonts w:asciiTheme="minorHAnsi" w:hAnsiTheme="minorHAnsi"/>
        </w:rPr>
        <w:t xml:space="preserve"> z zasianiem trawy</w:t>
      </w:r>
      <w:r w:rsidRPr="004820F2">
        <w:rPr>
          <w:rFonts w:asciiTheme="minorHAnsi" w:hAnsiTheme="minorHAnsi"/>
          <w:color w:val="FFFFFF" w:themeColor="background1"/>
        </w:rPr>
        <w:t>.</w:t>
      </w:r>
    </w:p>
    <w:p w:rsidR="002839A8" w:rsidRPr="00457452" w:rsidRDefault="002839A8" w:rsidP="007C72E3">
      <w:pPr>
        <w:pStyle w:val="Akapitzlist"/>
        <w:numPr>
          <w:ilvl w:val="0"/>
          <w:numId w:val="6"/>
        </w:numPr>
        <w:spacing w:after="0" w:line="276" w:lineRule="auto"/>
        <w:jc w:val="both"/>
        <w:rPr>
          <w:rFonts w:asciiTheme="minorHAnsi" w:hAnsiTheme="minorHAnsi"/>
        </w:rPr>
      </w:pPr>
      <w:r w:rsidRPr="00457452">
        <w:rPr>
          <w:rFonts w:asciiTheme="minorHAnsi" w:hAnsiTheme="minorHAnsi"/>
        </w:rPr>
        <w:t>Wyposażenie obiektu w:</w:t>
      </w:r>
    </w:p>
    <w:p w:rsidR="002839A8" w:rsidRDefault="002839A8" w:rsidP="002F6A20">
      <w:pPr>
        <w:pStyle w:val="Akapitzlist"/>
        <w:numPr>
          <w:ilvl w:val="0"/>
          <w:numId w:val="33"/>
        </w:numPr>
        <w:spacing w:after="0" w:line="276" w:lineRule="auto"/>
        <w:ind w:left="1418" w:hanging="425"/>
        <w:jc w:val="both"/>
        <w:rPr>
          <w:rFonts w:asciiTheme="minorHAnsi" w:hAnsiTheme="minorHAnsi"/>
        </w:rPr>
      </w:pPr>
      <w:r w:rsidRPr="00457452">
        <w:rPr>
          <w:rFonts w:asciiTheme="minorHAnsi" w:hAnsiTheme="minorHAnsi"/>
        </w:rPr>
        <w:t xml:space="preserve">sale dla dzieci – należy uwzględnić wyposażenie w szafki i regały na zabawki i pomoce dydaktyczne, </w:t>
      </w:r>
      <w:r w:rsidRPr="00457452">
        <w:rPr>
          <w:rFonts w:asciiTheme="minorHAnsi" w:hAnsiTheme="minorHAnsi"/>
          <w:color w:val="000000"/>
        </w:rPr>
        <w:t>stoliki i krzesełka o wielkości dostosowanej do wieku,</w:t>
      </w:r>
      <w:r w:rsidR="003862FC" w:rsidRPr="00457452">
        <w:rPr>
          <w:rFonts w:asciiTheme="minorHAnsi" w:hAnsiTheme="minorHAnsi"/>
          <w:color w:val="000000"/>
        </w:rPr>
        <w:t xml:space="preserve"> </w:t>
      </w:r>
      <w:r w:rsidRPr="00457452">
        <w:rPr>
          <w:rFonts w:asciiTheme="minorHAnsi" w:hAnsiTheme="minorHAnsi"/>
        </w:rPr>
        <w:t xml:space="preserve">biurko i krzesło  dla nauczyciela, dywan z wesołymi wzorkami upiększający wnętrze </w:t>
      </w:r>
      <w:r w:rsidR="007C72E3">
        <w:rPr>
          <w:rFonts w:asciiTheme="minorHAnsi" w:hAnsiTheme="minorHAnsi"/>
        </w:rPr>
        <w:t>każdej sali,</w:t>
      </w:r>
      <w:r w:rsidR="007C72E3">
        <w:rPr>
          <w:rFonts w:asciiTheme="minorHAnsi" w:hAnsiTheme="minorHAnsi"/>
        </w:rPr>
        <w:br/>
      </w:r>
      <w:r w:rsidRPr="00457452">
        <w:rPr>
          <w:rFonts w:asciiTheme="minorHAnsi" w:hAnsiTheme="minorHAnsi"/>
        </w:rPr>
        <w:t>w odpowiednią ilość leżaków z materacami oraz stojaków lub półek na ich składowanie, stabilny duży przewijak z miękkim materacem i półkami na podstawowe akcesoria,</w:t>
      </w:r>
    </w:p>
    <w:p w:rsidR="002839A8" w:rsidRDefault="002839A8" w:rsidP="002F6A20">
      <w:pPr>
        <w:pStyle w:val="Akapitzlist"/>
        <w:numPr>
          <w:ilvl w:val="0"/>
          <w:numId w:val="33"/>
        </w:numPr>
        <w:spacing w:after="0" w:line="276" w:lineRule="auto"/>
        <w:ind w:left="1418" w:hanging="425"/>
        <w:jc w:val="both"/>
        <w:rPr>
          <w:rFonts w:asciiTheme="minorHAnsi" w:hAnsiTheme="minorHAnsi"/>
        </w:rPr>
      </w:pPr>
      <w:r w:rsidRPr="007C72E3">
        <w:rPr>
          <w:rFonts w:asciiTheme="minorHAnsi" w:hAnsiTheme="minorHAnsi"/>
        </w:rPr>
        <w:t>jadalnia – należy uwzględnić wyposażenie 2</w:t>
      </w:r>
      <w:r w:rsidR="003862FC" w:rsidRPr="007C72E3">
        <w:rPr>
          <w:rFonts w:asciiTheme="minorHAnsi" w:hAnsiTheme="minorHAnsi"/>
        </w:rPr>
        <w:t>4</w:t>
      </w:r>
      <w:r w:rsidRPr="007C72E3">
        <w:rPr>
          <w:rFonts w:asciiTheme="minorHAnsi" w:hAnsiTheme="minorHAnsi"/>
        </w:rPr>
        <w:t xml:space="preserve"> k</w:t>
      </w:r>
      <w:r w:rsidR="003862FC" w:rsidRPr="007C72E3">
        <w:rPr>
          <w:rFonts w:asciiTheme="minorHAnsi" w:hAnsiTheme="minorHAnsi"/>
        </w:rPr>
        <w:t>omplety</w:t>
      </w:r>
      <w:r w:rsidRPr="007C72E3">
        <w:rPr>
          <w:rFonts w:asciiTheme="minorHAnsi" w:hAnsiTheme="minorHAnsi"/>
        </w:rPr>
        <w:t xml:space="preserve"> talerzy (płytkie, głębokie </w:t>
      </w:r>
      <w:r w:rsidR="00974CE7">
        <w:rPr>
          <w:rFonts w:asciiTheme="minorHAnsi" w:hAnsiTheme="minorHAnsi"/>
        </w:rPr>
        <w:br/>
      </w:r>
      <w:r w:rsidRPr="007C72E3">
        <w:rPr>
          <w:rFonts w:asciiTheme="minorHAnsi" w:hAnsiTheme="minorHAnsi"/>
        </w:rPr>
        <w:t>i deserowe) dla dzieci wykonanych z wytrzymałego tworzywa sztucznego ABS, spełniających normę EN 71, potwierdzoną certyfikatem, 2</w:t>
      </w:r>
      <w:r w:rsidR="003862FC" w:rsidRPr="007C72E3">
        <w:rPr>
          <w:rFonts w:asciiTheme="minorHAnsi" w:hAnsiTheme="minorHAnsi"/>
        </w:rPr>
        <w:t>4</w:t>
      </w:r>
      <w:r w:rsidRPr="007C72E3">
        <w:rPr>
          <w:rFonts w:asciiTheme="minorHAnsi" w:hAnsiTheme="minorHAnsi"/>
        </w:rPr>
        <w:t xml:space="preserve"> komplety sztućców dla dzieci (łyżka, widelec, łyżeczka deserowa),  stoliki oraz krzesełka o wielkości dostosowanej do wieku dzieci,</w:t>
      </w:r>
    </w:p>
    <w:p w:rsidR="002839A8" w:rsidRDefault="002839A8" w:rsidP="002F6A20">
      <w:pPr>
        <w:pStyle w:val="Akapitzlist"/>
        <w:numPr>
          <w:ilvl w:val="0"/>
          <w:numId w:val="33"/>
        </w:numPr>
        <w:spacing w:after="0" w:line="276" w:lineRule="auto"/>
        <w:ind w:left="1418" w:hanging="425"/>
        <w:jc w:val="both"/>
        <w:rPr>
          <w:rFonts w:asciiTheme="minorHAnsi" w:hAnsiTheme="minorHAnsi"/>
        </w:rPr>
      </w:pPr>
      <w:r w:rsidRPr="007C72E3">
        <w:rPr>
          <w:rFonts w:asciiTheme="minorHAnsi" w:hAnsiTheme="minorHAnsi"/>
        </w:rPr>
        <w:t>pomieszczenie pielęgniarki – należy uwzględnić wyposażenie w biurko fotel obracalny, leżankę i szafę medyczną oraz kartotekową,</w:t>
      </w:r>
    </w:p>
    <w:p w:rsidR="002839A8" w:rsidRDefault="002839A8" w:rsidP="002F6A20">
      <w:pPr>
        <w:pStyle w:val="Akapitzlist"/>
        <w:numPr>
          <w:ilvl w:val="0"/>
          <w:numId w:val="33"/>
        </w:numPr>
        <w:spacing w:after="0" w:line="276" w:lineRule="auto"/>
        <w:ind w:left="1418" w:hanging="425"/>
        <w:jc w:val="both"/>
        <w:rPr>
          <w:rFonts w:asciiTheme="minorHAnsi" w:hAnsiTheme="minorHAnsi"/>
        </w:rPr>
      </w:pPr>
      <w:r w:rsidRPr="007C72E3">
        <w:rPr>
          <w:rFonts w:asciiTheme="minorHAnsi" w:hAnsiTheme="minorHAnsi"/>
        </w:rPr>
        <w:t>biuro personelu – należy uwzględnić wyposażenie w dwa biurka, dwa fotele obracalne oraz szafę na dokumenty,</w:t>
      </w:r>
    </w:p>
    <w:p w:rsidR="002839A8" w:rsidRDefault="002839A8" w:rsidP="002F6A20">
      <w:pPr>
        <w:pStyle w:val="Akapitzlist"/>
        <w:numPr>
          <w:ilvl w:val="0"/>
          <w:numId w:val="33"/>
        </w:numPr>
        <w:spacing w:after="0" w:line="276" w:lineRule="auto"/>
        <w:ind w:left="1418" w:hanging="425"/>
        <w:jc w:val="both"/>
        <w:rPr>
          <w:rFonts w:asciiTheme="minorHAnsi" w:hAnsiTheme="minorHAnsi"/>
        </w:rPr>
      </w:pPr>
      <w:r w:rsidRPr="007C72E3">
        <w:rPr>
          <w:rFonts w:asciiTheme="minorHAnsi" w:hAnsiTheme="minorHAnsi"/>
        </w:rPr>
        <w:t>pomieszczenie gospodarcze – należy uwzględnić wyposażenie w szafę na ubrania robocze oraz pułki na sprzęt i</w:t>
      </w:r>
      <w:r w:rsidR="007C72E3">
        <w:rPr>
          <w:rFonts w:asciiTheme="minorHAnsi" w:hAnsiTheme="minorHAnsi"/>
        </w:rPr>
        <w:t xml:space="preserve"> środki do utrzymania czystości,</w:t>
      </w:r>
    </w:p>
    <w:p w:rsidR="002839A8" w:rsidRPr="007C72E3" w:rsidRDefault="002839A8" w:rsidP="002F6A20">
      <w:pPr>
        <w:pStyle w:val="Akapitzlist"/>
        <w:numPr>
          <w:ilvl w:val="0"/>
          <w:numId w:val="33"/>
        </w:numPr>
        <w:spacing w:after="0" w:line="276" w:lineRule="auto"/>
        <w:ind w:left="1418" w:hanging="425"/>
        <w:jc w:val="both"/>
        <w:rPr>
          <w:rFonts w:asciiTheme="minorHAnsi" w:hAnsiTheme="minorHAnsi"/>
        </w:rPr>
      </w:pPr>
      <w:r w:rsidRPr="007C72E3">
        <w:rPr>
          <w:rFonts w:asciiTheme="minorHAnsi" w:hAnsiTheme="minorHAnsi"/>
          <w:color w:val="000000"/>
        </w:rPr>
        <w:t>łazienki dla dzieci /przylegające bezpośrednio do sal/. W wyposażeniu należy uwzględnić:  umywalki dla dzieci,  umywalki dla persone</w:t>
      </w:r>
      <w:r w:rsidR="007C72E3">
        <w:rPr>
          <w:rFonts w:asciiTheme="minorHAnsi" w:hAnsiTheme="minorHAnsi"/>
          <w:color w:val="000000"/>
        </w:rPr>
        <w:t>lu,   muszle klozetowe, brodzi z</w:t>
      </w:r>
      <w:r w:rsidR="00B05EEC" w:rsidRPr="007C72E3">
        <w:rPr>
          <w:rFonts w:asciiTheme="minorHAnsi" w:hAnsiTheme="minorHAnsi"/>
          <w:color w:val="000000"/>
        </w:rPr>
        <w:t xml:space="preserve"> </w:t>
      </w:r>
      <w:proofErr w:type="spellStart"/>
      <w:r w:rsidRPr="007C72E3">
        <w:rPr>
          <w:rFonts w:asciiTheme="minorHAnsi" w:hAnsiTheme="minorHAnsi"/>
          <w:color w:val="000000"/>
        </w:rPr>
        <w:t>z</w:t>
      </w:r>
      <w:proofErr w:type="spellEnd"/>
      <w:r w:rsidRPr="007C72E3">
        <w:rPr>
          <w:rFonts w:asciiTheme="minorHAnsi" w:hAnsiTheme="minorHAnsi"/>
          <w:color w:val="000000"/>
        </w:rPr>
        <w:t xml:space="preserve"> natryskiem, stabilny duży przewijak z miękkim materacem i półkami na podstawowe akcesoria, szafka na pampersy</w:t>
      </w:r>
      <w:r w:rsidR="007C72E3">
        <w:rPr>
          <w:rFonts w:asciiTheme="minorHAnsi" w:hAnsiTheme="minorHAnsi"/>
          <w:color w:val="000000"/>
        </w:rPr>
        <w:t>,</w:t>
      </w:r>
    </w:p>
    <w:p w:rsidR="002839A8" w:rsidRPr="007C72E3" w:rsidRDefault="002839A8" w:rsidP="002F6A20">
      <w:pPr>
        <w:pStyle w:val="Akapitzlist"/>
        <w:numPr>
          <w:ilvl w:val="0"/>
          <w:numId w:val="33"/>
        </w:numPr>
        <w:spacing w:after="0" w:line="276" w:lineRule="auto"/>
        <w:ind w:left="1418" w:hanging="425"/>
        <w:jc w:val="both"/>
        <w:rPr>
          <w:rFonts w:asciiTheme="minorHAnsi" w:hAnsiTheme="minorHAnsi"/>
        </w:rPr>
      </w:pPr>
      <w:r w:rsidRPr="007C72E3">
        <w:rPr>
          <w:rFonts w:asciiTheme="minorHAnsi" w:hAnsiTheme="minorHAnsi"/>
          <w:color w:val="000000"/>
        </w:rPr>
        <w:t>łazienka dla personelu</w:t>
      </w:r>
      <w:r w:rsidR="007C72E3">
        <w:rPr>
          <w:rFonts w:asciiTheme="minorHAnsi" w:hAnsiTheme="minorHAnsi"/>
          <w:color w:val="000000"/>
        </w:rPr>
        <w:t>,</w:t>
      </w:r>
    </w:p>
    <w:p w:rsidR="002839A8" w:rsidRPr="007C72E3" w:rsidRDefault="002839A8" w:rsidP="002F6A20">
      <w:pPr>
        <w:pStyle w:val="Akapitzlist"/>
        <w:numPr>
          <w:ilvl w:val="0"/>
          <w:numId w:val="33"/>
        </w:numPr>
        <w:spacing w:after="0" w:line="276" w:lineRule="auto"/>
        <w:ind w:left="1418" w:hanging="425"/>
        <w:jc w:val="both"/>
        <w:rPr>
          <w:rFonts w:asciiTheme="minorHAnsi" w:hAnsiTheme="minorHAnsi"/>
        </w:rPr>
      </w:pPr>
      <w:r w:rsidRPr="007C72E3">
        <w:rPr>
          <w:rFonts w:asciiTheme="minorHAnsi" w:hAnsiTheme="minorHAnsi"/>
          <w:color w:val="000000"/>
        </w:rPr>
        <w:t xml:space="preserve">pomieszczenie na nocniki – należy wyposażyć w 24 nocniki oraz punkt do mycia </w:t>
      </w:r>
      <w:r w:rsidR="00B05EEC" w:rsidRPr="007C72E3">
        <w:rPr>
          <w:rFonts w:asciiTheme="minorHAnsi" w:hAnsiTheme="minorHAnsi"/>
          <w:color w:val="000000"/>
        </w:rPr>
        <w:t xml:space="preserve">                  </w:t>
      </w:r>
      <w:r w:rsidRPr="007C72E3">
        <w:rPr>
          <w:rFonts w:asciiTheme="minorHAnsi" w:hAnsiTheme="minorHAnsi"/>
          <w:color w:val="000000"/>
        </w:rPr>
        <w:t>i dezynfekcji nocników</w:t>
      </w:r>
      <w:r w:rsidR="007C72E3">
        <w:rPr>
          <w:rFonts w:asciiTheme="minorHAnsi" w:hAnsiTheme="minorHAnsi"/>
          <w:color w:val="000000"/>
        </w:rPr>
        <w:t>,</w:t>
      </w:r>
    </w:p>
    <w:p w:rsidR="002839A8" w:rsidRPr="007C72E3" w:rsidRDefault="002839A8" w:rsidP="002F6A20">
      <w:pPr>
        <w:pStyle w:val="Akapitzlist"/>
        <w:numPr>
          <w:ilvl w:val="0"/>
          <w:numId w:val="33"/>
        </w:numPr>
        <w:spacing w:after="0" w:line="276" w:lineRule="auto"/>
        <w:ind w:left="1418" w:hanging="425"/>
        <w:jc w:val="both"/>
        <w:rPr>
          <w:rFonts w:asciiTheme="minorHAnsi" w:hAnsiTheme="minorHAnsi"/>
        </w:rPr>
      </w:pPr>
      <w:r w:rsidRPr="007C72E3">
        <w:rPr>
          <w:rFonts w:asciiTheme="minorHAnsi" w:hAnsiTheme="minorHAnsi"/>
          <w:color w:val="000000"/>
        </w:rPr>
        <w:t>szatnia dla dzieci - należy uwzględnić podstawowe wyposażenie w meble szatniowe dla 24 dzieci</w:t>
      </w:r>
      <w:r w:rsidR="007C72E3">
        <w:rPr>
          <w:rFonts w:asciiTheme="minorHAnsi" w:hAnsiTheme="minorHAnsi"/>
          <w:color w:val="000000"/>
        </w:rPr>
        <w:t>,</w:t>
      </w:r>
    </w:p>
    <w:p w:rsidR="002839A8" w:rsidRPr="007C72E3" w:rsidRDefault="002839A8" w:rsidP="002F6A20">
      <w:pPr>
        <w:pStyle w:val="Akapitzlist"/>
        <w:numPr>
          <w:ilvl w:val="0"/>
          <w:numId w:val="33"/>
        </w:numPr>
        <w:spacing w:after="0" w:line="276" w:lineRule="auto"/>
        <w:ind w:left="1418" w:hanging="425"/>
        <w:jc w:val="both"/>
        <w:rPr>
          <w:rFonts w:asciiTheme="minorHAnsi" w:hAnsiTheme="minorHAnsi"/>
        </w:rPr>
      </w:pPr>
      <w:r w:rsidRPr="007C72E3">
        <w:rPr>
          <w:rFonts w:asciiTheme="minorHAnsi" w:hAnsiTheme="minorHAnsi"/>
          <w:color w:val="000000"/>
        </w:rPr>
        <w:t>szatnia dla pracowników – szafy  podzielony na odzież (własną i służbową);</w:t>
      </w:r>
    </w:p>
    <w:p w:rsidR="002839A8" w:rsidRPr="007C72E3" w:rsidRDefault="002839A8" w:rsidP="002F6A20">
      <w:pPr>
        <w:pStyle w:val="Akapitzlist"/>
        <w:numPr>
          <w:ilvl w:val="0"/>
          <w:numId w:val="33"/>
        </w:numPr>
        <w:spacing w:after="0" w:line="276" w:lineRule="auto"/>
        <w:ind w:left="1418" w:hanging="425"/>
        <w:jc w:val="both"/>
        <w:rPr>
          <w:rFonts w:asciiTheme="minorHAnsi" w:hAnsiTheme="minorHAnsi"/>
        </w:rPr>
      </w:pPr>
      <w:r w:rsidRPr="007C72E3">
        <w:rPr>
          <w:rFonts w:asciiTheme="minorHAnsi" w:hAnsiTheme="minorHAnsi"/>
          <w:color w:val="000000"/>
        </w:rPr>
        <w:t xml:space="preserve">pokój pielęgniarki – należy uwzględnić wyposażenie w biurko, fotel obracany, leżankę </w:t>
      </w:r>
      <w:r w:rsidR="00B05EEC" w:rsidRPr="007C72E3">
        <w:rPr>
          <w:rFonts w:asciiTheme="minorHAnsi" w:hAnsiTheme="minorHAnsi"/>
          <w:color w:val="000000"/>
        </w:rPr>
        <w:t xml:space="preserve">  </w:t>
      </w:r>
      <w:r w:rsidRPr="007C72E3">
        <w:rPr>
          <w:rFonts w:asciiTheme="minorHAnsi" w:hAnsiTheme="minorHAnsi"/>
          <w:color w:val="000000"/>
        </w:rPr>
        <w:t>i szafę medyczną i kartotekową;</w:t>
      </w:r>
    </w:p>
    <w:p w:rsidR="002839A8" w:rsidRPr="007C72E3" w:rsidRDefault="002839A8" w:rsidP="002F6A20">
      <w:pPr>
        <w:pStyle w:val="Akapitzlist"/>
        <w:numPr>
          <w:ilvl w:val="0"/>
          <w:numId w:val="33"/>
        </w:numPr>
        <w:spacing w:after="0" w:line="276" w:lineRule="auto"/>
        <w:ind w:left="1418" w:hanging="425"/>
        <w:jc w:val="both"/>
        <w:rPr>
          <w:rFonts w:asciiTheme="minorHAnsi" w:hAnsiTheme="minorHAnsi"/>
        </w:rPr>
      </w:pPr>
      <w:r w:rsidRPr="007C72E3">
        <w:rPr>
          <w:rFonts w:asciiTheme="minorHAnsi" w:hAnsiTheme="minorHAnsi"/>
          <w:color w:val="000000"/>
        </w:rPr>
        <w:lastRenderedPageBreak/>
        <w:t>pomieszczenie gospodarcze – należy uwzględnić wyposażenie zlewozmywak, półki na sprzęt i środki do utrzymania czystości;</w:t>
      </w:r>
    </w:p>
    <w:p w:rsidR="002839A8" w:rsidRPr="007C72E3" w:rsidRDefault="002839A8" w:rsidP="002F6A20">
      <w:pPr>
        <w:pStyle w:val="Akapitzlist"/>
        <w:numPr>
          <w:ilvl w:val="0"/>
          <w:numId w:val="33"/>
        </w:numPr>
        <w:spacing w:after="0" w:line="276" w:lineRule="auto"/>
        <w:ind w:left="1418" w:hanging="425"/>
        <w:jc w:val="both"/>
        <w:rPr>
          <w:rFonts w:asciiTheme="minorHAnsi" w:hAnsiTheme="minorHAnsi"/>
        </w:rPr>
      </w:pPr>
      <w:r w:rsidRPr="007C72E3">
        <w:rPr>
          <w:rFonts w:asciiTheme="minorHAnsi" w:hAnsiTheme="minorHAnsi"/>
          <w:color w:val="000000"/>
        </w:rPr>
        <w:t>wózkownia,</w:t>
      </w:r>
    </w:p>
    <w:p w:rsidR="002839A8" w:rsidRPr="007C72E3" w:rsidRDefault="002839A8" w:rsidP="002F6A20">
      <w:pPr>
        <w:pStyle w:val="Akapitzlist"/>
        <w:numPr>
          <w:ilvl w:val="0"/>
          <w:numId w:val="33"/>
        </w:numPr>
        <w:spacing w:after="0" w:line="276" w:lineRule="auto"/>
        <w:ind w:left="1418" w:hanging="425"/>
        <w:jc w:val="both"/>
        <w:rPr>
          <w:rFonts w:asciiTheme="minorHAnsi" w:hAnsiTheme="minorHAnsi"/>
        </w:rPr>
      </w:pPr>
      <w:r w:rsidRPr="007C72E3">
        <w:rPr>
          <w:rFonts w:asciiTheme="minorHAnsi" w:hAnsiTheme="minorHAnsi"/>
          <w:color w:val="000000"/>
        </w:rPr>
        <w:t>kuchnia czysta – przystosowana do zewnętrznych dostaw posiłków z głównego budynku żłobka wyposażona w niezbędne wyposażenie;</w:t>
      </w:r>
    </w:p>
    <w:p w:rsidR="002839A8" w:rsidRPr="007C72E3" w:rsidRDefault="002839A8" w:rsidP="002F6A20">
      <w:pPr>
        <w:pStyle w:val="Akapitzlist"/>
        <w:numPr>
          <w:ilvl w:val="0"/>
          <w:numId w:val="33"/>
        </w:numPr>
        <w:spacing w:after="0" w:line="276" w:lineRule="auto"/>
        <w:ind w:left="1418" w:hanging="425"/>
        <w:jc w:val="both"/>
        <w:rPr>
          <w:rFonts w:asciiTheme="minorHAnsi" w:hAnsiTheme="minorHAnsi"/>
        </w:rPr>
      </w:pPr>
      <w:r w:rsidRPr="007C72E3">
        <w:rPr>
          <w:rFonts w:asciiTheme="minorHAnsi" w:hAnsiTheme="minorHAnsi"/>
          <w:color w:val="000000"/>
        </w:rPr>
        <w:t>kuchnia brudna –  wyposażona m.in. w wyparzacz, zmywarka, zlewozmywak.</w:t>
      </w:r>
    </w:p>
    <w:p w:rsidR="007C72E3" w:rsidRDefault="007C72E3" w:rsidP="007C72E3">
      <w:pPr>
        <w:pStyle w:val="Akapitzlist"/>
        <w:spacing w:after="0" w:line="276" w:lineRule="auto"/>
        <w:jc w:val="both"/>
        <w:rPr>
          <w:rFonts w:asciiTheme="minorHAnsi" w:hAnsiTheme="minorHAnsi"/>
          <w:color w:val="000000"/>
        </w:rPr>
      </w:pPr>
    </w:p>
    <w:p w:rsidR="002839A8" w:rsidRPr="00457452" w:rsidRDefault="002839A8" w:rsidP="007C72E3">
      <w:pPr>
        <w:pStyle w:val="Akapitzlist"/>
        <w:spacing w:after="0" w:line="276" w:lineRule="auto"/>
        <w:jc w:val="both"/>
        <w:rPr>
          <w:rFonts w:asciiTheme="minorHAnsi" w:hAnsiTheme="minorHAnsi"/>
        </w:rPr>
      </w:pPr>
      <w:r w:rsidRPr="00457452">
        <w:rPr>
          <w:rFonts w:asciiTheme="minorHAnsi" w:hAnsiTheme="minorHAnsi"/>
          <w:color w:val="000000"/>
        </w:rPr>
        <w:t>Po rozbudowie oba budynki żłobka stworzą jeden wspólny obiekt, w związku z tym do wspólnego korzystania będzie istniejące zaplecze kuchenne w obecnie funkcjonującym budynku żłobka. Z uwagi na powyższe należy zapewnić ciąg komunikacyjny dostarczania po</w:t>
      </w:r>
      <w:r w:rsidR="00576F3F">
        <w:rPr>
          <w:rFonts w:asciiTheme="minorHAnsi" w:hAnsiTheme="minorHAnsi"/>
          <w:color w:val="000000"/>
        </w:rPr>
        <w:t>siłków oraz uwzględnić wszelkie</w:t>
      </w:r>
      <w:r w:rsidRPr="00457452">
        <w:rPr>
          <w:rFonts w:asciiTheme="minorHAnsi" w:hAnsiTheme="minorHAnsi"/>
          <w:color w:val="000000"/>
        </w:rPr>
        <w:t xml:space="preserve"> roboty związane z przebudową ciągu w istniejącym budynku</w:t>
      </w:r>
      <w:r w:rsidR="003862FC" w:rsidRPr="00457452">
        <w:rPr>
          <w:rFonts w:asciiTheme="minorHAnsi" w:hAnsiTheme="minorHAnsi"/>
          <w:color w:val="000000"/>
        </w:rPr>
        <w:t xml:space="preserve"> w tym odtworzenie istniejącego szybu windowego do transportu posiłków</w:t>
      </w:r>
      <w:r w:rsidR="00576F3F">
        <w:rPr>
          <w:rFonts w:asciiTheme="minorHAnsi" w:hAnsiTheme="minorHAnsi"/>
          <w:color w:val="000000"/>
        </w:rPr>
        <w:t xml:space="preserve"> </w:t>
      </w:r>
      <w:r w:rsidR="00576F3F" w:rsidRPr="00235617">
        <w:rPr>
          <w:rFonts w:asciiTheme="minorHAnsi" w:hAnsiTheme="minorHAnsi"/>
          <w:color w:val="000000"/>
        </w:rPr>
        <w:t>w tym dostawa windy</w:t>
      </w:r>
      <w:r w:rsidR="007C72E3" w:rsidRPr="00235617">
        <w:rPr>
          <w:rFonts w:asciiTheme="minorHAnsi" w:hAnsiTheme="minorHAnsi"/>
          <w:color w:val="000000"/>
        </w:rPr>
        <w:t>.</w:t>
      </w:r>
      <w:r w:rsidR="007C72E3">
        <w:rPr>
          <w:rFonts w:asciiTheme="minorHAnsi" w:hAnsiTheme="minorHAnsi"/>
          <w:color w:val="000000"/>
        </w:rPr>
        <w:t xml:space="preserve"> </w:t>
      </w:r>
      <w:r w:rsidRPr="00457452">
        <w:rPr>
          <w:rFonts w:asciiTheme="minorHAnsi" w:hAnsiTheme="minorHAnsi"/>
          <w:color w:val="000000"/>
        </w:rPr>
        <w:t>Sprzęt ruchomy /np. meble/ do uzgodnienia z Inwestorem na etapie projektu.</w:t>
      </w:r>
    </w:p>
    <w:p w:rsidR="002839A8" w:rsidRPr="00457452" w:rsidRDefault="002839A8" w:rsidP="007C72E3">
      <w:pPr>
        <w:pStyle w:val="Standard"/>
        <w:spacing w:after="0" w:line="276" w:lineRule="auto"/>
        <w:ind w:left="720"/>
        <w:jc w:val="both"/>
        <w:rPr>
          <w:rFonts w:asciiTheme="minorHAnsi" w:hAnsiTheme="minorHAnsi"/>
          <w:color w:val="000000"/>
          <w:sz w:val="10"/>
        </w:rPr>
      </w:pPr>
    </w:p>
    <w:p w:rsidR="002839A8" w:rsidRPr="00576F3F" w:rsidRDefault="002839A8" w:rsidP="00576F3F">
      <w:pPr>
        <w:pStyle w:val="Akapitzlist"/>
        <w:numPr>
          <w:ilvl w:val="0"/>
          <w:numId w:val="27"/>
        </w:numPr>
        <w:spacing w:after="0" w:line="276" w:lineRule="auto"/>
        <w:ind w:left="567" w:hanging="567"/>
        <w:jc w:val="both"/>
        <w:rPr>
          <w:rFonts w:asciiTheme="minorHAnsi" w:hAnsiTheme="minorHAnsi"/>
          <w:b/>
        </w:rPr>
      </w:pPr>
      <w:r w:rsidRPr="00576F3F">
        <w:rPr>
          <w:rFonts w:asciiTheme="minorHAnsi" w:hAnsiTheme="minorHAnsi"/>
          <w:b/>
        </w:rPr>
        <w:t>Aktualne uwarunkowania wykonania przedmiotu zamówienia</w:t>
      </w:r>
      <w:r w:rsidR="00576F3F">
        <w:rPr>
          <w:rFonts w:asciiTheme="minorHAnsi" w:hAnsiTheme="minorHAnsi"/>
          <w:b/>
        </w:rPr>
        <w:t>:</w:t>
      </w:r>
    </w:p>
    <w:p w:rsidR="002839A8" w:rsidRPr="00457452" w:rsidRDefault="002839A8" w:rsidP="00576F3F">
      <w:pPr>
        <w:pStyle w:val="Standard"/>
        <w:spacing w:after="0" w:line="276" w:lineRule="auto"/>
        <w:ind w:left="284"/>
        <w:jc w:val="both"/>
        <w:rPr>
          <w:rFonts w:asciiTheme="minorHAnsi" w:hAnsiTheme="minorHAnsi"/>
        </w:rPr>
      </w:pPr>
      <w:r w:rsidRPr="00457452">
        <w:rPr>
          <w:rFonts w:asciiTheme="minorHAnsi" w:hAnsiTheme="minorHAnsi"/>
        </w:rPr>
        <w:t>Warunki techniczne realizacji przedmiotu zamówienia:</w:t>
      </w:r>
    </w:p>
    <w:p w:rsidR="002839A8" w:rsidRDefault="002839A8" w:rsidP="002766D6">
      <w:pPr>
        <w:pStyle w:val="Akapitzlist"/>
        <w:numPr>
          <w:ilvl w:val="0"/>
          <w:numId w:val="42"/>
        </w:numPr>
        <w:spacing w:after="0" w:line="276" w:lineRule="auto"/>
        <w:ind w:left="1134" w:hanging="414"/>
        <w:jc w:val="both"/>
        <w:rPr>
          <w:rFonts w:asciiTheme="minorHAnsi" w:hAnsiTheme="minorHAnsi"/>
        </w:rPr>
      </w:pPr>
      <w:r w:rsidRPr="00457452">
        <w:rPr>
          <w:rFonts w:asciiTheme="minorHAnsi" w:hAnsiTheme="minorHAnsi"/>
        </w:rPr>
        <w:t>Roboty budowlane związane z budową żłobka zlokal</w:t>
      </w:r>
      <w:r w:rsidR="00576F3F">
        <w:rPr>
          <w:rFonts w:asciiTheme="minorHAnsi" w:hAnsiTheme="minorHAnsi"/>
        </w:rPr>
        <w:t xml:space="preserve">izowanego na działce nr 2203/5 </w:t>
      </w:r>
      <w:r w:rsidRPr="00457452">
        <w:rPr>
          <w:rFonts w:asciiTheme="minorHAnsi" w:hAnsiTheme="minorHAnsi"/>
        </w:rPr>
        <w:t xml:space="preserve">należy wykonać w sąsiedztwie czynnego Publicznego Żłobka Miejskiego i </w:t>
      </w:r>
      <w:proofErr w:type="spellStart"/>
      <w:r w:rsidRPr="00457452">
        <w:rPr>
          <w:rFonts w:asciiTheme="minorHAnsi" w:hAnsiTheme="minorHAnsi"/>
        </w:rPr>
        <w:t>MGOPS-u</w:t>
      </w:r>
      <w:proofErr w:type="spellEnd"/>
      <w:r w:rsidRPr="00457452">
        <w:rPr>
          <w:rFonts w:asciiTheme="minorHAnsi" w:hAnsiTheme="minorHAnsi"/>
        </w:rPr>
        <w:t>.</w:t>
      </w:r>
    </w:p>
    <w:p w:rsidR="002839A8" w:rsidRDefault="002839A8" w:rsidP="002766D6">
      <w:pPr>
        <w:pStyle w:val="Akapitzlist"/>
        <w:numPr>
          <w:ilvl w:val="0"/>
          <w:numId w:val="42"/>
        </w:numPr>
        <w:spacing w:after="0" w:line="276" w:lineRule="auto"/>
        <w:ind w:left="1134" w:hanging="414"/>
        <w:jc w:val="both"/>
        <w:rPr>
          <w:rFonts w:asciiTheme="minorHAnsi" w:hAnsiTheme="minorHAnsi"/>
        </w:rPr>
      </w:pPr>
      <w:r w:rsidRPr="00576F3F">
        <w:rPr>
          <w:rFonts w:asciiTheme="minorHAnsi" w:hAnsiTheme="minorHAnsi"/>
        </w:rPr>
        <w:t xml:space="preserve">Zasilanie w energię instalacji elektrycznej należy wykonać od istniejącego przyłącza </w:t>
      </w:r>
      <w:r w:rsidR="00D543D7">
        <w:rPr>
          <w:rFonts w:asciiTheme="minorHAnsi" w:hAnsiTheme="minorHAnsi"/>
        </w:rPr>
        <w:br/>
      </w:r>
      <w:r w:rsidRPr="00576F3F">
        <w:rPr>
          <w:rFonts w:asciiTheme="minorHAnsi" w:hAnsiTheme="minorHAnsi"/>
        </w:rPr>
        <w:t>w Publicznym Żłobku Miejskim.</w:t>
      </w:r>
    </w:p>
    <w:p w:rsidR="00D341F9" w:rsidRPr="00D341F9" w:rsidRDefault="002839A8" w:rsidP="00D341F9">
      <w:pPr>
        <w:pStyle w:val="Akapitzlist"/>
        <w:numPr>
          <w:ilvl w:val="0"/>
          <w:numId w:val="42"/>
        </w:numPr>
        <w:spacing w:after="0" w:line="276" w:lineRule="auto"/>
        <w:ind w:left="1134" w:hanging="414"/>
        <w:jc w:val="both"/>
        <w:rPr>
          <w:rFonts w:asciiTheme="minorHAnsi" w:hAnsiTheme="minorHAnsi"/>
        </w:rPr>
      </w:pPr>
      <w:r w:rsidRPr="00576F3F">
        <w:rPr>
          <w:rFonts w:asciiTheme="minorHAnsi" w:hAnsiTheme="minorHAnsi"/>
        </w:rPr>
        <w:t>Zasilanie w ciepło do centralnego ogrzewania od istniejącej kotłowni w Publicznym Żłobku Miejskim  /zasilane z miejskiej sieci ciep</w:t>
      </w:r>
      <w:r w:rsidR="000528A2" w:rsidRPr="00576F3F">
        <w:rPr>
          <w:rFonts w:asciiTheme="minorHAnsi" w:hAnsiTheme="minorHAnsi"/>
        </w:rPr>
        <w:t>łowniczej</w:t>
      </w:r>
      <w:r w:rsidRPr="00576F3F">
        <w:rPr>
          <w:rFonts w:asciiTheme="minorHAnsi" w:hAnsiTheme="minorHAnsi"/>
        </w:rPr>
        <w:t xml:space="preserve"> -kotłownia LAMONTA/.</w:t>
      </w:r>
      <w:r w:rsidR="00D341F9">
        <w:rPr>
          <w:rFonts w:asciiTheme="minorHAnsi" w:hAnsiTheme="minorHAnsi"/>
        </w:rPr>
        <w:t xml:space="preserve"> </w:t>
      </w:r>
      <w:r w:rsidR="00D341F9" w:rsidRPr="00D341F9">
        <w:t>Podpięcie do istniejącego węzła poprzez dodatkowy układ pompowy.</w:t>
      </w:r>
    </w:p>
    <w:p w:rsidR="002839A8" w:rsidRDefault="002839A8" w:rsidP="002766D6">
      <w:pPr>
        <w:pStyle w:val="Akapitzlist"/>
        <w:numPr>
          <w:ilvl w:val="0"/>
          <w:numId w:val="42"/>
        </w:numPr>
        <w:spacing w:after="0" w:line="276" w:lineRule="auto"/>
        <w:ind w:left="1134" w:hanging="414"/>
        <w:jc w:val="both"/>
        <w:rPr>
          <w:rFonts w:asciiTheme="minorHAnsi" w:hAnsiTheme="minorHAnsi"/>
        </w:rPr>
      </w:pPr>
      <w:r w:rsidRPr="00576F3F">
        <w:rPr>
          <w:rFonts w:asciiTheme="minorHAnsi" w:hAnsiTheme="minorHAnsi"/>
        </w:rPr>
        <w:t>Przyłącze wodociągowe zainstalować od istniejącego przyłącza w Publicznym Żłob</w:t>
      </w:r>
      <w:r w:rsidR="00576F3F" w:rsidRPr="00576F3F">
        <w:rPr>
          <w:rFonts w:asciiTheme="minorHAnsi" w:hAnsiTheme="minorHAnsi"/>
        </w:rPr>
        <w:t>ku Miejskim</w:t>
      </w:r>
      <w:r w:rsidRPr="00576F3F">
        <w:rPr>
          <w:rFonts w:asciiTheme="minorHAnsi" w:hAnsiTheme="minorHAnsi"/>
        </w:rPr>
        <w:t>.</w:t>
      </w:r>
    </w:p>
    <w:p w:rsidR="002839A8" w:rsidRPr="00576F3F" w:rsidRDefault="002839A8" w:rsidP="002766D6">
      <w:pPr>
        <w:pStyle w:val="Akapitzlist"/>
        <w:numPr>
          <w:ilvl w:val="0"/>
          <w:numId w:val="42"/>
        </w:numPr>
        <w:spacing w:after="0" w:line="276" w:lineRule="auto"/>
        <w:ind w:left="1134" w:hanging="414"/>
        <w:jc w:val="both"/>
        <w:rPr>
          <w:rFonts w:asciiTheme="minorHAnsi" w:hAnsiTheme="minorHAnsi"/>
        </w:rPr>
      </w:pPr>
      <w:r w:rsidRPr="00576F3F">
        <w:rPr>
          <w:rFonts w:asciiTheme="minorHAnsi" w:hAnsiTheme="minorHAnsi"/>
        </w:rPr>
        <w:t>Przyłącze kanalizacyjnej zainstalować od istniejącego przyłącza w Publicznym Żłobku Miejskim .</w:t>
      </w:r>
    </w:p>
    <w:p w:rsidR="002839A8" w:rsidRDefault="002839A8" w:rsidP="007C72E3">
      <w:pPr>
        <w:pStyle w:val="Akapitzlist"/>
        <w:spacing w:after="0" w:line="276" w:lineRule="auto"/>
        <w:jc w:val="both"/>
        <w:rPr>
          <w:rFonts w:asciiTheme="minorHAnsi" w:hAnsiTheme="minorHAnsi"/>
        </w:rPr>
      </w:pPr>
      <w:r w:rsidRPr="00457452">
        <w:rPr>
          <w:rFonts w:asciiTheme="minorHAnsi" w:hAnsiTheme="minorHAnsi"/>
        </w:rPr>
        <w:t>Przed przystąpieniem do projektowania a potem wykonania instalacji każdej branży należy zw</w:t>
      </w:r>
      <w:r w:rsidR="00B05EEC" w:rsidRPr="00457452">
        <w:rPr>
          <w:rFonts w:asciiTheme="minorHAnsi" w:hAnsiTheme="minorHAnsi"/>
        </w:rPr>
        <w:t>e</w:t>
      </w:r>
      <w:r w:rsidRPr="00457452">
        <w:rPr>
          <w:rFonts w:asciiTheme="minorHAnsi" w:hAnsiTheme="minorHAnsi"/>
        </w:rPr>
        <w:t xml:space="preserve">ryfikować istniejące instalacje oraz uzyskać wszelkie wymagane i potrzebne dokumenty </w:t>
      </w:r>
      <w:r w:rsidR="00576F3F">
        <w:rPr>
          <w:rFonts w:asciiTheme="minorHAnsi" w:hAnsiTheme="minorHAnsi"/>
        </w:rPr>
        <w:br/>
      </w:r>
      <w:r w:rsidRPr="00457452">
        <w:rPr>
          <w:rFonts w:asciiTheme="minorHAnsi" w:hAnsiTheme="minorHAnsi"/>
        </w:rPr>
        <w:t>i pozwolenia od dystrybutorów sieci.</w:t>
      </w:r>
    </w:p>
    <w:p w:rsidR="00AD5FF8" w:rsidRDefault="00826282" w:rsidP="00826282">
      <w:pPr>
        <w:pStyle w:val="Tekstpodstawowy"/>
        <w:autoSpaceDN w:val="0"/>
        <w:ind w:left="720" w:right="-567"/>
        <w:rPr>
          <w:rFonts w:ascii="Calibri" w:hAnsi="Calibri"/>
          <w:sz w:val="22"/>
          <w:szCs w:val="22"/>
        </w:rPr>
      </w:pPr>
      <w:r w:rsidRPr="00826282">
        <w:rPr>
          <w:rFonts w:ascii="Calibri" w:hAnsi="Calibri"/>
          <w:sz w:val="22"/>
          <w:szCs w:val="22"/>
          <w:u w:val="single"/>
        </w:rPr>
        <w:t>Uwaga:</w:t>
      </w:r>
      <w:r w:rsidRPr="00826282">
        <w:rPr>
          <w:rFonts w:ascii="Calibri" w:hAnsi="Calibri"/>
          <w:sz w:val="22"/>
          <w:szCs w:val="22"/>
        </w:rPr>
        <w:t xml:space="preserve"> </w:t>
      </w:r>
    </w:p>
    <w:p w:rsidR="00826282" w:rsidRPr="00826282" w:rsidRDefault="00AD5FF8" w:rsidP="00826282">
      <w:pPr>
        <w:pStyle w:val="Tekstpodstawowy"/>
        <w:autoSpaceDN w:val="0"/>
        <w:ind w:left="720" w:right="-567"/>
        <w:rPr>
          <w:rFonts w:ascii="Calibri" w:hAnsi="Calibri" w:cs="Arial"/>
          <w:bCs/>
          <w:sz w:val="22"/>
          <w:szCs w:val="22"/>
        </w:rPr>
      </w:pPr>
      <w:r>
        <w:rPr>
          <w:rFonts w:ascii="Calibri" w:hAnsi="Calibri"/>
          <w:sz w:val="22"/>
          <w:szCs w:val="22"/>
        </w:rPr>
        <w:t xml:space="preserve">1. </w:t>
      </w:r>
      <w:r w:rsidR="00D23869">
        <w:rPr>
          <w:rFonts w:ascii="Calibri" w:hAnsi="Calibri"/>
          <w:sz w:val="22"/>
          <w:szCs w:val="22"/>
        </w:rPr>
        <w:t xml:space="preserve">Należy wykonać </w:t>
      </w:r>
      <w:r>
        <w:rPr>
          <w:rFonts w:ascii="Calibri" w:hAnsi="Calibri"/>
          <w:sz w:val="22"/>
          <w:szCs w:val="22"/>
        </w:rPr>
        <w:t>niezależn</w:t>
      </w:r>
      <w:r w:rsidR="00D23869">
        <w:rPr>
          <w:rFonts w:ascii="Calibri" w:hAnsi="Calibri"/>
          <w:sz w:val="22"/>
          <w:szCs w:val="22"/>
        </w:rPr>
        <w:t>ą</w:t>
      </w:r>
      <w:r>
        <w:rPr>
          <w:rFonts w:ascii="Calibri" w:hAnsi="Calibri"/>
          <w:sz w:val="22"/>
          <w:szCs w:val="22"/>
        </w:rPr>
        <w:t xml:space="preserve"> </w:t>
      </w:r>
      <w:r w:rsidR="00826282" w:rsidRPr="00826282">
        <w:rPr>
          <w:rFonts w:ascii="Calibri" w:hAnsi="Calibri"/>
          <w:sz w:val="22"/>
          <w:szCs w:val="22"/>
        </w:rPr>
        <w:t>instalacj</w:t>
      </w:r>
      <w:r w:rsidR="00D23869">
        <w:rPr>
          <w:rFonts w:ascii="Calibri" w:hAnsi="Calibri"/>
          <w:sz w:val="22"/>
          <w:szCs w:val="22"/>
        </w:rPr>
        <w:t>e</w:t>
      </w:r>
      <w:r w:rsidR="00826282" w:rsidRPr="00826282">
        <w:rPr>
          <w:rFonts w:ascii="Calibri" w:hAnsi="Calibri"/>
          <w:sz w:val="22"/>
          <w:szCs w:val="22"/>
        </w:rPr>
        <w:t xml:space="preserve"> hydrantow</w:t>
      </w:r>
      <w:r w:rsidR="00D23869">
        <w:rPr>
          <w:rFonts w:ascii="Calibri" w:hAnsi="Calibri"/>
          <w:sz w:val="22"/>
          <w:szCs w:val="22"/>
        </w:rPr>
        <w:t>ą</w:t>
      </w:r>
      <w:r w:rsidR="00826282" w:rsidRPr="00826282">
        <w:rPr>
          <w:rFonts w:ascii="Calibri" w:hAnsi="Calibri"/>
          <w:sz w:val="22"/>
          <w:szCs w:val="22"/>
        </w:rPr>
        <w:t xml:space="preserve"> w nowym obiekcie wraz z łącznikiem </w:t>
      </w:r>
      <w:r w:rsidR="00D23869">
        <w:rPr>
          <w:rFonts w:ascii="Calibri" w:hAnsi="Calibri"/>
          <w:sz w:val="22"/>
          <w:szCs w:val="22"/>
        </w:rPr>
        <w:t xml:space="preserve">                  </w:t>
      </w:r>
      <w:r w:rsidR="00826282" w:rsidRPr="004820F2">
        <w:rPr>
          <w:rFonts w:ascii="Calibri" w:hAnsi="Calibri" w:cs="Arial"/>
          <w:sz w:val="22"/>
          <w:szCs w:val="22"/>
        </w:rPr>
        <w:t>/</w:t>
      </w:r>
      <w:r w:rsidR="00974CE7" w:rsidRPr="004820F2">
        <w:rPr>
          <w:rFonts w:ascii="Calibri" w:hAnsi="Calibri" w:cs="Arial"/>
          <w:sz w:val="22"/>
          <w:szCs w:val="22"/>
        </w:rPr>
        <w:t xml:space="preserve">zakres prac nie obejmuje </w:t>
      </w:r>
      <w:r w:rsidRPr="004820F2">
        <w:rPr>
          <w:rFonts w:ascii="Calibri" w:hAnsi="Calibri" w:cs="Arial"/>
          <w:sz w:val="22"/>
          <w:szCs w:val="22"/>
        </w:rPr>
        <w:t>instalacj</w:t>
      </w:r>
      <w:r w:rsidR="00974CE7" w:rsidRPr="004820F2">
        <w:rPr>
          <w:rFonts w:ascii="Calibri" w:hAnsi="Calibri" w:cs="Arial"/>
          <w:sz w:val="22"/>
          <w:szCs w:val="22"/>
        </w:rPr>
        <w:t>i</w:t>
      </w:r>
      <w:r w:rsidRPr="004820F2">
        <w:rPr>
          <w:rFonts w:ascii="Calibri" w:hAnsi="Calibri" w:cs="Arial"/>
          <w:sz w:val="22"/>
          <w:szCs w:val="22"/>
        </w:rPr>
        <w:t xml:space="preserve"> hydrantow</w:t>
      </w:r>
      <w:r w:rsidR="00974CE7" w:rsidRPr="004820F2">
        <w:rPr>
          <w:rFonts w:ascii="Calibri" w:hAnsi="Calibri" w:cs="Arial"/>
          <w:sz w:val="22"/>
          <w:szCs w:val="22"/>
        </w:rPr>
        <w:t>ej</w:t>
      </w:r>
      <w:r w:rsidRPr="004820F2">
        <w:rPr>
          <w:rFonts w:ascii="Calibri" w:hAnsi="Calibri" w:cs="Arial"/>
          <w:sz w:val="22"/>
          <w:szCs w:val="22"/>
        </w:rPr>
        <w:t xml:space="preserve"> </w:t>
      </w:r>
      <w:r w:rsidR="00974CE7" w:rsidRPr="004820F2">
        <w:rPr>
          <w:rFonts w:ascii="Calibri" w:hAnsi="Calibri" w:cs="Arial"/>
          <w:sz w:val="22"/>
          <w:szCs w:val="22"/>
        </w:rPr>
        <w:t>w</w:t>
      </w:r>
      <w:r w:rsidR="00826282" w:rsidRPr="004820F2">
        <w:rPr>
          <w:rFonts w:ascii="Calibri" w:hAnsi="Calibri" w:cs="Arial"/>
          <w:sz w:val="22"/>
          <w:szCs w:val="22"/>
        </w:rPr>
        <w:t xml:space="preserve"> istniejąc</w:t>
      </w:r>
      <w:r w:rsidR="00974CE7" w:rsidRPr="004820F2">
        <w:rPr>
          <w:rFonts w:ascii="Calibri" w:hAnsi="Calibri" w:cs="Arial"/>
          <w:sz w:val="22"/>
          <w:szCs w:val="22"/>
        </w:rPr>
        <w:t>ym</w:t>
      </w:r>
      <w:r w:rsidR="00826282" w:rsidRPr="004820F2">
        <w:rPr>
          <w:rFonts w:ascii="Calibri" w:hAnsi="Calibri" w:cs="Arial"/>
          <w:sz w:val="22"/>
          <w:szCs w:val="22"/>
        </w:rPr>
        <w:t xml:space="preserve"> obiek</w:t>
      </w:r>
      <w:r w:rsidR="00974CE7" w:rsidRPr="004820F2">
        <w:rPr>
          <w:rFonts w:ascii="Calibri" w:hAnsi="Calibri" w:cs="Arial"/>
          <w:sz w:val="22"/>
          <w:szCs w:val="22"/>
        </w:rPr>
        <w:t>cie</w:t>
      </w:r>
      <w:r w:rsidR="00D23869" w:rsidRPr="004820F2">
        <w:rPr>
          <w:rFonts w:ascii="Calibri" w:hAnsi="Calibri" w:cs="Arial"/>
          <w:sz w:val="22"/>
          <w:szCs w:val="22"/>
        </w:rPr>
        <w:t xml:space="preserve"> żłobka</w:t>
      </w:r>
      <w:r w:rsidR="00974CE7" w:rsidRPr="004820F2">
        <w:rPr>
          <w:rFonts w:ascii="Calibri" w:hAnsi="Calibri" w:cs="Arial"/>
          <w:sz w:val="22"/>
          <w:szCs w:val="22"/>
        </w:rPr>
        <w:t xml:space="preserve"> i MGOPS</w:t>
      </w:r>
      <w:r w:rsidR="00826282" w:rsidRPr="004820F2">
        <w:rPr>
          <w:rFonts w:ascii="Calibri" w:hAnsi="Calibri" w:cs="Arial"/>
          <w:sz w:val="22"/>
          <w:szCs w:val="22"/>
        </w:rPr>
        <w:t>/</w:t>
      </w:r>
      <w:r w:rsidR="00826282" w:rsidRPr="004820F2">
        <w:rPr>
          <w:rFonts w:ascii="Calibri" w:hAnsi="Calibri" w:cs="Arial"/>
          <w:bCs/>
          <w:sz w:val="22"/>
          <w:szCs w:val="22"/>
        </w:rPr>
        <w:t>.</w:t>
      </w:r>
    </w:p>
    <w:p w:rsidR="00826282" w:rsidRPr="00AD5FF8" w:rsidRDefault="00AD5FF8" w:rsidP="00826282">
      <w:pPr>
        <w:pStyle w:val="Tekstpodstawowy"/>
        <w:autoSpaceDN w:val="0"/>
        <w:ind w:left="720" w:right="-567"/>
        <w:rPr>
          <w:rFonts w:ascii="Calibri" w:hAnsi="Calibri"/>
          <w:sz w:val="22"/>
          <w:szCs w:val="22"/>
        </w:rPr>
      </w:pPr>
      <w:r>
        <w:rPr>
          <w:rFonts w:ascii="Calibri" w:hAnsi="Calibri"/>
          <w:sz w:val="22"/>
          <w:szCs w:val="22"/>
        </w:rPr>
        <w:t xml:space="preserve">2. </w:t>
      </w:r>
      <w:r w:rsidR="00826282" w:rsidRPr="00826282">
        <w:rPr>
          <w:rFonts w:ascii="Calibri" w:hAnsi="Calibri"/>
          <w:sz w:val="22"/>
          <w:szCs w:val="22"/>
        </w:rPr>
        <w:t xml:space="preserve">W budynku żłobka znajduję się węzeł cieplny </w:t>
      </w:r>
      <w:proofErr w:type="spellStart"/>
      <w:r w:rsidR="00826282" w:rsidRPr="00826282">
        <w:rPr>
          <w:rFonts w:ascii="Calibri" w:hAnsi="Calibri"/>
          <w:sz w:val="22"/>
          <w:szCs w:val="22"/>
        </w:rPr>
        <w:t>c.o</w:t>
      </w:r>
      <w:proofErr w:type="spellEnd"/>
      <w:r w:rsidR="00826282" w:rsidRPr="00826282">
        <w:rPr>
          <w:rFonts w:ascii="Calibri" w:hAnsi="Calibri"/>
          <w:sz w:val="22"/>
          <w:szCs w:val="22"/>
        </w:rPr>
        <w:t xml:space="preserve">. + </w:t>
      </w:r>
      <w:proofErr w:type="spellStart"/>
      <w:r w:rsidR="00826282" w:rsidRPr="00826282">
        <w:rPr>
          <w:rFonts w:ascii="Calibri" w:hAnsi="Calibri"/>
          <w:sz w:val="22"/>
          <w:szCs w:val="22"/>
        </w:rPr>
        <w:t>c.w.u</w:t>
      </w:r>
      <w:proofErr w:type="spellEnd"/>
      <w:r w:rsidR="00826282" w:rsidRPr="00826282">
        <w:rPr>
          <w:rFonts w:ascii="Calibri" w:hAnsi="Calibri"/>
          <w:sz w:val="22"/>
          <w:szCs w:val="22"/>
        </w:rPr>
        <w:t xml:space="preserve">. o mocy odpowiednio 100KW + 60KW, rok produkcji 1999. Węzeł został dobrany do zapotrzebowania na cele </w:t>
      </w:r>
      <w:proofErr w:type="spellStart"/>
      <w:r w:rsidR="00826282" w:rsidRPr="00826282">
        <w:rPr>
          <w:rFonts w:ascii="Calibri" w:hAnsi="Calibri"/>
          <w:sz w:val="22"/>
          <w:szCs w:val="22"/>
        </w:rPr>
        <w:t>c.o</w:t>
      </w:r>
      <w:proofErr w:type="spellEnd"/>
      <w:r w:rsidR="00826282" w:rsidRPr="00826282">
        <w:rPr>
          <w:rFonts w:ascii="Calibri" w:hAnsi="Calibri"/>
          <w:sz w:val="22"/>
          <w:szCs w:val="22"/>
        </w:rPr>
        <w:t xml:space="preserve">. i </w:t>
      </w:r>
      <w:proofErr w:type="spellStart"/>
      <w:r w:rsidR="00826282" w:rsidRPr="00826282">
        <w:rPr>
          <w:rFonts w:ascii="Calibri" w:hAnsi="Calibri"/>
          <w:sz w:val="22"/>
          <w:szCs w:val="22"/>
        </w:rPr>
        <w:t>c.w.u</w:t>
      </w:r>
      <w:proofErr w:type="spellEnd"/>
      <w:r w:rsidR="00826282" w:rsidRPr="00826282">
        <w:rPr>
          <w:rFonts w:ascii="Calibri" w:hAnsi="Calibri"/>
          <w:sz w:val="22"/>
          <w:szCs w:val="22"/>
        </w:rPr>
        <w:t>. istniejącego budynku o parametrach: kubatura 4586,00m</w:t>
      </w:r>
      <w:r w:rsidR="00826282" w:rsidRPr="00826282">
        <w:rPr>
          <w:rFonts w:ascii="Calibri" w:hAnsi="Calibri"/>
          <w:sz w:val="22"/>
          <w:szCs w:val="22"/>
          <w:vertAlign w:val="superscript"/>
        </w:rPr>
        <w:t>3</w:t>
      </w:r>
      <w:r w:rsidR="00826282" w:rsidRPr="00826282">
        <w:rPr>
          <w:rFonts w:ascii="Calibri" w:hAnsi="Calibri"/>
          <w:sz w:val="22"/>
          <w:szCs w:val="22"/>
        </w:rPr>
        <w:t>, powierzchnia zabudowy 816,00m</w:t>
      </w:r>
      <w:r w:rsidR="00826282" w:rsidRPr="00826282">
        <w:rPr>
          <w:rFonts w:ascii="Calibri" w:hAnsi="Calibri"/>
          <w:sz w:val="22"/>
          <w:szCs w:val="22"/>
          <w:vertAlign w:val="superscript"/>
        </w:rPr>
        <w:t>2</w:t>
      </w:r>
      <w:r w:rsidR="00826282" w:rsidRPr="00826282">
        <w:rPr>
          <w:rFonts w:ascii="Calibri" w:hAnsi="Calibri"/>
          <w:sz w:val="22"/>
          <w:szCs w:val="22"/>
        </w:rPr>
        <w:t>, powierzchnia użytkowa 1033,87m</w:t>
      </w:r>
      <w:r w:rsidR="00826282" w:rsidRPr="00826282">
        <w:rPr>
          <w:rFonts w:ascii="Calibri" w:hAnsi="Calibri"/>
          <w:sz w:val="22"/>
          <w:szCs w:val="22"/>
          <w:vertAlign w:val="superscript"/>
        </w:rPr>
        <w:t xml:space="preserve">2 </w:t>
      </w:r>
      <w:r w:rsidR="00826282" w:rsidRPr="00826282">
        <w:rPr>
          <w:rFonts w:ascii="Calibri" w:hAnsi="Calibri"/>
          <w:sz w:val="22"/>
          <w:szCs w:val="22"/>
        </w:rPr>
        <w:t>/żłobek 510,04m</w:t>
      </w:r>
      <w:r w:rsidR="00826282" w:rsidRPr="00826282">
        <w:rPr>
          <w:rFonts w:ascii="Calibri" w:hAnsi="Calibri"/>
          <w:sz w:val="22"/>
          <w:szCs w:val="22"/>
          <w:vertAlign w:val="superscript"/>
        </w:rPr>
        <w:t xml:space="preserve">2 </w:t>
      </w:r>
      <w:r w:rsidR="00826282" w:rsidRPr="00826282">
        <w:rPr>
          <w:rFonts w:ascii="Calibri" w:hAnsi="Calibri"/>
          <w:sz w:val="22"/>
          <w:szCs w:val="22"/>
        </w:rPr>
        <w:t>i MGOPS 523,83m</w:t>
      </w:r>
      <w:r w:rsidR="00826282" w:rsidRPr="00826282">
        <w:rPr>
          <w:rFonts w:ascii="Calibri" w:hAnsi="Calibri"/>
          <w:sz w:val="22"/>
          <w:szCs w:val="22"/>
          <w:vertAlign w:val="superscript"/>
        </w:rPr>
        <w:t>2</w:t>
      </w:r>
      <w:r w:rsidR="00826282" w:rsidRPr="00826282">
        <w:rPr>
          <w:rFonts w:ascii="Calibri" w:hAnsi="Calibri"/>
          <w:sz w:val="22"/>
          <w:szCs w:val="22"/>
        </w:rPr>
        <w:t>/. W roku 2008 została wykonana termomodernizacja budynku /</w:t>
      </w:r>
      <w:proofErr w:type="spellStart"/>
      <w:r w:rsidR="00826282" w:rsidRPr="00826282">
        <w:rPr>
          <w:rFonts w:ascii="Calibri" w:hAnsi="Calibri"/>
          <w:sz w:val="22"/>
          <w:szCs w:val="22"/>
        </w:rPr>
        <w:t>docieplenie</w:t>
      </w:r>
      <w:proofErr w:type="spellEnd"/>
      <w:r w:rsidR="00826282" w:rsidRPr="00826282">
        <w:rPr>
          <w:rFonts w:ascii="Calibri" w:hAnsi="Calibri"/>
          <w:sz w:val="22"/>
          <w:szCs w:val="22"/>
        </w:rPr>
        <w:t xml:space="preserve"> ścian fundamentowych, ścian </w:t>
      </w:r>
      <w:proofErr w:type="spellStart"/>
      <w:r w:rsidR="00826282" w:rsidRPr="00826282">
        <w:rPr>
          <w:rFonts w:ascii="Calibri" w:hAnsi="Calibri"/>
          <w:sz w:val="22"/>
          <w:szCs w:val="22"/>
        </w:rPr>
        <w:t>nadziemia</w:t>
      </w:r>
      <w:proofErr w:type="spellEnd"/>
      <w:r w:rsidR="00826282" w:rsidRPr="00826282">
        <w:rPr>
          <w:rFonts w:ascii="Calibri" w:hAnsi="Calibri"/>
          <w:sz w:val="22"/>
          <w:szCs w:val="22"/>
        </w:rPr>
        <w:t xml:space="preserve"> z nadprożami, stropodachu, pokrycie dachu, wymiana stolarki okiennej i drzwiowej/.</w:t>
      </w:r>
      <w:r>
        <w:rPr>
          <w:rFonts w:ascii="Calibri" w:hAnsi="Calibri"/>
          <w:sz w:val="22"/>
          <w:szCs w:val="22"/>
        </w:rPr>
        <w:t xml:space="preserve"> Podpięcie </w:t>
      </w:r>
      <w:r w:rsidR="00BC7379">
        <w:rPr>
          <w:rFonts w:ascii="Calibri" w:hAnsi="Calibri"/>
          <w:sz w:val="22"/>
          <w:szCs w:val="22"/>
        </w:rPr>
        <w:t xml:space="preserve">wykonać </w:t>
      </w:r>
      <w:r>
        <w:rPr>
          <w:rFonts w:ascii="Calibri" w:hAnsi="Calibri"/>
          <w:sz w:val="22"/>
          <w:szCs w:val="22"/>
        </w:rPr>
        <w:t>do istniejącego węzła poprzez dodatkowy układ pompowy.</w:t>
      </w:r>
    </w:p>
    <w:p w:rsidR="00B05EEC" w:rsidRPr="00826282" w:rsidRDefault="00B05EEC" w:rsidP="00826282">
      <w:pPr>
        <w:spacing w:after="0" w:line="276" w:lineRule="auto"/>
        <w:jc w:val="both"/>
        <w:rPr>
          <w:rFonts w:asciiTheme="minorHAnsi" w:hAnsiTheme="minorHAnsi"/>
        </w:rPr>
      </w:pPr>
    </w:p>
    <w:p w:rsidR="002839A8" w:rsidRDefault="002839A8" w:rsidP="00576F3F">
      <w:pPr>
        <w:pStyle w:val="Akapitzlist"/>
        <w:numPr>
          <w:ilvl w:val="0"/>
          <w:numId w:val="27"/>
        </w:numPr>
        <w:spacing w:after="0" w:line="276" w:lineRule="auto"/>
        <w:ind w:left="426" w:hanging="426"/>
        <w:jc w:val="both"/>
        <w:rPr>
          <w:rFonts w:asciiTheme="minorHAnsi" w:hAnsiTheme="minorHAnsi"/>
          <w:b/>
        </w:rPr>
      </w:pPr>
      <w:r w:rsidRPr="00457452">
        <w:rPr>
          <w:rFonts w:asciiTheme="minorHAnsi" w:hAnsiTheme="minorHAnsi"/>
          <w:b/>
        </w:rPr>
        <w:t>Ogólne właściwości funkcjonalno – użytkowe</w:t>
      </w:r>
      <w:r w:rsidR="00576F3F">
        <w:rPr>
          <w:rFonts w:asciiTheme="minorHAnsi" w:hAnsiTheme="minorHAnsi"/>
          <w:b/>
        </w:rPr>
        <w:t>:</w:t>
      </w:r>
    </w:p>
    <w:p w:rsidR="00576F3F" w:rsidRPr="00457452" w:rsidRDefault="00576F3F" w:rsidP="00576F3F">
      <w:pPr>
        <w:pStyle w:val="Akapitzlist"/>
        <w:spacing w:after="0" w:line="276" w:lineRule="auto"/>
        <w:ind w:left="426"/>
        <w:jc w:val="both"/>
        <w:rPr>
          <w:rFonts w:asciiTheme="minorHAnsi" w:hAnsiTheme="minorHAnsi"/>
          <w:b/>
        </w:rPr>
      </w:pPr>
    </w:p>
    <w:p w:rsidR="00576F3F" w:rsidRDefault="002839A8" w:rsidP="007C72E3">
      <w:pPr>
        <w:pStyle w:val="Akapitzlist"/>
        <w:spacing w:after="0" w:line="276" w:lineRule="auto"/>
        <w:jc w:val="both"/>
        <w:rPr>
          <w:rFonts w:asciiTheme="minorHAnsi" w:hAnsiTheme="minorHAnsi"/>
          <w:color w:val="000000"/>
        </w:rPr>
      </w:pPr>
      <w:r w:rsidRPr="00457452">
        <w:rPr>
          <w:rFonts w:asciiTheme="minorHAnsi" w:hAnsiTheme="minorHAnsi"/>
        </w:rPr>
        <w:t xml:space="preserve">Żłobek musi spełniać założenia wyrażone we wskaźnikach powierzchniowo – kubaturowych ustalonych zgodnie z Polską Normą PN-ISO 9836:1997 „Właściwości użytkowe </w:t>
      </w:r>
      <w:r w:rsidR="00576F3F">
        <w:rPr>
          <w:rFonts w:asciiTheme="minorHAnsi" w:hAnsiTheme="minorHAnsi"/>
        </w:rPr>
        <w:br/>
      </w:r>
      <w:r w:rsidRPr="00457452">
        <w:rPr>
          <w:rFonts w:asciiTheme="minorHAnsi" w:hAnsiTheme="minorHAnsi"/>
        </w:rPr>
        <w:t xml:space="preserve">w budownictwie” – określenie wskaźników powierzchniowych i kubaturowych. Pomieszczenia żłobka winny spełniać wymagania określone w Rozporządzeniu Ministra Pracy i Polityki </w:t>
      </w:r>
      <w:r w:rsidRPr="00457452">
        <w:rPr>
          <w:rFonts w:asciiTheme="minorHAnsi" w:hAnsiTheme="minorHAnsi"/>
        </w:rPr>
        <w:lastRenderedPageBreak/>
        <w:t xml:space="preserve">Społecznej z dnia 10 lipca 2014 r. w sprawie wymagań lokalowych i sanitarnych, jakie musi spełnić lokal, w którym ma być prowadzony Żłobek lub klub dziecięcy (Dz. U. Z 2019 poz. 72).  Obiekt przewidziany jest </w:t>
      </w:r>
      <w:r w:rsidRPr="00576F3F">
        <w:rPr>
          <w:rFonts w:asciiTheme="minorHAnsi" w:hAnsiTheme="minorHAnsi"/>
          <w:b/>
        </w:rPr>
        <w:t>dla 24 dzieci</w:t>
      </w:r>
      <w:r w:rsidRPr="00457452">
        <w:rPr>
          <w:rFonts w:asciiTheme="minorHAnsi" w:hAnsiTheme="minorHAnsi"/>
        </w:rPr>
        <w:t xml:space="preserve">, w tym znajdować się będą 3 grupy: 3 grupy po 8 dzieci. Minimalna powierzchnia przeznaczona na jedno dziecko powinna wynosić minimum </w:t>
      </w:r>
      <w:r w:rsidR="00974CE7">
        <w:rPr>
          <w:rFonts w:asciiTheme="minorHAnsi" w:hAnsiTheme="minorHAnsi"/>
        </w:rPr>
        <w:br/>
      </w:r>
      <w:r w:rsidRPr="00457452">
        <w:rPr>
          <w:rFonts w:asciiTheme="minorHAnsi" w:hAnsiTheme="minorHAnsi"/>
        </w:rPr>
        <w:t xml:space="preserve">2,5 </w:t>
      </w:r>
      <w:r w:rsidR="000528A2" w:rsidRPr="00457452">
        <w:rPr>
          <w:rFonts w:asciiTheme="minorHAnsi" w:hAnsiTheme="minorHAnsi"/>
        </w:rPr>
        <w:t xml:space="preserve">-3,0 </w:t>
      </w:r>
      <w:proofErr w:type="spellStart"/>
      <w:r w:rsidRPr="00457452">
        <w:rPr>
          <w:rFonts w:asciiTheme="minorHAnsi" w:hAnsiTheme="minorHAnsi"/>
        </w:rPr>
        <w:t>m²</w:t>
      </w:r>
      <w:proofErr w:type="spellEnd"/>
      <w:r w:rsidRPr="00457452">
        <w:rPr>
          <w:rFonts w:asciiTheme="minorHAnsi" w:hAnsiTheme="minorHAnsi"/>
        </w:rPr>
        <w:t xml:space="preserve">. Zakłada się dzienny pobyt dzieci w żłobku ok. 10 godzin. W salach żłobkowych należy zapewnić możliwość bezpośredniego wyjścia na taras do wypoczynku dzieci na świeżym powietrzu. Taras ten powinien być niedostępny dla osób postronnych. Pomieszczenia administracyjne ich ilość i funkcja powinny być dostosowane do liczby i rodzaju zatrudnionego personelu. W budynku przewiduje się </w:t>
      </w:r>
      <w:r w:rsidR="000528A2" w:rsidRPr="00457452">
        <w:rPr>
          <w:rFonts w:asciiTheme="minorHAnsi" w:hAnsiTheme="minorHAnsi"/>
        </w:rPr>
        <w:t>min.</w:t>
      </w:r>
      <w:r w:rsidR="00576F3F">
        <w:rPr>
          <w:rFonts w:asciiTheme="minorHAnsi" w:hAnsiTheme="minorHAnsi"/>
        </w:rPr>
        <w:t xml:space="preserve"> </w:t>
      </w:r>
      <w:r w:rsidR="000528A2" w:rsidRPr="00457452">
        <w:rPr>
          <w:rFonts w:asciiTheme="minorHAnsi" w:hAnsiTheme="minorHAnsi"/>
        </w:rPr>
        <w:t>3</w:t>
      </w:r>
      <w:r w:rsidRPr="00457452">
        <w:rPr>
          <w:rFonts w:asciiTheme="minorHAnsi" w:hAnsiTheme="minorHAnsi"/>
        </w:rPr>
        <w:t xml:space="preserve"> miejsca stałej pracy. Pracownicy będą jednak w dużej mierze przebywać w salach dla dzieci sprawując nad nimi opiekę. </w:t>
      </w:r>
      <w:r w:rsidR="00576F3F">
        <w:rPr>
          <w:rFonts w:asciiTheme="minorHAnsi" w:hAnsiTheme="minorHAnsi"/>
        </w:rPr>
        <w:br/>
      </w:r>
      <w:r w:rsidRPr="00457452">
        <w:rPr>
          <w:rFonts w:asciiTheme="minorHAnsi" w:hAnsiTheme="minorHAnsi"/>
        </w:rPr>
        <w:t>W żłobku będzie prowadzona również działalność gastronomiczna oparta na dostarczanych gotowych posiłkach</w:t>
      </w:r>
      <w:r w:rsidR="000528A2" w:rsidRPr="00457452">
        <w:rPr>
          <w:rFonts w:asciiTheme="minorHAnsi" w:hAnsiTheme="minorHAnsi"/>
        </w:rPr>
        <w:t>.</w:t>
      </w:r>
      <w:r w:rsidRPr="00457452">
        <w:rPr>
          <w:rFonts w:asciiTheme="minorHAnsi" w:hAnsiTheme="minorHAnsi"/>
        </w:rPr>
        <w:t xml:space="preserve"> </w:t>
      </w:r>
      <w:r w:rsidRPr="00457452">
        <w:rPr>
          <w:rFonts w:asciiTheme="minorHAnsi" w:hAnsiTheme="minorHAnsi"/>
          <w:color w:val="000000"/>
        </w:rPr>
        <w:t xml:space="preserve">Po rozbudowie oba budynki żłobka stworzą jeden wspólny obiekt, </w:t>
      </w:r>
      <w:r w:rsidR="00576F3F">
        <w:rPr>
          <w:rFonts w:asciiTheme="minorHAnsi" w:hAnsiTheme="minorHAnsi"/>
          <w:color w:val="000000"/>
        </w:rPr>
        <w:br/>
      </w:r>
      <w:r w:rsidRPr="00457452">
        <w:rPr>
          <w:rFonts w:asciiTheme="minorHAnsi" w:hAnsiTheme="minorHAnsi"/>
          <w:color w:val="000000"/>
        </w:rPr>
        <w:t xml:space="preserve">w związku z tym do wspólnego korzystania będzie istniejące zaplecze kuchenne w obecnie </w:t>
      </w:r>
      <w:r w:rsidR="00576F3F">
        <w:rPr>
          <w:rFonts w:asciiTheme="minorHAnsi" w:hAnsiTheme="minorHAnsi"/>
          <w:color w:val="000000"/>
        </w:rPr>
        <w:t xml:space="preserve">funkcjonującym budynku żłobka. </w:t>
      </w:r>
      <w:r w:rsidRPr="00457452">
        <w:rPr>
          <w:rFonts w:asciiTheme="minorHAnsi" w:hAnsiTheme="minorHAnsi"/>
          <w:color w:val="000000"/>
        </w:rPr>
        <w:t>W związku z tym należy zapewnić ciąg komunikacyjny dostarczania posiłków.</w:t>
      </w:r>
      <w:r w:rsidR="000528A2" w:rsidRPr="00457452">
        <w:rPr>
          <w:rFonts w:asciiTheme="minorHAnsi" w:hAnsiTheme="minorHAnsi"/>
          <w:color w:val="000000"/>
        </w:rPr>
        <w:t xml:space="preserve"> </w:t>
      </w:r>
      <w:r w:rsidRPr="00457452">
        <w:rPr>
          <w:rFonts w:asciiTheme="minorHAnsi" w:hAnsiTheme="minorHAnsi"/>
          <w:color w:val="000000"/>
        </w:rPr>
        <w:t xml:space="preserve">W istniejącym budynku znajduje się nieczynny szyb windowy, który należy zaprojektować do dostarczania posiłków z I piętra </w:t>
      </w:r>
      <w:r w:rsidR="00576F3F" w:rsidRPr="00235617">
        <w:rPr>
          <w:rFonts w:asciiTheme="minorHAnsi" w:hAnsiTheme="minorHAnsi"/>
          <w:color w:val="000000"/>
        </w:rPr>
        <w:t xml:space="preserve">/w tym dostawa i montaż windy do posiłków/ </w:t>
      </w:r>
      <w:r w:rsidRPr="00235617">
        <w:rPr>
          <w:rFonts w:asciiTheme="minorHAnsi" w:hAnsiTheme="minorHAnsi"/>
          <w:color w:val="000000"/>
        </w:rPr>
        <w:t xml:space="preserve">na parter </w:t>
      </w:r>
      <w:r w:rsidR="00576F3F" w:rsidRPr="00235617">
        <w:rPr>
          <w:rFonts w:asciiTheme="minorHAnsi" w:hAnsiTheme="minorHAnsi"/>
          <w:color w:val="000000"/>
        </w:rPr>
        <w:t>/w tym adaptacja pomieszcz</w:t>
      </w:r>
      <w:r w:rsidR="005C4343" w:rsidRPr="00235617">
        <w:rPr>
          <w:rFonts w:asciiTheme="minorHAnsi" w:hAnsiTheme="minorHAnsi"/>
          <w:color w:val="000000"/>
        </w:rPr>
        <w:t>eń w istniejącym budynku/</w:t>
      </w:r>
      <w:r w:rsidR="00576F3F">
        <w:rPr>
          <w:rFonts w:asciiTheme="minorHAnsi" w:hAnsiTheme="minorHAnsi"/>
          <w:color w:val="000000"/>
        </w:rPr>
        <w:t xml:space="preserve"> </w:t>
      </w:r>
      <w:r w:rsidRPr="00457452">
        <w:rPr>
          <w:rFonts w:asciiTheme="minorHAnsi" w:hAnsiTheme="minorHAnsi"/>
          <w:color w:val="000000"/>
        </w:rPr>
        <w:t>następnie poprzez nowo zaprojektowany łącznik do pro</w:t>
      </w:r>
      <w:r w:rsidR="000528A2" w:rsidRPr="00457452">
        <w:rPr>
          <w:rFonts w:asciiTheme="minorHAnsi" w:hAnsiTheme="minorHAnsi"/>
          <w:color w:val="000000"/>
        </w:rPr>
        <w:t>je</w:t>
      </w:r>
      <w:r w:rsidRPr="00457452">
        <w:rPr>
          <w:rFonts w:asciiTheme="minorHAnsi" w:hAnsiTheme="minorHAnsi"/>
          <w:color w:val="000000"/>
        </w:rPr>
        <w:t>ktowanego budynku.</w:t>
      </w:r>
    </w:p>
    <w:p w:rsidR="002839A8" w:rsidRPr="00457452" w:rsidRDefault="002839A8" w:rsidP="007C72E3">
      <w:pPr>
        <w:pStyle w:val="Akapitzlist"/>
        <w:spacing w:after="0" w:line="276" w:lineRule="auto"/>
        <w:jc w:val="both"/>
        <w:rPr>
          <w:rFonts w:asciiTheme="minorHAnsi" w:hAnsiTheme="minorHAnsi"/>
        </w:rPr>
      </w:pPr>
      <w:r w:rsidRPr="00457452">
        <w:rPr>
          <w:rFonts w:asciiTheme="minorHAnsi" w:hAnsiTheme="minorHAnsi"/>
        </w:rPr>
        <w:t xml:space="preserve">Układ funkcjonalny budynku należy zaprojektować tak, aby zapewnić prawidłową organizację pracy, jak najlepsze zgodne z przeznaczeniem wykorzystanie pomieszczeń usługowych </w:t>
      </w:r>
      <w:r w:rsidR="005C4343">
        <w:rPr>
          <w:rFonts w:asciiTheme="minorHAnsi" w:hAnsiTheme="minorHAnsi"/>
        </w:rPr>
        <w:br/>
      </w:r>
      <w:r w:rsidRPr="00457452">
        <w:rPr>
          <w:rFonts w:asciiTheme="minorHAnsi" w:hAnsiTheme="minorHAnsi"/>
        </w:rPr>
        <w:t>i pomocniczych, odpowiednie warunki higieniczno – sanitarne i BHP oraz sprawność świadczonych usług.</w:t>
      </w:r>
    </w:p>
    <w:p w:rsidR="002839A8" w:rsidRPr="00457452" w:rsidRDefault="002839A8" w:rsidP="007C72E3">
      <w:pPr>
        <w:pStyle w:val="Akapitzlist"/>
        <w:spacing w:after="0" w:line="276" w:lineRule="auto"/>
        <w:jc w:val="both"/>
        <w:rPr>
          <w:rFonts w:asciiTheme="minorHAnsi" w:hAnsiTheme="minorHAnsi"/>
        </w:rPr>
      </w:pPr>
      <w:r w:rsidRPr="00457452">
        <w:rPr>
          <w:rFonts w:asciiTheme="minorHAnsi" w:hAnsiTheme="minorHAnsi"/>
        </w:rPr>
        <w:t xml:space="preserve">Zestawienie pomieszczeń i powierzchni użytkowej planowanego budynku żłobka ustalone </w:t>
      </w:r>
      <w:r w:rsidR="00974CE7">
        <w:rPr>
          <w:rFonts w:asciiTheme="minorHAnsi" w:hAnsiTheme="minorHAnsi"/>
        </w:rPr>
        <w:br/>
      </w:r>
      <w:r w:rsidRPr="00457452">
        <w:rPr>
          <w:rFonts w:asciiTheme="minorHAnsi" w:hAnsiTheme="minorHAnsi"/>
        </w:rPr>
        <w:t>w oparciu o Polską Normę PN-ISO 9836:1997:</w:t>
      </w:r>
    </w:p>
    <w:p w:rsidR="002839A8" w:rsidRPr="00457452" w:rsidRDefault="002839A8" w:rsidP="007C72E3">
      <w:pPr>
        <w:pStyle w:val="Akapitzlist"/>
        <w:spacing w:after="0" w:line="276" w:lineRule="auto"/>
        <w:jc w:val="both"/>
        <w:rPr>
          <w:rFonts w:asciiTheme="minorHAnsi" w:hAnsiTheme="minorHAnsi"/>
        </w:rPr>
      </w:pPr>
    </w:p>
    <w:tbl>
      <w:tblPr>
        <w:tblW w:w="8342" w:type="dxa"/>
        <w:jc w:val="center"/>
        <w:tblLayout w:type="fixed"/>
        <w:tblCellMar>
          <w:left w:w="10" w:type="dxa"/>
          <w:right w:w="10" w:type="dxa"/>
        </w:tblCellMar>
        <w:tblLook w:val="0000"/>
      </w:tblPr>
      <w:tblGrid>
        <w:gridCol w:w="628"/>
        <w:gridCol w:w="4931"/>
        <w:gridCol w:w="2783"/>
      </w:tblGrid>
      <w:tr w:rsidR="002839A8" w:rsidRPr="00457452" w:rsidTr="00D543D7">
        <w:trPr>
          <w:jc w:val="center"/>
        </w:trPr>
        <w:tc>
          <w:tcPr>
            <w:tcW w:w="62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2839A8" w:rsidRPr="00457452" w:rsidRDefault="002839A8" w:rsidP="007C72E3">
            <w:pPr>
              <w:pStyle w:val="Akapitzlist"/>
              <w:spacing w:after="0" w:line="276" w:lineRule="auto"/>
              <w:ind w:left="0"/>
              <w:jc w:val="both"/>
              <w:rPr>
                <w:rFonts w:asciiTheme="minorHAnsi" w:hAnsiTheme="minorHAnsi"/>
                <w:b/>
              </w:rPr>
            </w:pPr>
            <w:r w:rsidRPr="00457452">
              <w:rPr>
                <w:rFonts w:asciiTheme="minorHAnsi" w:hAnsiTheme="minorHAnsi"/>
                <w:b/>
              </w:rPr>
              <w:t>Lp.</w:t>
            </w:r>
          </w:p>
        </w:tc>
        <w:tc>
          <w:tcPr>
            <w:tcW w:w="493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2839A8" w:rsidRPr="00457452" w:rsidRDefault="002839A8" w:rsidP="007C72E3">
            <w:pPr>
              <w:pStyle w:val="Akapitzlist"/>
              <w:spacing w:after="0" w:line="276" w:lineRule="auto"/>
              <w:ind w:left="0"/>
              <w:jc w:val="both"/>
              <w:rPr>
                <w:rFonts w:asciiTheme="minorHAnsi" w:hAnsiTheme="minorHAnsi"/>
                <w:b/>
              </w:rPr>
            </w:pPr>
            <w:r w:rsidRPr="00457452">
              <w:rPr>
                <w:rFonts w:asciiTheme="minorHAnsi" w:hAnsiTheme="minorHAnsi"/>
                <w:b/>
              </w:rPr>
              <w:t>Nazwa i opis pomieszczenia</w:t>
            </w:r>
          </w:p>
        </w:tc>
        <w:tc>
          <w:tcPr>
            <w:tcW w:w="278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2839A8" w:rsidRPr="00457452" w:rsidRDefault="002839A8" w:rsidP="00D543D7">
            <w:pPr>
              <w:pStyle w:val="Akapitzlist"/>
              <w:spacing w:after="0" w:line="276" w:lineRule="auto"/>
              <w:ind w:left="0"/>
              <w:jc w:val="center"/>
              <w:rPr>
                <w:rFonts w:asciiTheme="minorHAnsi" w:hAnsiTheme="minorHAnsi"/>
                <w:b/>
              </w:rPr>
            </w:pPr>
            <w:r w:rsidRPr="00457452">
              <w:rPr>
                <w:rFonts w:asciiTheme="minorHAnsi" w:hAnsiTheme="minorHAnsi"/>
                <w:b/>
              </w:rPr>
              <w:t>Powierzchnia użytkowa (</w:t>
            </w:r>
            <w:proofErr w:type="spellStart"/>
            <w:r w:rsidRPr="00457452">
              <w:rPr>
                <w:rFonts w:asciiTheme="minorHAnsi" w:hAnsiTheme="minorHAnsi"/>
                <w:b/>
              </w:rPr>
              <w:t>m²</w:t>
            </w:r>
            <w:proofErr w:type="spellEnd"/>
            <w:r w:rsidRPr="00457452">
              <w:rPr>
                <w:rFonts w:asciiTheme="minorHAnsi" w:hAnsiTheme="minorHAnsi"/>
                <w:b/>
              </w:rPr>
              <w:t>)</w:t>
            </w:r>
          </w:p>
        </w:tc>
      </w:tr>
      <w:tr w:rsidR="002839A8" w:rsidRPr="00457452" w:rsidTr="00D543D7">
        <w:trPr>
          <w:jc w:val="center"/>
        </w:trPr>
        <w:tc>
          <w:tcPr>
            <w:tcW w:w="62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839A8" w:rsidRPr="00457452" w:rsidRDefault="002839A8" w:rsidP="007C72E3">
            <w:pPr>
              <w:pStyle w:val="Akapitzlist"/>
              <w:spacing w:after="0" w:line="276" w:lineRule="auto"/>
              <w:ind w:left="0"/>
              <w:jc w:val="both"/>
              <w:rPr>
                <w:rFonts w:asciiTheme="minorHAnsi" w:hAnsiTheme="minorHAnsi"/>
              </w:rPr>
            </w:pPr>
            <w:r w:rsidRPr="00457452">
              <w:rPr>
                <w:rFonts w:asciiTheme="minorHAnsi" w:hAnsiTheme="minorHAnsi"/>
              </w:rPr>
              <w:t>1</w:t>
            </w:r>
            <w:r w:rsidR="00D543D7">
              <w:rPr>
                <w:rFonts w:asciiTheme="minorHAnsi" w:hAnsiTheme="minorHAnsi"/>
              </w:rPr>
              <w:t>.</w:t>
            </w:r>
          </w:p>
        </w:tc>
        <w:tc>
          <w:tcPr>
            <w:tcW w:w="493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839A8" w:rsidRPr="00457452" w:rsidRDefault="002839A8" w:rsidP="007C72E3">
            <w:pPr>
              <w:pStyle w:val="Akapitzlist"/>
              <w:spacing w:after="0" w:line="276" w:lineRule="auto"/>
              <w:ind w:left="0"/>
              <w:jc w:val="both"/>
              <w:rPr>
                <w:rFonts w:asciiTheme="minorHAnsi" w:hAnsiTheme="minorHAnsi"/>
              </w:rPr>
            </w:pPr>
            <w:r w:rsidRPr="00457452">
              <w:rPr>
                <w:rFonts w:asciiTheme="minorHAnsi" w:hAnsiTheme="minorHAnsi"/>
              </w:rPr>
              <w:t>Wiatrołap</w:t>
            </w:r>
          </w:p>
        </w:tc>
        <w:tc>
          <w:tcPr>
            <w:tcW w:w="278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839A8" w:rsidRPr="00457452" w:rsidRDefault="002839A8" w:rsidP="007C72E3">
            <w:pPr>
              <w:pStyle w:val="Akapitzlist"/>
              <w:spacing w:after="0" w:line="276" w:lineRule="auto"/>
              <w:ind w:left="0"/>
              <w:jc w:val="both"/>
              <w:rPr>
                <w:rFonts w:asciiTheme="minorHAnsi" w:hAnsiTheme="minorHAnsi"/>
              </w:rPr>
            </w:pPr>
            <w:r w:rsidRPr="00457452">
              <w:rPr>
                <w:rFonts w:asciiTheme="minorHAnsi" w:hAnsiTheme="minorHAnsi"/>
              </w:rPr>
              <w:t>ok. 2,5</w:t>
            </w:r>
          </w:p>
        </w:tc>
      </w:tr>
      <w:tr w:rsidR="002839A8" w:rsidRPr="00457452" w:rsidTr="00D543D7">
        <w:trPr>
          <w:jc w:val="center"/>
        </w:trPr>
        <w:tc>
          <w:tcPr>
            <w:tcW w:w="62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839A8" w:rsidRPr="00457452" w:rsidRDefault="002839A8" w:rsidP="007C72E3">
            <w:pPr>
              <w:pStyle w:val="Akapitzlist"/>
              <w:spacing w:after="0" w:line="276" w:lineRule="auto"/>
              <w:ind w:left="0"/>
              <w:jc w:val="both"/>
              <w:rPr>
                <w:rFonts w:asciiTheme="minorHAnsi" w:hAnsiTheme="minorHAnsi"/>
              </w:rPr>
            </w:pPr>
            <w:r w:rsidRPr="00457452">
              <w:rPr>
                <w:rFonts w:asciiTheme="minorHAnsi" w:hAnsiTheme="minorHAnsi"/>
              </w:rPr>
              <w:t>2</w:t>
            </w:r>
            <w:r w:rsidR="00D543D7">
              <w:rPr>
                <w:rFonts w:asciiTheme="minorHAnsi" w:hAnsiTheme="minorHAnsi"/>
              </w:rPr>
              <w:t>.</w:t>
            </w:r>
          </w:p>
        </w:tc>
        <w:tc>
          <w:tcPr>
            <w:tcW w:w="493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839A8" w:rsidRPr="00457452" w:rsidRDefault="002839A8" w:rsidP="007C72E3">
            <w:pPr>
              <w:pStyle w:val="Akapitzlist"/>
              <w:spacing w:after="0" w:line="276" w:lineRule="auto"/>
              <w:ind w:left="0"/>
              <w:jc w:val="both"/>
              <w:rPr>
                <w:rFonts w:asciiTheme="minorHAnsi" w:hAnsiTheme="minorHAnsi"/>
              </w:rPr>
            </w:pPr>
            <w:r w:rsidRPr="00457452">
              <w:rPr>
                <w:rFonts w:asciiTheme="minorHAnsi" w:hAnsiTheme="minorHAnsi"/>
              </w:rPr>
              <w:t>Szatnia</w:t>
            </w:r>
          </w:p>
        </w:tc>
        <w:tc>
          <w:tcPr>
            <w:tcW w:w="278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839A8" w:rsidRPr="00457452" w:rsidRDefault="002839A8" w:rsidP="007C72E3">
            <w:pPr>
              <w:pStyle w:val="Akapitzlist"/>
              <w:spacing w:after="0" w:line="276" w:lineRule="auto"/>
              <w:ind w:left="0"/>
              <w:jc w:val="both"/>
              <w:rPr>
                <w:rFonts w:asciiTheme="minorHAnsi" w:hAnsiTheme="minorHAnsi"/>
              </w:rPr>
            </w:pPr>
            <w:r w:rsidRPr="00457452">
              <w:rPr>
                <w:rFonts w:asciiTheme="minorHAnsi" w:hAnsiTheme="minorHAnsi"/>
              </w:rPr>
              <w:t>ok. 10,0</w:t>
            </w:r>
          </w:p>
        </w:tc>
      </w:tr>
      <w:tr w:rsidR="002839A8" w:rsidRPr="00457452" w:rsidTr="00D543D7">
        <w:trPr>
          <w:jc w:val="center"/>
        </w:trPr>
        <w:tc>
          <w:tcPr>
            <w:tcW w:w="62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839A8" w:rsidRPr="00457452" w:rsidRDefault="002839A8" w:rsidP="007C72E3">
            <w:pPr>
              <w:pStyle w:val="Akapitzlist"/>
              <w:spacing w:after="0" w:line="276" w:lineRule="auto"/>
              <w:ind w:left="0"/>
              <w:jc w:val="both"/>
              <w:rPr>
                <w:rFonts w:asciiTheme="minorHAnsi" w:hAnsiTheme="minorHAnsi"/>
              </w:rPr>
            </w:pPr>
            <w:r w:rsidRPr="00457452">
              <w:rPr>
                <w:rFonts w:asciiTheme="minorHAnsi" w:hAnsiTheme="minorHAnsi"/>
              </w:rPr>
              <w:t>3</w:t>
            </w:r>
            <w:r w:rsidR="00D543D7">
              <w:rPr>
                <w:rFonts w:asciiTheme="minorHAnsi" w:hAnsiTheme="minorHAnsi"/>
              </w:rPr>
              <w:t>.</w:t>
            </w:r>
          </w:p>
        </w:tc>
        <w:tc>
          <w:tcPr>
            <w:tcW w:w="493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839A8" w:rsidRPr="00457452" w:rsidRDefault="002839A8" w:rsidP="007C72E3">
            <w:pPr>
              <w:pStyle w:val="Akapitzlist"/>
              <w:spacing w:after="0" w:line="276" w:lineRule="auto"/>
              <w:ind w:left="0"/>
              <w:jc w:val="both"/>
              <w:rPr>
                <w:rFonts w:asciiTheme="minorHAnsi" w:hAnsiTheme="minorHAnsi"/>
              </w:rPr>
            </w:pPr>
            <w:r w:rsidRPr="00457452">
              <w:rPr>
                <w:rFonts w:asciiTheme="minorHAnsi" w:hAnsiTheme="minorHAnsi"/>
              </w:rPr>
              <w:t>WC</w:t>
            </w:r>
          </w:p>
        </w:tc>
        <w:tc>
          <w:tcPr>
            <w:tcW w:w="278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839A8" w:rsidRPr="00457452" w:rsidRDefault="002839A8" w:rsidP="007C72E3">
            <w:pPr>
              <w:pStyle w:val="Akapitzlist"/>
              <w:spacing w:after="0" w:line="276" w:lineRule="auto"/>
              <w:ind w:left="0"/>
              <w:jc w:val="both"/>
              <w:rPr>
                <w:rFonts w:asciiTheme="minorHAnsi" w:hAnsiTheme="minorHAnsi"/>
              </w:rPr>
            </w:pPr>
            <w:r w:rsidRPr="00457452">
              <w:rPr>
                <w:rFonts w:asciiTheme="minorHAnsi" w:hAnsiTheme="minorHAnsi"/>
              </w:rPr>
              <w:t>ok. 4,0</w:t>
            </w:r>
          </w:p>
        </w:tc>
      </w:tr>
      <w:tr w:rsidR="002839A8" w:rsidRPr="00457452" w:rsidTr="00D543D7">
        <w:trPr>
          <w:jc w:val="center"/>
        </w:trPr>
        <w:tc>
          <w:tcPr>
            <w:tcW w:w="62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839A8" w:rsidRPr="00457452" w:rsidRDefault="002839A8" w:rsidP="007C72E3">
            <w:pPr>
              <w:pStyle w:val="Akapitzlist"/>
              <w:spacing w:after="0" w:line="276" w:lineRule="auto"/>
              <w:ind w:left="0"/>
              <w:jc w:val="both"/>
              <w:rPr>
                <w:rFonts w:asciiTheme="minorHAnsi" w:hAnsiTheme="minorHAnsi"/>
              </w:rPr>
            </w:pPr>
            <w:r w:rsidRPr="00457452">
              <w:rPr>
                <w:rFonts w:asciiTheme="minorHAnsi" w:hAnsiTheme="minorHAnsi"/>
              </w:rPr>
              <w:t>4</w:t>
            </w:r>
            <w:r w:rsidR="00D543D7">
              <w:rPr>
                <w:rFonts w:asciiTheme="minorHAnsi" w:hAnsiTheme="minorHAnsi"/>
              </w:rPr>
              <w:t>.</w:t>
            </w:r>
          </w:p>
        </w:tc>
        <w:tc>
          <w:tcPr>
            <w:tcW w:w="493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839A8" w:rsidRPr="00457452" w:rsidRDefault="002839A8" w:rsidP="007C72E3">
            <w:pPr>
              <w:pStyle w:val="Akapitzlist"/>
              <w:spacing w:after="0" w:line="276" w:lineRule="auto"/>
              <w:ind w:left="0"/>
              <w:jc w:val="both"/>
              <w:rPr>
                <w:rFonts w:asciiTheme="minorHAnsi" w:hAnsiTheme="minorHAnsi"/>
              </w:rPr>
            </w:pPr>
            <w:r w:rsidRPr="00457452">
              <w:rPr>
                <w:rFonts w:asciiTheme="minorHAnsi" w:hAnsiTheme="minorHAnsi"/>
              </w:rPr>
              <w:t>Łącznik + Korytarz</w:t>
            </w:r>
          </w:p>
        </w:tc>
        <w:tc>
          <w:tcPr>
            <w:tcW w:w="278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839A8" w:rsidRPr="00457452" w:rsidRDefault="002839A8" w:rsidP="007C72E3">
            <w:pPr>
              <w:pStyle w:val="Akapitzlist"/>
              <w:spacing w:after="0" w:line="276" w:lineRule="auto"/>
              <w:ind w:left="0"/>
              <w:jc w:val="both"/>
              <w:rPr>
                <w:rFonts w:asciiTheme="minorHAnsi" w:hAnsiTheme="minorHAnsi"/>
              </w:rPr>
            </w:pPr>
            <w:r w:rsidRPr="00457452">
              <w:rPr>
                <w:rFonts w:asciiTheme="minorHAnsi" w:hAnsiTheme="minorHAnsi"/>
              </w:rPr>
              <w:t>ok. 40,0</w:t>
            </w:r>
          </w:p>
        </w:tc>
      </w:tr>
      <w:tr w:rsidR="002839A8" w:rsidRPr="00457452" w:rsidTr="00D543D7">
        <w:trPr>
          <w:jc w:val="center"/>
        </w:trPr>
        <w:tc>
          <w:tcPr>
            <w:tcW w:w="62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839A8" w:rsidRPr="00457452" w:rsidRDefault="002839A8" w:rsidP="007C72E3">
            <w:pPr>
              <w:pStyle w:val="Akapitzlist"/>
              <w:spacing w:after="0" w:line="276" w:lineRule="auto"/>
              <w:ind w:left="0"/>
              <w:jc w:val="both"/>
              <w:rPr>
                <w:rFonts w:asciiTheme="minorHAnsi" w:hAnsiTheme="minorHAnsi"/>
              </w:rPr>
            </w:pPr>
            <w:r w:rsidRPr="00457452">
              <w:rPr>
                <w:rFonts w:asciiTheme="minorHAnsi" w:hAnsiTheme="minorHAnsi"/>
              </w:rPr>
              <w:t>5</w:t>
            </w:r>
            <w:r w:rsidR="00D543D7">
              <w:rPr>
                <w:rFonts w:asciiTheme="minorHAnsi" w:hAnsiTheme="minorHAnsi"/>
              </w:rPr>
              <w:t>.</w:t>
            </w:r>
          </w:p>
        </w:tc>
        <w:tc>
          <w:tcPr>
            <w:tcW w:w="493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839A8" w:rsidRPr="00457452" w:rsidRDefault="002839A8" w:rsidP="007C72E3">
            <w:pPr>
              <w:pStyle w:val="Akapitzlist"/>
              <w:spacing w:after="0" w:line="276" w:lineRule="auto"/>
              <w:ind w:left="0"/>
              <w:jc w:val="both"/>
              <w:rPr>
                <w:rFonts w:asciiTheme="minorHAnsi" w:hAnsiTheme="minorHAnsi"/>
              </w:rPr>
            </w:pPr>
            <w:r w:rsidRPr="00457452">
              <w:rPr>
                <w:rFonts w:asciiTheme="minorHAnsi" w:hAnsiTheme="minorHAnsi"/>
              </w:rPr>
              <w:t>Biuro/ pomieszczenie personelu</w:t>
            </w:r>
          </w:p>
        </w:tc>
        <w:tc>
          <w:tcPr>
            <w:tcW w:w="278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839A8" w:rsidRPr="00457452" w:rsidRDefault="002839A8" w:rsidP="007C72E3">
            <w:pPr>
              <w:pStyle w:val="Akapitzlist"/>
              <w:spacing w:after="0" w:line="276" w:lineRule="auto"/>
              <w:ind w:left="0"/>
              <w:jc w:val="both"/>
              <w:rPr>
                <w:rFonts w:asciiTheme="minorHAnsi" w:hAnsiTheme="minorHAnsi"/>
              </w:rPr>
            </w:pPr>
            <w:r w:rsidRPr="00457452">
              <w:rPr>
                <w:rFonts w:asciiTheme="minorHAnsi" w:hAnsiTheme="minorHAnsi"/>
              </w:rPr>
              <w:t>ok. 6,0</w:t>
            </w:r>
          </w:p>
        </w:tc>
      </w:tr>
      <w:tr w:rsidR="002839A8" w:rsidRPr="00457452" w:rsidTr="00D543D7">
        <w:trPr>
          <w:jc w:val="center"/>
        </w:trPr>
        <w:tc>
          <w:tcPr>
            <w:tcW w:w="62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839A8" w:rsidRPr="00457452" w:rsidRDefault="002839A8" w:rsidP="007C72E3">
            <w:pPr>
              <w:pStyle w:val="Akapitzlist"/>
              <w:spacing w:after="0" w:line="276" w:lineRule="auto"/>
              <w:ind w:left="0"/>
              <w:jc w:val="both"/>
              <w:rPr>
                <w:rFonts w:asciiTheme="minorHAnsi" w:hAnsiTheme="minorHAnsi"/>
              </w:rPr>
            </w:pPr>
            <w:r w:rsidRPr="00457452">
              <w:rPr>
                <w:rFonts w:asciiTheme="minorHAnsi" w:hAnsiTheme="minorHAnsi"/>
              </w:rPr>
              <w:t>6</w:t>
            </w:r>
            <w:r w:rsidR="00D543D7">
              <w:rPr>
                <w:rFonts w:asciiTheme="minorHAnsi" w:hAnsiTheme="minorHAnsi"/>
              </w:rPr>
              <w:t>.</w:t>
            </w:r>
          </w:p>
        </w:tc>
        <w:tc>
          <w:tcPr>
            <w:tcW w:w="493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839A8" w:rsidRPr="00457452" w:rsidRDefault="002839A8" w:rsidP="007C72E3">
            <w:pPr>
              <w:pStyle w:val="Akapitzlist"/>
              <w:spacing w:after="0" w:line="276" w:lineRule="auto"/>
              <w:ind w:left="0"/>
              <w:jc w:val="both"/>
              <w:rPr>
                <w:rFonts w:asciiTheme="minorHAnsi" w:hAnsiTheme="minorHAnsi"/>
              </w:rPr>
            </w:pPr>
            <w:r w:rsidRPr="00457452">
              <w:rPr>
                <w:rFonts w:asciiTheme="minorHAnsi" w:hAnsiTheme="minorHAnsi"/>
              </w:rPr>
              <w:t>Wózkarnia</w:t>
            </w:r>
          </w:p>
        </w:tc>
        <w:tc>
          <w:tcPr>
            <w:tcW w:w="278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839A8" w:rsidRPr="00457452" w:rsidRDefault="002839A8" w:rsidP="007C72E3">
            <w:pPr>
              <w:pStyle w:val="Akapitzlist"/>
              <w:spacing w:after="0" w:line="276" w:lineRule="auto"/>
              <w:ind w:left="0"/>
              <w:jc w:val="both"/>
              <w:rPr>
                <w:rFonts w:asciiTheme="minorHAnsi" w:hAnsiTheme="minorHAnsi"/>
              </w:rPr>
            </w:pPr>
            <w:r w:rsidRPr="00457452">
              <w:rPr>
                <w:rFonts w:asciiTheme="minorHAnsi" w:hAnsiTheme="minorHAnsi"/>
              </w:rPr>
              <w:t>ok. 5,0</w:t>
            </w:r>
          </w:p>
        </w:tc>
      </w:tr>
      <w:tr w:rsidR="002839A8" w:rsidRPr="00457452" w:rsidTr="00D543D7">
        <w:trPr>
          <w:jc w:val="center"/>
        </w:trPr>
        <w:tc>
          <w:tcPr>
            <w:tcW w:w="62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839A8" w:rsidRPr="00457452" w:rsidRDefault="002839A8" w:rsidP="007C72E3">
            <w:pPr>
              <w:pStyle w:val="Akapitzlist"/>
              <w:spacing w:after="0" w:line="276" w:lineRule="auto"/>
              <w:ind w:left="0"/>
              <w:jc w:val="both"/>
              <w:rPr>
                <w:rFonts w:asciiTheme="minorHAnsi" w:hAnsiTheme="minorHAnsi"/>
              </w:rPr>
            </w:pPr>
            <w:r w:rsidRPr="00457452">
              <w:rPr>
                <w:rFonts w:asciiTheme="minorHAnsi" w:hAnsiTheme="minorHAnsi"/>
              </w:rPr>
              <w:t>7</w:t>
            </w:r>
            <w:r w:rsidR="00D543D7">
              <w:rPr>
                <w:rFonts w:asciiTheme="minorHAnsi" w:hAnsiTheme="minorHAnsi"/>
              </w:rPr>
              <w:t>.</w:t>
            </w:r>
          </w:p>
        </w:tc>
        <w:tc>
          <w:tcPr>
            <w:tcW w:w="493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839A8" w:rsidRPr="00457452" w:rsidRDefault="002839A8" w:rsidP="007C72E3">
            <w:pPr>
              <w:pStyle w:val="Akapitzlist"/>
              <w:spacing w:after="0" w:line="276" w:lineRule="auto"/>
              <w:ind w:left="0"/>
              <w:jc w:val="both"/>
              <w:rPr>
                <w:rFonts w:asciiTheme="minorHAnsi" w:hAnsiTheme="minorHAnsi"/>
              </w:rPr>
            </w:pPr>
            <w:r w:rsidRPr="00457452">
              <w:rPr>
                <w:rFonts w:asciiTheme="minorHAnsi" w:hAnsiTheme="minorHAnsi"/>
              </w:rPr>
              <w:t>Pomieszczenie gospodarcze</w:t>
            </w:r>
          </w:p>
        </w:tc>
        <w:tc>
          <w:tcPr>
            <w:tcW w:w="278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839A8" w:rsidRPr="00457452" w:rsidRDefault="002839A8" w:rsidP="007C72E3">
            <w:pPr>
              <w:pStyle w:val="Akapitzlist"/>
              <w:spacing w:after="0" w:line="276" w:lineRule="auto"/>
              <w:ind w:left="0"/>
              <w:jc w:val="both"/>
              <w:rPr>
                <w:rFonts w:asciiTheme="minorHAnsi" w:hAnsiTheme="minorHAnsi"/>
              </w:rPr>
            </w:pPr>
            <w:r w:rsidRPr="00457452">
              <w:rPr>
                <w:rFonts w:asciiTheme="minorHAnsi" w:hAnsiTheme="minorHAnsi"/>
              </w:rPr>
              <w:t>ok. 2,0</w:t>
            </w:r>
          </w:p>
        </w:tc>
      </w:tr>
      <w:tr w:rsidR="002839A8" w:rsidRPr="00457452" w:rsidTr="00D543D7">
        <w:trPr>
          <w:jc w:val="center"/>
        </w:trPr>
        <w:tc>
          <w:tcPr>
            <w:tcW w:w="62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839A8" w:rsidRPr="00457452" w:rsidRDefault="002839A8" w:rsidP="007C72E3">
            <w:pPr>
              <w:pStyle w:val="Akapitzlist"/>
              <w:spacing w:after="0" w:line="276" w:lineRule="auto"/>
              <w:ind w:left="0"/>
              <w:jc w:val="both"/>
              <w:rPr>
                <w:rFonts w:asciiTheme="minorHAnsi" w:hAnsiTheme="minorHAnsi"/>
              </w:rPr>
            </w:pPr>
            <w:r w:rsidRPr="00457452">
              <w:rPr>
                <w:rFonts w:asciiTheme="minorHAnsi" w:hAnsiTheme="minorHAnsi"/>
              </w:rPr>
              <w:t>8</w:t>
            </w:r>
            <w:r w:rsidR="00D543D7">
              <w:rPr>
                <w:rFonts w:asciiTheme="minorHAnsi" w:hAnsiTheme="minorHAnsi"/>
              </w:rPr>
              <w:t>.</w:t>
            </w:r>
          </w:p>
        </w:tc>
        <w:tc>
          <w:tcPr>
            <w:tcW w:w="493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839A8" w:rsidRPr="00457452" w:rsidRDefault="002839A8" w:rsidP="007C72E3">
            <w:pPr>
              <w:pStyle w:val="Akapitzlist"/>
              <w:spacing w:after="0" w:line="276" w:lineRule="auto"/>
              <w:ind w:left="0"/>
              <w:jc w:val="both"/>
              <w:rPr>
                <w:rFonts w:asciiTheme="minorHAnsi" w:hAnsiTheme="minorHAnsi"/>
              </w:rPr>
            </w:pPr>
            <w:r w:rsidRPr="00457452">
              <w:rPr>
                <w:rFonts w:asciiTheme="minorHAnsi" w:hAnsiTheme="minorHAnsi"/>
              </w:rPr>
              <w:t>Pomieszczenie pielęgniarki</w:t>
            </w:r>
          </w:p>
        </w:tc>
        <w:tc>
          <w:tcPr>
            <w:tcW w:w="278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839A8" w:rsidRPr="00457452" w:rsidRDefault="002839A8" w:rsidP="007C72E3">
            <w:pPr>
              <w:pStyle w:val="Akapitzlist"/>
              <w:spacing w:after="0" w:line="276" w:lineRule="auto"/>
              <w:ind w:left="0"/>
              <w:jc w:val="both"/>
              <w:rPr>
                <w:rFonts w:asciiTheme="minorHAnsi" w:hAnsiTheme="minorHAnsi"/>
              </w:rPr>
            </w:pPr>
            <w:r w:rsidRPr="00457452">
              <w:rPr>
                <w:rFonts w:asciiTheme="minorHAnsi" w:hAnsiTheme="minorHAnsi"/>
              </w:rPr>
              <w:t>ok. 5,00</w:t>
            </w:r>
          </w:p>
        </w:tc>
      </w:tr>
      <w:tr w:rsidR="002839A8" w:rsidRPr="00457452" w:rsidTr="00D543D7">
        <w:trPr>
          <w:jc w:val="center"/>
        </w:trPr>
        <w:tc>
          <w:tcPr>
            <w:tcW w:w="62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839A8" w:rsidRPr="00457452" w:rsidRDefault="002839A8" w:rsidP="007C72E3">
            <w:pPr>
              <w:pStyle w:val="Akapitzlist"/>
              <w:spacing w:after="0" w:line="276" w:lineRule="auto"/>
              <w:ind w:left="0"/>
              <w:jc w:val="both"/>
              <w:rPr>
                <w:rFonts w:asciiTheme="minorHAnsi" w:hAnsiTheme="minorHAnsi"/>
              </w:rPr>
            </w:pPr>
            <w:r w:rsidRPr="00457452">
              <w:rPr>
                <w:rFonts w:asciiTheme="minorHAnsi" w:hAnsiTheme="minorHAnsi"/>
              </w:rPr>
              <w:t>9</w:t>
            </w:r>
            <w:r w:rsidR="00D543D7">
              <w:rPr>
                <w:rFonts w:asciiTheme="minorHAnsi" w:hAnsiTheme="minorHAnsi"/>
              </w:rPr>
              <w:t>.</w:t>
            </w:r>
          </w:p>
        </w:tc>
        <w:tc>
          <w:tcPr>
            <w:tcW w:w="493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839A8" w:rsidRPr="00457452" w:rsidRDefault="002839A8" w:rsidP="007C72E3">
            <w:pPr>
              <w:pStyle w:val="Akapitzlist"/>
              <w:spacing w:after="0" w:line="276" w:lineRule="auto"/>
              <w:ind w:left="0"/>
              <w:jc w:val="both"/>
              <w:rPr>
                <w:rFonts w:asciiTheme="minorHAnsi" w:hAnsiTheme="minorHAnsi"/>
              </w:rPr>
            </w:pPr>
            <w:r w:rsidRPr="00457452">
              <w:rPr>
                <w:rFonts w:asciiTheme="minorHAnsi" w:hAnsiTheme="minorHAnsi"/>
              </w:rPr>
              <w:t>Pomieszczenie na nocniki</w:t>
            </w:r>
          </w:p>
        </w:tc>
        <w:tc>
          <w:tcPr>
            <w:tcW w:w="278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839A8" w:rsidRPr="00457452" w:rsidRDefault="002839A8" w:rsidP="007C72E3">
            <w:pPr>
              <w:pStyle w:val="Akapitzlist"/>
              <w:spacing w:after="0" w:line="276" w:lineRule="auto"/>
              <w:ind w:left="0"/>
              <w:jc w:val="both"/>
              <w:rPr>
                <w:rFonts w:asciiTheme="minorHAnsi" w:hAnsiTheme="minorHAnsi"/>
              </w:rPr>
            </w:pPr>
            <w:r w:rsidRPr="00457452">
              <w:rPr>
                <w:rFonts w:asciiTheme="minorHAnsi" w:hAnsiTheme="minorHAnsi"/>
              </w:rPr>
              <w:t>ok. 2,5</w:t>
            </w:r>
          </w:p>
        </w:tc>
      </w:tr>
      <w:tr w:rsidR="002839A8" w:rsidRPr="00457452" w:rsidTr="00D543D7">
        <w:trPr>
          <w:jc w:val="center"/>
        </w:trPr>
        <w:tc>
          <w:tcPr>
            <w:tcW w:w="62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839A8" w:rsidRPr="00457452" w:rsidRDefault="002839A8" w:rsidP="007C72E3">
            <w:pPr>
              <w:pStyle w:val="Akapitzlist"/>
              <w:spacing w:after="0" w:line="276" w:lineRule="auto"/>
              <w:ind w:left="0"/>
              <w:jc w:val="both"/>
              <w:rPr>
                <w:rFonts w:asciiTheme="minorHAnsi" w:hAnsiTheme="minorHAnsi"/>
              </w:rPr>
            </w:pPr>
            <w:r w:rsidRPr="00457452">
              <w:rPr>
                <w:rFonts w:asciiTheme="minorHAnsi" w:hAnsiTheme="minorHAnsi"/>
              </w:rPr>
              <w:t>10</w:t>
            </w:r>
            <w:r w:rsidR="00D543D7">
              <w:rPr>
                <w:rFonts w:asciiTheme="minorHAnsi" w:hAnsiTheme="minorHAnsi"/>
              </w:rPr>
              <w:t>.</w:t>
            </w:r>
          </w:p>
        </w:tc>
        <w:tc>
          <w:tcPr>
            <w:tcW w:w="493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839A8" w:rsidRPr="00457452" w:rsidRDefault="002839A8" w:rsidP="007C72E3">
            <w:pPr>
              <w:pStyle w:val="Akapitzlist"/>
              <w:spacing w:after="0" w:line="276" w:lineRule="auto"/>
              <w:ind w:left="0"/>
              <w:jc w:val="both"/>
              <w:rPr>
                <w:rFonts w:asciiTheme="minorHAnsi" w:hAnsiTheme="minorHAnsi"/>
              </w:rPr>
            </w:pPr>
            <w:r w:rsidRPr="00457452">
              <w:rPr>
                <w:rFonts w:asciiTheme="minorHAnsi" w:hAnsiTheme="minorHAnsi"/>
              </w:rPr>
              <w:t>Szafa do czystej pościeli</w:t>
            </w:r>
          </w:p>
        </w:tc>
        <w:tc>
          <w:tcPr>
            <w:tcW w:w="278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839A8" w:rsidRPr="00457452" w:rsidRDefault="002839A8" w:rsidP="007C72E3">
            <w:pPr>
              <w:pStyle w:val="Akapitzlist"/>
              <w:spacing w:after="0" w:line="276" w:lineRule="auto"/>
              <w:ind w:left="0"/>
              <w:jc w:val="both"/>
              <w:rPr>
                <w:rFonts w:asciiTheme="minorHAnsi" w:hAnsiTheme="minorHAnsi"/>
              </w:rPr>
            </w:pPr>
            <w:r w:rsidRPr="00457452">
              <w:rPr>
                <w:rFonts w:asciiTheme="minorHAnsi" w:hAnsiTheme="minorHAnsi"/>
              </w:rPr>
              <w:t>ok. 1,0</w:t>
            </w:r>
          </w:p>
        </w:tc>
      </w:tr>
      <w:tr w:rsidR="002839A8" w:rsidRPr="00457452" w:rsidTr="00D543D7">
        <w:trPr>
          <w:jc w:val="center"/>
        </w:trPr>
        <w:tc>
          <w:tcPr>
            <w:tcW w:w="62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839A8" w:rsidRPr="00457452" w:rsidRDefault="002839A8" w:rsidP="007C72E3">
            <w:pPr>
              <w:pStyle w:val="Akapitzlist"/>
              <w:spacing w:after="0" w:line="276" w:lineRule="auto"/>
              <w:ind w:left="0"/>
              <w:jc w:val="both"/>
              <w:rPr>
                <w:rFonts w:asciiTheme="minorHAnsi" w:hAnsiTheme="minorHAnsi"/>
              </w:rPr>
            </w:pPr>
            <w:r w:rsidRPr="00457452">
              <w:rPr>
                <w:rFonts w:asciiTheme="minorHAnsi" w:hAnsiTheme="minorHAnsi"/>
              </w:rPr>
              <w:t>11</w:t>
            </w:r>
            <w:r w:rsidR="00D543D7">
              <w:rPr>
                <w:rFonts w:asciiTheme="minorHAnsi" w:hAnsiTheme="minorHAnsi"/>
              </w:rPr>
              <w:t>.</w:t>
            </w:r>
          </w:p>
        </w:tc>
        <w:tc>
          <w:tcPr>
            <w:tcW w:w="493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839A8" w:rsidRPr="00457452" w:rsidRDefault="002839A8" w:rsidP="007C72E3">
            <w:pPr>
              <w:pStyle w:val="Akapitzlist"/>
              <w:spacing w:after="0" w:line="276" w:lineRule="auto"/>
              <w:ind w:left="0"/>
              <w:jc w:val="both"/>
              <w:rPr>
                <w:rFonts w:asciiTheme="minorHAnsi" w:hAnsiTheme="minorHAnsi"/>
              </w:rPr>
            </w:pPr>
            <w:r w:rsidRPr="00457452">
              <w:rPr>
                <w:rFonts w:asciiTheme="minorHAnsi" w:hAnsiTheme="minorHAnsi"/>
              </w:rPr>
              <w:t>Łazienka</w:t>
            </w:r>
          </w:p>
        </w:tc>
        <w:tc>
          <w:tcPr>
            <w:tcW w:w="278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839A8" w:rsidRPr="00457452" w:rsidRDefault="002839A8" w:rsidP="007C72E3">
            <w:pPr>
              <w:pStyle w:val="Akapitzlist"/>
              <w:spacing w:after="0" w:line="276" w:lineRule="auto"/>
              <w:ind w:left="0"/>
              <w:jc w:val="both"/>
              <w:rPr>
                <w:rFonts w:asciiTheme="minorHAnsi" w:hAnsiTheme="minorHAnsi"/>
              </w:rPr>
            </w:pPr>
            <w:r w:rsidRPr="00457452">
              <w:rPr>
                <w:rFonts w:asciiTheme="minorHAnsi" w:hAnsiTheme="minorHAnsi"/>
              </w:rPr>
              <w:t>ok. 3,0</w:t>
            </w:r>
          </w:p>
        </w:tc>
      </w:tr>
      <w:tr w:rsidR="002839A8" w:rsidRPr="00457452" w:rsidTr="00D543D7">
        <w:trPr>
          <w:jc w:val="center"/>
        </w:trPr>
        <w:tc>
          <w:tcPr>
            <w:tcW w:w="62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839A8" w:rsidRPr="00457452" w:rsidRDefault="002839A8" w:rsidP="007C72E3">
            <w:pPr>
              <w:pStyle w:val="Akapitzlist"/>
              <w:spacing w:after="0" w:line="276" w:lineRule="auto"/>
              <w:ind w:left="0"/>
              <w:jc w:val="both"/>
              <w:rPr>
                <w:rFonts w:asciiTheme="minorHAnsi" w:hAnsiTheme="minorHAnsi"/>
              </w:rPr>
            </w:pPr>
            <w:r w:rsidRPr="00457452">
              <w:rPr>
                <w:rFonts w:asciiTheme="minorHAnsi" w:hAnsiTheme="minorHAnsi"/>
              </w:rPr>
              <w:t>12</w:t>
            </w:r>
            <w:r w:rsidR="00D543D7">
              <w:rPr>
                <w:rFonts w:asciiTheme="minorHAnsi" w:hAnsiTheme="minorHAnsi"/>
              </w:rPr>
              <w:t>.</w:t>
            </w:r>
          </w:p>
        </w:tc>
        <w:tc>
          <w:tcPr>
            <w:tcW w:w="493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839A8" w:rsidRPr="00457452" w:rsidRDefault="002839A8" w:rsidP="007C72E3">
            <w:pPr>
              <w:pStyle w:val="Akapitzlist"/>
              <w:spacing w:after="0" w:line="276" w:lineRule="auto"/>
              <w:ind w:left="0"/>
              <w:jc w:val="both"/>
              <w:rPr>
                <w:rFonts w:asciiTheme="minorHAnsi" w:hAnsiTheme="minorHAnsi"/>
              </w:rPr>
            </w:pPr>
            <w:r w:rsidRPr="00457452">
              <w:rPr>
                <w:rFonts w:asciiTheme="minorHAnsi" w:hAnsiTheme="minorHAnsi"/>
              </w:rPr>
              <w:t>Łazienka</w:t>
            </w:r>
          </w:p>
        </w:tc>
        <w:tc>
          <w:tcPr>
            <w:tcW w:w="278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839A8" w:rsidRPr="00457452" w:rsidRDefault="002839A8" w:rsidP="007C72E3">
            <w:pPr>
              <w:pStyle w:val="Akapitzlist"/>
              <w:spacing w:after="0" w:line="276" w:lineRule="auto"/>
              <w:ind w:left="0"/>
              <w:jc w:val="both"/>
              <w:rPr>
                <w:rFonts w:asciiTheme="minorHAnsi" w:hAnsiTheme="minorHAnsi"/>
              </w:rPr>
            </w:pPr>
            <w:r w:rsidRPr="00457452">
              <w:rPr>
                <w:rFonts w:asciiTheme="minorHAnsi" w:hAnsiTheme="minorHAnsi"/>
              </w:rPr>
              <w:t>ok. 3,0</w:t>
            </w:r>
          </w:p>
        </w:tc>
      </w:tr>
      <w:tr w:rsidR="002839A8" w:rsidRPr="00457452" w:rsidTr="00D543D7">
        <w:trPr>
          <w:jc w:val="center"/>
        </w:trPr>
        <w:tc>
          <w:tcPr>
            <w:tcW w:w="62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839A8" w:rsidRPr="00457452" w:rsidRDefault="002839A8" w:rsidP="007C72E3">
            <w:pPr>
              <w:pStyle w:val="Akapitzlist"/>
              <w:spacing w:after="0" w:line="276" w:lineRule="auto"/>
              <w:ind w:left="0"/>
              <w:jc w:val="both"/>
              <w:rPr>
                <w:rFonts w:asciiTheme="minorHAnsi" w:hAnsiTheme="minorHAnsi"/>
              </w:rPr>
            </w:pPr>
            <w:r w:rsidRPr="00457452">
              <w:rPr>
                <w:rFonts w:asciiTheme="minorHAnsi" w:hAnsiTheme="minorHAnsi"/>
              </w:rPr>
              <w:t>13</w:t>
            </w:r>
            <w:r w:rsidR="00D543D7">
              <w:rPr>
                <w:rFonts w:asciiTheme="minorHAnsi" w:hAnsiTheme="minorHAnsi"/>
              </w:rPr>
              <w:t>.</w:t>
            </w:r>
          </w:p>
        </w:tc>
        <w:tc>
          <w:tcPr>
            <w:tcW w:w="493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839A8" w:rsidRPr="00457452" w:rsidRDefault="002839A8" w:rsidP="007C72E3">
            <w:pPr>
              <w:pStyle w:val="Akapitzlist"/>
              <w:spacing w:after="0" w:line="276" w:lineRule="auto"/>
              <w:ind w:left="0"/>
              <w:jc w:val="both"/>
              <w:rPr>
                <w:rFonts w:asciiTheme="minorHAnsi" w:hAnsiTheme="minorHAnsi"/>
              </w:rPr>
            </w:pPr>
            <w:r w:rsidRPr="00457452">
              <w:rPr>
                <w:rFonts w:asciiTheme="minorHAnsi" w:hAnsiTheme="minorHAnsi"/>
              </w:rPr>
              <w:t>Sala nr 1 /połączona z salą nr 2 ścianą przesuwną/</w:t>
            </w:r>
          </w:p>
        </w:tc>
        <w:tc>
          <w:tcPr>
            <w:tcW w:w="278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839A8" w:rsidRPr="00457452" w:rsidRDefault="002839A8" w:rsidP="007C72E3">
            <w:pPr>
              <w:pStyle w:val="Akapitzlist"/>
              <w:spacing w:after="0" w:line="276" w:lineRule="auto"/>
              <w:ind w:left="0"/>
              <w:jc w:val="both"/>
              <w:rPr>
                <w:rFonts w:asciiTheme="minorHAnsi" w:hAnsiTheme="minorHAnsi"/>
              </w:rPr>
            </w:pPr>
            <w:r w:rsidRPr="00457452">
              <w:rPr>
                <w:rFonts w:asciiTheme="minorHAnsi" w:hAnsiTheme="minorHAnsi"/>
              </w:rPr>
              <w:t>ok. 30,0</w:t>
            </w:r>
          </w:p>
        </w:tc>
      </w:tr>
      <w:tr w:rsidR="002839A8" w:rsidRPr="00457452" w:rsidTr="00D543D7">
        <w:trPr>
          <w:jc w:val="center"/>
        </w:trPr>
        <w:tc>
          <w:tcPr>
            <w:tcW w:w="62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839A8" w:rsidRPr="00457452" w:rsidRDefault="002839A8" w:rsidP="007C72E3">
            <w:pPr>
              <w:pStyle w:val="Akapitzlist"/>
              <w:spacing w:after="0" w:line="276" w:lineRule="auto"/>
              <w:ind w:left="0"/>
              <w:jc w:val="both"/>
              <w:rPr>
                <w:rFonts w:asciiTheme="minorHAnsi" w:hAnsiTheme="minorHAnsi"/>
              </w:rPr>
            </w:pPr>
            <w:r w:rsidRPr="00457452">
              <w:rPr>
                <w:rFonts w:asciiTheme="minorHAnsi" w:hAnsiTheme="minorHAnsi"/>
              </w:rPr>
              <w:t>14</w:t>
            </w:r>
            <w:r w:rsidR="00D543D7">
              <w:rPr>
                <w:rFonts w:asciiTheme="minorHAnsi" w:hAnsiTheme="minorHAnsi"/>
              </w:rPr>
              <w:t>.</w:t>
            </w:r>
          </w:p>
        </w:tc>
        <w:tc>
          <w:tcPr>
            <w:tcW w:w="493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839A8" w:rsidRPr="00457452" w:rsidRDefault="002839A8" w:rsidP="007C72E3">
            <w:pPr>
              <w:pStyle w:val="Akapitzlist"/>
              <w:spacing w:after="0" w:line="276" w:lineRule="auto"/>
              <w:ind w:left="0"/>
              <w:jc w:val="both"/>
              <w:rPr>
                <w:rFonts w:asciiTheme="minorHAnsi" w:hAnsiTheme="minorHAnsi"/>
              </w:rPr>
            </w:pPr>
            <w:r w:rsidRPr="00457452">
              <w:rPr>
                <w:rFonts w:asciiTheme="minorHAnsi" w:hAnsiTheme="minorHAnsi"/>
              </w:rPr>
              <w:t>Sala nr 2/połączona z salą nr 1 ścianą przesuwną/</w:t>
            </w:r>
          </w:p>
        </w:tc>
        <w:tc>
          <w:tcPr>
            <w:tcW w:w="278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839A8" w:rsidRPr="00457452" w:rsidRDefault="002839A8" w:rsidP="007C72E3">
            <w:pPr>
              <w:pStyle w:val="Akapitzlist"/>
              <w:spacing w:after="0" w:line="276" w:lineRule="auto"/>
              <w:ind w:left="0"/>
              <w:jc w:val="both"/>
              <w:rPr>
                <w:rFonts w:asciiTheme="minorHAnsi" w:hAnsiTheme="minorHAnsi"/>
              </w:rPr>
            </w:pPr>
            <w:r w:rsidRPr="00457452">
              <w:rPr>
                <w:rFonts w:asciiTheme="minorHAnsi" w:hAnsiTheme="minorHAnsi"/>
              </w:rPr>
              <w:t>ok. 30,0</w:t>
            </w:r>
          </w:p>
        </w:tc>
      </w:tr>
      <w:tr w:rsidR="002839A8" w:rsidRPr="00457452" w:rsidTr="00D543D7">
        <w:trPr>
          <w:jc w:val="center"/>
        </w:trPr>
        <w:tc>
          <w:tcPr>
            <w:tcW w:w="62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839A8" w:rsidRPr="00457452" w:rsidRDefault="002839A8" w:rsidP="007C72E3">
            <w:pPr>
              <w:pStyle w:val="Akapitzlist"/>
              <w:spacing w:after="0" w:line="276" w:lineRule="auto"/>
              <w:ind w:left="0"/>
              <w:jc w:val="both"/>
              <w:rPr>
                <w:rFonts w:asciiTheme="minorHAnsi" w:hAnsiTheme="minorHAnsi"/>
              </w:rPr>
            </w:pPr>
            <w:r w:rsidRPr="00457452">
              <w:rPr>
                <w:rFonts w:asciiTheme="minorHAnsi" w:hAnsiTheme="minorHAnsi"/>
              </w:rPr>
              <w:t>15</w:t>
            </w:r>
            <w:r w:rsidR="00D543D7">
              <w:rPr>
                <w:rFonts w:asciiTheme="minorHAnsi" w:hAnsiTheme="minorHAnsi"/>
              </w:rPr>
              <w:t>.</w:t>
            </w:r>
          </w:p>
        </w:tc>
        <w:tc>
          <w:tcPr>
            <w:tcW w:w="493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839A8" w:rsidRPr="00457452" w:rsidRDefault="002839A8" w:rsidP="007C72E3">
            <w:pPr>
              <w:pStyle w:val="Akapitzlist"/>
              <w:spacing w:after="0" w:line="276" w:lineRule="auto"/>
              <w:ind w:left="0"/>
              <w:jc w:val="both"/>
              <w:rPr>
                <w:rFonts w:asciiTheme="minorHAnsi" w:hAnsiTheme="minorHAnsi"/>
              </w:rPr>
            </w:pPr>
            <w:r w:rsidRPr="00457452">
              <w:rPr>
                <w:rFonts w:asciiTheme="minorHAnsi" w:hAnsiTheme="minorHAnsi"/>
              </w:rPr>
              <w:t>Sala nr 3</w:t>
            </w:r>
          </w:p>
        </w:tc>
        <w:tc>
          <w:tcPr>
            <w:tcW w:w="278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839A8" w:rsidRPr="00457452" w:rsidRDefault="002839A8" w:rsidP="007C72E3">
            <w:pPr>
              <w:pStyle w:val="Akapitzlist"/>
              <w:spacing w:after="0" w:line="276" w:lineRule="auto"/>
              <w:ind w:left="0"/>
              <w:jc w:val="both"/>
              <w:rPr>
                <w:rFonts w:asciiTheme="minorHAnsi" w:hAnsiTheme="minorHAnsi"/>
              </w:rPr>
            </w:pPr>
            <w:r w:rsidRPr="00457452">
              <w:rPr>
                <w:rFonts w:asciiTheme="minorHAnsi" w:hAnsiTheme="minorHAnsi"/>
              </w:rPr>
              <w:t>ok. 30,0</w:t>
            </w:r>
          </w:p>
        </w:tc>
      </w:tr>
      <w:tr w:rsidR="002839A8" w:rsidRPr="00457452" w:rsidTr="00D543D7">
        <w:trPr>
          <w:jc w:val="center"/>
        </w:trPr>
        <w:tc>
          <w:tcPr>
            <w:tcW w:w="62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839A8" w:rsidRPr="00457452" w:rsidRDefault="002839A8" w:rsidP="007C72E3">
            <w:pPr>
              <w:pStyle w:val="Akapitzlist"/>
              <w:spacing w:after="0" w:line="276" w:lineRule="auto"/>
              <w:ind w:left="0"/>
              <w:jc w:val="both"/>
              <w:rPr>
                <w:rFonts w:asciiTheme="minorHAnsi" w:hAnsiTheme="minorHAnsi"/>
              </w:rPr>
            </w:pPr>
            <w:r w:rsidRPr="00457452">
              <w:rPr>
                <w:rFonts w:asciiTheme="minorHAnsi" w:hAnsiTheme="minorHAnsi"/>
              </w:rPr>
              <w:t>16</w:t>
            </w:r>
            <w:r w:rsidR="00D543D7">
              <w:rPr>
                <w:rFonts w:asciiTheme="minorHAnsi" w:hAnsiTheme="minorHAnsi"/>
              </w:rPr>
              <w:t>.</w:t>
            </w:r>
          </w:p>
        </w:tc>
        <w:tc>
          <w:tcPr>
            <w:tcW w:w="493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839A8" w:rsidRPr="00457452" w:rsidRDefault="002839A8" w:rsidP="007C72E3">
            <w:pPr>
              <w:pStyle w:val="Akapitzlist"/>
              <w:spacing w:after="0" w:line="276" w:lineRule="auto"/>
              <w:ind w:left="0"/>
              <w:jc w:val="both"/>
              <w:rPr>
                <w:rFonts w:asciiTheme="minorHAnsi" w:hAnsiTheme="minorHAnsi"/>
              </w:rPr>
            </w:pPr>
            <w:r w:rsidRPr="00457452">
              <w:rPr>
                <w:rFonts w:asciiTheme="minorHAnsi" w:hAnsiTheme="minorHAnsi"/>
              </w:rPr>
              <w:t>Łazienka</w:t>
            </w:r>
          </w:p>
        </w:tc>
        <w:tc>
          <w:tcPr>
            <w:tcW w:w="278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839A8" w:rsidRPr="00457452" w:rsidRDefault="002839A8" w:rsidP="007C72E3">
            <w:pPr>
              <w:pStyle w:val="Akapitzlist"/>
              <w:spacing w:after="0" w:line="276" w:lineRule="auto"/>
              <w:ind w:left="0"/>
              <w:jc w:val="both"/>
              <w:rPr>
                <w:rFonts w:asciiTheme="minorHAnsi" w:hAnsiTheme="minorHAnsi"/>
              </w:rPr>
            </w:pPr>
            <w:r w:rsidRPr="00457452">
              <w:rPr>
                <w:rFonts w:asciiTheme="minorHAnsi" w:hAnsiTheme="minorHAnsi"/>
              </w:rPr>
              <w:t>ok. 5,0</w:t>
            </w:r>
          </w:p>
        </w:tc>
      </w:tr>
      <w:tr w:rsidR="002839A8" w:rsidRPr="00457452" w:rsidTr="00D543D7">
        <w:trPr>
          <w:jc w:val="center"/>
        </w:trPr>
        <w:tc>
          <w:tcPr>
            <w:tcW w:w="62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839A8" w:rsidRPr="00457452" w:rsidRDefault="002839A8" w:rsidP="007C72E3">
            <w:pPr>
              <w:pStyle w:val="Akapitzlist"/>
              <w:spacing w:after="0" w:line="276" w:lineRule="auto"/>
              <w:ind w:left="0"/>
              <w:jc w:val="both"/>
              <w:rPr>
                <w:rFonts w:asciiTheme="minorHAnsi" w:hAnsiTheme="minorHAnsi"/>
              </w:rPr>
            </w:pPr>
            <w:r w:rsidRPr="00457452">
              <w:rPr>
                <w:rFonts w:asciiTheme="minorHAnsi" w:hAnsiTheme="minorHAnsi"/>
              </w:rPr>
              <w:t>17</w:t>
            </w:r>
            <w:r w:rsidR="00D543D7">
              <w:rPr>
                <w:rFonts w:asciiTheme="minorHAnsi" w:hAnsiTheme="minorHAnsi"/>
              </w:rPr>
              <w:t>.</w:t>
            </w:r>
          </w:p>
        </w:tc>
        <w:tc>
          <w:tcPr>
            <w:tcW w:w="493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839A8" w:rsidRPr="00457452" w:rsidRDefault="002839A8" w:rsidP="007C72E3">
            <w:pPr>
              <w:pStyle w:val="Akapitzlist"/>
              <w:spacing w:after="0" w:line="276" w:lineRule="auto"/>
              <w:ind w:left="0"/>
              <w:jc w:val="both"/>
              <w:rPr>
                <w:rFonts w:asciiTheme="minorHAnsi" w:hAnsiTheme="minorHAnsi"/>
              </w:rPr>
            </w:pPr>
            <w:r w:rsidRPr="00457452">
              <w:rPr>
                <w:rFonts w:asciiTheme="minorHAnsi" w:hAnsiTheme="minorHAnsi"/>
              </w:rPr>
              <w:t>Jadalnia</w:t>
            </w:r>
          </w:p>
        </w:tc>
        <w:tc>
          <w:tcPr>
            <w:tcW w:w="278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839A8" w:rsidRPr="00457452" w:rsidRDefault="002839A8" w:rsidP="007C72E3">
            <w:pPr>
              <w:pStyle w:val="Akapitzlist"/>
              <w:spacing w:after="0" w:line="276" w:lineRule="auto"/>
              <w:ind w:left="0"/>
              <w:jc w:val="both"/>
              <w:rPr>
                <w:rFonts w:asciiTheme="minorHAnsi" w:hAnsiTheme="minorHAnsi"/>
              </w:rPr>
            </w:pPr>
            <w:r w:rsidRPr="00457452">
              <w:rPr>
                <w:rFonts w:asciiTheme="minorHAnsi" w:hAnsiTheme="minorHAnsi"/>
              </w:rPr>
              <w:t>ok. 16,0</w:t>
            </w:r>
          </w:p>
        </w:tc>
      </w:tr>
      <w:tr w:rsidR="002839A8" w:rsidRPr="00457452" w:rsidTr="00D543D7">
        <w:trPr>
          <w:jc w:val="center"/>
        </w:trPr>
        <w:tc>
          <w:tcPr>
            <w:tcW w:w="62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839A8" w:rsidRPr="00457452" w:rsidRDefault="002839A8" w:rsidP="007C72E3">
            <w:pPr>
              <w:pStyle w:val="Akapitzlist"/>
              <w:spacing w:after="0" w:line="276" w:lineRule="auto"/>
              <w:ind w:left="0"/>
              <w:jc w:val="both"/>
              <w:rPr>
                <w:rFonts w:asciiTheme="minorHAnsi" w:hAnsiTheme="minorHAnsi"/>
              </w:rPr>
            </w:pPr>
            <w:r w:rsidRPr="00457452">
              <w:rPr>
                <w:rFonts w:asciiTheme="minorHAnsi" w:hAnsiTheme="minorHAnsi"/>
              </w:rPr>
              <w:lastRenderedPageBreak/>
              <w:t>18</w:t>
            </w:r>
            <w:r w:rsidR="00D543D7">
              <w:rPr>
                <w:rFonts w:asciiTheme="minorHAnsi" w:hAnsiTheme="minorHAnsi"/>
              </w:rPr>
              <w:t>.</w:t>
            </w:r>
          </w:p>
        </w:tc>
        <w:tc>
          <w:tcPr>
            <w:tcW w:w="493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839A8" w:rsidRPr="00457452" w:rsidRDefault="002839A8" w:rsidP="007C72E3">
            <w:pPr>
              <w:pStyle w:val="Akapitzlist"/>
              <w:spacing w:after="0" w:line="276" w:lineRule="auto"/>
              <w:ind w:left="0"/>
              <w:jc w:val="both"/>
              <w:rPr>
                <w:rFonts w:asciiTheme="minorHAnsi" w:hAnsiTheme="minorHAnsi"/>
              </w:rPr>
            </w:pPr>
            <w:r w:rsidRPr="00457452">
              <w:rPr>
                <w:rFonts w:asciiTheme="minorHAnsi" w:hAnsiTheme="minorHAnsi"/>
              </w:rPr>
              <w:t>Kuchnia brudna</w:t>
            </w:r>
          </w:p>
        </w:tc>
        <w:tc>
          <w:tcPr>
            <w:tcW w:w="278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839A8" w:rsidRPr="00457452" w:rsidRDefault="002839A8" w:rsidP="007C72E3">
            <w:pPr>
              <w:pStyle w:val="Akapitzlist"/>
              <w:spacing w:after="0" w:line="276" w:lineRule="auto"/>
              <w:ind w:left="0"/>
              <w:jc w:val="both"/>
              <w:rPr>
                <w:rFonts w:asciiTheme="minorHAnsi" w:hAnsiTheme="minorHAnsi"/>
              </w:rPr>
            </w:pPr>
            <w:r w:rsidRPr="00457452">
              <w:rPr>
                <w:rFonts w:asciiTheme="minorHAnsi" w:hAnsiTheme="minorHAnsi"/>
              </w:rPr>
              <w:t>ok. 6,0</w:t>
            </w:r>
          </w:p>
        </w:tc>
      </w:tr>
      <w:tr w:rsidR="002839A8" w:rsidRPr="00457452" w:rsidTr="00D543D7">
        <w:trPr>
          <w:jc w:val="center"/>
        </w:trPr>
        <w:tc>
          <w:tcPr>
            <w:tcW w:w="62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839A8" w:rsidRPr="00457452" w:rsidRDefault="002839A8" w:rsidP="007C72E3">
            <w:pPr>
              <w:pStyle w:val="Akapitzlist"/>
              <w:spacing w:after="0" w:line="276" w:lineRule="auto"/>
              <w:ind w:left="0"/>
              <w:jc w:val="both"/>
              <w:rPr>
                <w:rFonts w:asciiTheme="minorHAnsi" w:hAnsiTheme="minorHAnsi"/>
              </w:rPr>
            </w:pPr>
            <w:r w:rsidRPr="00457452">
              <w:rPr>
                <w:rFonts w:asciiTheme="minorHAnsi" w:hAnsiTheme="minorHAnsi"/>
              </w:rPr>
              <w:t>19</w:t>
            </w:r>
            <w:r w:rsidR="00D543D7">
              <w:rPr>
                <w:rFonts w:asciiTheme="minorHAnsi" w:hAnsiTheme="minorHAnsi"/>
              </w:rPr>
              <w:t>.</w:t>
            </w:r>
          </w:p>
        </w:tc>
        <w:tc>
          <w:tcPr>
            <w:tcW w:w="493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839A8" w:rsidRPr="00457452" w:rsidRDefault="002839A8" w:rsidP="007C72E3">
            <w:pPr>
              <w:pStyle w:val="Akapitzlist"/>
              <w:spacing w:after="0" w:line="276" w:lineRule="auto"/>
              <w:ind w:left="0"/>
              <w:jc w:val="both"/>
              <w:rPr>
                <w:rFonts w:asciiTheme="minorHAnsi" w:hAnsiTheme="minorHAnsi"/>
              </w:rPr>
            </w:pPr>
            <w:r w:rsidRPr="00457452">
              <w:rPr>
                <w:rFonts w:asciiTheme="minorHAnsi" w:hAnsiTheme="minorHAnsi"/>
              </w:rPr>
              <w:t>Kuchnia czysta</w:t>
            </w:r>
          </w:p>
        </w:tc>
        <w:tc>
          <w:tcPr>
            <w:tcW w:w="278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839A8" w:rsidRPr="00457452" w:rsidRDefault="002839A8" w:rsidP="007C72E3">
            <w:pPr>
              <w:pStyle w:val="Akapitzlist"/>
              <w:spacing w:after="0" w:line="276" w:lineRule="auto"/>
              <w:ind w:left="0"/>
              <w:jc w:val="both"/>
              <w:rPr>
                <w:rFonts w:asciiTheme="minorHAnsi" w:hAnsiTheme="minorHAnsi"/>
              </w:rPr>
            </w:pPr>
            <w:r w:rsidRPr="00457452">
              <w:rPr>
                <w:rFonts w:asciiTheme="minorHAnsi" w:hAnsiTheme="minorHAnsi"/>
              </w:rPr>
              <w:t>ok. 5,0</w:t>
            </w:r>
          </w:p>
        </w:tc>
      </w:tr>
      <w:tr w:rsidR="002839A8" w:rsidRPr="00457452" w:rsidTr="00D543D7">
        <w:trPr>
          <w:jc w:val="center"/>
        </w:trPr>
        <w:tc>
          <w:tcPr>
            <w:tcW w:w="62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839A8" w:rsidRPr="00457452" w:rsidRDefault="002839A8" w:rsidP="007C72E3">
            <w:pPr>
              <w:pStyle w:val="Akapitzlist"/>
              <w:spacing w:after="0" w:line="276" w:lineRule="auto"/>
              <w:ind w:left="0"/>
              <w:jc w:val="both"/>
              <w:rPr>
                <w:rFonts w:asciiTheme="minorHAnsi" w:hAnsiTheme="minorHAnsi"/>
              </w:rPr>
            </w:pPr>
          </w:p>
        </w:tc>
        <w:tc>
          <w:tcPr>
            <w:tcW w:w="493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839A8" w:rsidRPr="00457452" w:rsidRDefault="00D543D7" w:rsidP="00D543D7">
            <w:pPr>
              <w:pStyle w:val="Akapitzlist"/>
              <w:spacing w:after="0" w:line="276" w:lineRule="auto"/>
              <w:ind w:left="0"/>
              <w:jc w:val="both"/>
              <w:rPr>
                <w:rFonts w:asciiTheme="minorHAnsi" w:hAnsiTheme="minorHAnsi"/>
                <w:b/>
              </w:rPr>
            </w:pPr>
            <w:r>
              <w:rPr>
                <w:rFonts w:asciiTheme="minorHAnsi" w:hAnsiTheme="minorHAnsi"/>
                <w:b/>
              </w:rPr>
              <w:t xml:space="preserve">RAZEM </w:t>
            </w:r>
            <w:r w:rsidRPr="00D543D7">
              <w:rPr>
                <w:rFonts w:asciiTheme="minorHAnsi" w:hAnsiTheme="minorHAnsi"/>
              </w:rPr>
              <w:t>(poglądowo)</w:t>
            </w:r>
          </w:p>
        </w:tc>
        <w:tc>
          <w:tcPr>
            <w:tcW w:w="278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839A8" w:rsidRPr="00457452" w:rsidRDefault="002839A8" w:rsidP="007C72E3">
            <w:pPr>
              <w:pStyle w:val="Akapitzlist"/>
              <w:spacing w:after="0" w:line="276" w:lineRule="auto"/>
              <w:ind w:left="0"/>
              <w:jc w:val="both"/>
              <w:rPr>
                <w:rFonts w:asciiTheme="minorHAnsi" w:hAnsiTheme="minorHAnsi"/>
                <w:b/>
              </w:rPr>
            </w:pPr>
            <w:r w:rsidRPr="00457452">
              <w:rPr>
                <w:rFonts w:asciiTheme="minorHAnsi" w:hAnsiTheme="minorHAnsi"/>
                <w:b/>
              </w:rPr>
              <w:t>206</w:t>
            </w:r>
          </w:p>
        </w:tc>
      </w:tr>
    </w:tbl>
    <w:p w:rsidR="002839A8" w:rsidRPr="00457452" w:rsidRDefault="002839A8" w:rsidP="007C72E3">
      <w:pPr>
        <w:pStyle w:val="Standard"/>
        <w:spacing w:after="0" w:line="276" w:lineRule="auto"/>
        <w:jc w:val="both"/>
        <w:rPr>
          <w:rFonts w:asciiTheme="minorHAnsi" w:hAnsiTheme="minorHAnsi"/>
        </w:rPr>
      </w:pPr>
      <w:r w:rsidRPr="00457452">
        <w:rPr>
          <w:rFonts w:asciiTheme="minorHAnsi" w:hAnsiTheme="minorHAnsi"/>
        </w:rPr>
        <w:t xml:space="preserve"> </w:t>
      </w:r>
    </w:p>
    <w:p w:rsidR="002839A8" w:rsidRPr="00457452" w:rsidRDefault="002839A8" w:rsidP="005C4343">
      <w:pPr>
        <w:pStyle w:val="Akapitzlist"/>
        <w:numPr>
          <w:ilvl w:val="0"/>
          <w:numId w:val="8"/>
        </w:numPr>
        <w:spacing w:after="0" w:line="276" w:lineRule="auto"/>
        <w:ind w:left="426" w:hanging="426"/>
        <w:jc w:val="both"/>
        <w:rPr>
          <w:rFonts w:asciiTheme="minorHAnsi" w:hAnsiTheme="minorHAnsi"/>
          <w:b/>
        </w:rPr>
      </w:pPr>
      <w:r w:rsidRPr="00457452">
        <w:rPr>
          <w:rFonts w:asciiTheme="minorHAnsi" w:hAnsiTheme="minorHAnsi"/>
          <w:b/>
        </w:rPr>
        <w:t>WYMAGANIA ZAMAWIAJACEGO W STOSUNKU DO PRZEDMIOTU ZAMÓWIENIA</w:t>
      </w:r>
    </w:p>
    <w:p w:rsidR="002839A8" w:rsidRPr="00457452" w:rsidRDefault="002839A8" w:rsidP="005C4343">
      <w:pPr>
        <w:pStyle w:val="Standard"/>
        <w:spacing w:after="0" w:line="276" w:lineRule="auto"/>
        <w:ind w:left="1080" w:hanging="1080"/>
        <w:jc w:val="both"/>
        <w:rPr>
          <w:rFonts w:asciiTheme="minorHAnsi" w:hAnsiTheme="minorHAnsi"/>
        </w:rPr>
      </w:pPr>
      <w:r w:rsidRPr="00457452">
        <w:rPr>
          <w:rFonts w:asciiTheme="minorHAnsi" w:hAnsiTheme="minorHAnsi"/>
        </w:rPr>
        <w:t>W zakresie:</w:t>
      </w:r>
    </w:p>
    <w:p w:rsidR="002839A8" w:rsidRPr="00457452" w:rsidRDefault="002839A8" w:rsidP="002766D6">
      <w:pPr>
        <w:pStyle w:val="Akapitzlist"/>
        <w:numPr>
          <w:ilvl w:val="0"/>
          <w:numId w:val="34"/>
        </w:numPr>
        <w:spacing w:after="0" w:line="276" w:lineRule="auto"/>
        <w:jc w:val="both"/>
        <w:rPr>
          <w:rFonts w:asciiTheme="minorHAnsi" w:hAnsiTheme="minorHAnsi"/>
          <w:b/>
        </w:rPr>
      </w:pPr>
      <w:r w:rsidRPr="00457452">
        <w:rPr>
          <w:rFonts w:asciiTheme="minorHAnsi" w:hAnsiTheme="minorHAnsi"/>
          <w:b/>
        </w:rPr>
        <w:t>Dokumentacji projektowej</w:t>
      </w:r>
      <w:r w:rsidR="005C4343">
        <w:rPr>
          <w:rFonts w:asciiTheme="minorHAnsi" w:hAnsiTheme="minorHAnsi"/>
          <w:b/>
        </w:rPr>
        <w:t>:</w:t>
      </w:r>
    </w:p>
    <w:p w:rsidR="002839A8" w:rsidRPr="00457452" w:rsidRDefault="005C4343" w:rsidP="007C72E3">
      <w:pPr>
        <w:pStyle w:val="Standard"/>
        <w:spacing w:after="0" w:line="276" w:lineRule="auto"/>
        <w:jc w:val="both"/>
        <w:rPr>
          <w:rFonts w:asciiTheme="minorHAnsi" w:hAnsiTheme="minorHAnsi"/>
        </w:rPr>
      </w:pPr>
      <w:r>
        <w:rPr>
          <w:rFonts w:asciiTheme="minorHAnsi" w:hAnsiTheme="minorHAnsi"/>
        </w:rPr>
        <w:tab/>
      </w:r>
      <w:r w:rsidR="002839A8" w:rsidRPr="00457452">
        <w:rPr>
          <w:rFonts w:asciiTheme="minorHAnsi" w:hAnsiTheme="minorHAnsi"/>
        </w:rPr>
        <w:t>Wykonawca opracuje dokumentację projektową w języku polskim obejmującą:</w:t>
      </w:r>
    </w:p>
    <w:p w:rsidR="002839A8" w:rsidRPr="00457452" w:rsidRDefault="002839A8" w:rsidP="002766D6">
      <w:pPr>
        <w:pStyle w:val="Akapitzlist"/>
        <w:numPr>
          <w:ilvl w:val="0"/>
          <w:numId w:val="43"/>
        </w:numPr>
        <w:spacing w:after="0" w:line="276" w:lineRule="auto"/>
        <w:ind w:left="851" w:hanging="425"/>
        <w:jc w:val="both"/>
        <w:rPr>
          <w:rFonts w:asciiTheme="minorHAnsi" w:hAnsiTheme="minorHAnsi"/>
        </w:rPr>
      </w:pPr>
      <w:r w:rsidRPr="00457452">
        <w:rPr>
          <w:rFonts w:asciiTheme="minorHAnsi" w:hAnsiTheme="minorHAnsi"/>
        </w:rPr>
        <w:t>aktualną mapę sytuacyjno – wysokościową do celów projektowych,</w:t>
      </w:r>
    </w:p>
    <w:p w:rsidR="002839A8" w:rsidRPr="00457452" w:rsidRDefault="002839A8" w:rsidP="002766D6">
      <w:pPr>
        <w:pStyle w:val="Akapitzlist"/>
        <w:numPr>
          <w:ilvl w:val="0"/>
          <w:numId w:val="43"/>
        </w:numPr>
        <w:spacing w:after="0" w:line="276" w:lineRule="auto"/>
        <w:ind w:left="851" w:hanging="425"/>
        <w:jc w:val="both"/>
        <w:rPr>
          <w:rFonts w:asciiTheme="minorHAnsi" w:hAnsiTheme="minorHAnsi"/>
        </w:rPr>
      </w:pPr>
      <w:r w:rsidRPr="00457452">
        <w:rPr>
          <w:rFonts w:asciiTheme="minorHAnsi" w:hAnsiTheme="minorHAnsi"/>
        </w:rPr>
        <w:t>aktualną mapę ewidencyjną i wypis z rejestru gruntów,</w:t>
      </w:r>
    </w:p>
    <w:p w:rsidR="002839A8" w:rsidRPr="00457452" w:rsidRDefault="002839A8" w:rsidP="002766D6">
      <w:pPr>
        <w:pStyle w:val="Akapitzlist"/>
        <w:numPr>
          <w:ilvl w:val="0"/>
          <w:numId w:val="43"/>
        </w:numPr>
        <w:spacing w:after="0" w:line="276" w:lineRule="auto"/>
        <w:ind w:left="851" w:hanging="425"/>
        <w:jc w:val="both"/>
        <w:rPr>
          <w:rFonts w:asciiTheme="minorHAnsi" w:hAnsiTheme="minorHAnsi"/>
        </w:rPr>
      </w:pPr>
      <w:r w:rsidRPr="00457452">
        <w:rPr>
          <w:rFonts w:asciiTheme="minorHAnsi" w:hAnsiTheme="minorHAnsi"/>
        </w:rPr>
        <w:t>wykonanie badań gruntowo wodnych do posadowienia projektowanego budynku,</w:t>
      </w:r>
    </w:p>
    <w:p w:rsidR="002839A8" w:rsidRPr="00457452" w:rsidRDefault="002839A8" w:rsidP="002766D6">
      <w:pPr>
        <w:pStyle w:val="Akapitzlist"/>
        <w:numPr>
          <w:ilvl w:val="0"/>
          <w:numId w:val="43"/>
        </w:numPr>
        <w:spacing w:after="0" w:line="276" w:lineRule="auto"/>
        <w:ind w:left="851" w:hanging="425"/>
        <w:jc w:val="both"/>
        <w:rPr>
          <w:rFonts w:asciiTheme="minorHAnsi" w:hAnsiTheme="minorHAnsi"/>
        </w:rPr>
      </w:pPr>
      <w:r w:rsidRPr="00457452">
        <w:rPr>
          <w:rFonts w:asciiTheme="minorHAnsi" w:hAnsiTheme="minorHAnsi"/>
        </w:rPr>
        <w:t>projekt koncepcyjny, który wykonawca przedstawi do akceptacji zamawiającemu,</w:t>
      </w:r>
    </w:p>
    <w:p w:rsidR="002839A8" w:rsidRPr="00457452" w:rsidRDefault="002839A8" w:rsidP="002766D6">
      <w:pPr>
        <w:pStyle w:val="Akapitzlist"/>
        <w:numPr>
          <w:ilvl w:val="0"/>
          <w:numId w:val="43"/>
        </w:numPr>
        <w:spacing w:after="0" w:line="276" w:lineRule="auto"/>
        <w:ind w:left="851" w:hanging="425"/>
        <w:jc w:val="both"/>
        <w:rPr>
          <w:rFonts w:asciiTheme="minorHAnsi" w:hAnsiTheme="minorHAnsi"/>
        </w:rPr>
      </w:pPr>
      <w:r w:rsidRPr="00457452">
        <w:rPr>
          <w:rFonts w:asciiTheme="minorHAnsi" w:hAnsiTheme="minorHAnsi"/>
        </w:rPr>
        <w:t xml:space="preserve">projekt budowlano – wykonawczy z uwzględnieniem obowiązujących wymagań dla wszystkich branż w formie planów rysunków i innych dokumentów umożliwiających jednoznaczne określenie zakresu i rodzaju robót budowlanych, dokładną lokalizację </w:t>
      </w:r>
      <w:r w:rsidR="000528A2" w:rsidRPr="00457452">
        <w:rPr>
          <w:rFonts w:asciiTheme="minorHAnsi" w:hAnsiTheme="minorHAnsi"/>
        </w:rPr>
        <w:t xml:space="preserve">                   </w:t>
      </w:r>
      <w:r w:rsidRPr="00457452">
        <w:rPr>
          <w:rFonts w:asciiTheme="minorHAnsi" w:hAnsiTheme="minorHAnsi"/>
        </w:rPr>
        <w:t xml:space="preserve">i uwarunkowania ich wykonania /projekty instalacyjne wszystkich wymaganych branż; projekt wyposażenia budynku; projekt wnętrz/. Projekty budowlano – wykonawcze muszą posiadać odrębnymi przepisami uzgodnienia i być przedstawione do akceptacji zamawiającemu. Proponowane rozwiązania projektowe należy na bieżąco uzgadniać </w:t>
      </w:r>
      <w:r w:rsidR="008D6D90">
        <w:rPr>
          <w:rFonts w:asciiTheme="minorHAnsi" w:hAnsiTheme="minorHAnsi"/>
        </w:rPr>
        <w:t xml:space="preserve">             </w:t>
      </w:r>
      <w:r w:rsidRPr="00457452">
        <w:rPr>
          <w:rFonts w:asciiTheme="minorHAnsi" w:hAnsiTheme="minorHAnsi"/>
        </w:rPr>
        <w:t>z zamawiającym.</w:t>
      </w:r>
    </w:p>
    <w:p w:rsidR="002839A8" w:rsidRPr="00457452" w:rsidRDefault="002839A8" w:rsidP="002766D6">
      <w:pPr>
        <w:pStyle w:val="Akapitzlist"/>
        <w:numPr>
          <w:ilvl w:val="0"/>
          <w:numId w:val="43"/>
        </w:numPr>
        <w:spacing w:after="0" w:line="276" w:lineRule="auto"/>
        <w:ind w:left="851" w:hanging="425"/>
        <w:jc w:val="both"/>
        <w:rPr>
          <w:rFonts w:asciiTheme="minorHAnsi" w:hAnsiTheme="minorHAnsi"/>
        </w:rPr>
      </w:pPr>
      <w:r w:rsidRPr="00457452">
        <w:rPr>
          <w:rFonts w:asciiTheme="minorHAnsi" w:hAnsiTheme="minorHAnsi"/>
        </w:rPr>
        <w:t>Informację dotyczącą bezpieczeństwa i ochrony zdrowia</w:t>
      </w:r>
      <w:r w:rsidR="008D6D90">
        <w:rPr>
          <w:rFonts w:asciiTheme="minorHAnsi" w:hAnsiTheme="minorHAnsi"/>
        </w:rPr>
        <w:t xml:space="preserve"> </w:t>
      </w:r>
      <w:r w:rsidRPr="00457452">
        <w:rPr>
          <w:rFonts w:asciiTheme="minorHAnsi" w:hAnsiTheme="minorHAnsi"/>
        </w:rPr>
        <w:t>(zgodnie z rozporządzeniem Ministra Infrastruktury),</w:t>
      </w:r>
    </w:p>
    <w:p w:rsidR="002839A8" w:rsidRPr="00457452" w:rsidRDefault="005C4343" w:rsidP="002766D6">
      <w:pPr>
        <w:pStyle w:val="Akapitzlist"/>
        <w:numPr>
          <w:ilvl w:val="0"/>
          <w:numId w:val="43"/>
        </w:numPr>
        <w:spacing w:after="0" w:line="276" w:lineRule="auto"/>
        <w:ind w:left="851" w:hanging="425"/>
        <w:jc w:val="both"/>
        <w:rPr>
          <w:rFonts w:asciiTheme="minorHAnsi" w:hAnsiTheme="minorHAnsi"/>
        </w:rPr>
      </w:pPr>
      <w:r>
        <w:rPr>
          <w:rFonts w:asciiTheme="minorHAnsi" w:hAnsiTheme="minorHAnsi"/>
        </w:rPr>
        <w:t>U</w:t>
      </w:r>
      <w:r w:rsidR="002839A8" w:rsidRPr="00457452">
        <w:rPr>
          <w:rFonts w:asciiTheme="minorHAnsi" w:hAnsiTheme="minorHAnsi"/>
        </w:rPr>
        <w:t xml:space="preserve">zyskanie decyzji pozwolenia na budowę właściwego organu na prowadzenie robót </w:t>
      </w:r>
      <w:r w:rsidR="000528A2" w:rsidRPr="00457452">
        <w:rPr>
          <w:rFonts w:asciiTheme="minorHAnsi" w:hAnsiTheme="minorHAnsi"/>
        </w:rPr>
        <w:t xml:space="preserve">  </w:t>
      </w:r>
      <w:r w:rsidR="008D6D90">
        <w:rPr>
          <w:rFonts w:asciiTheme="minorHAnsi" w:hAnsiTheme="minorHAnsi"/>
        </w:rPr>
        <w:t xml:space="preserve">           </w:t>
      </w:r>
      <w:r w:rsidR="002839A8" w:rsidRPr="00457452">
        <w:rPr>
          <w:rFonts w:asciiTheme="minorHAnsi" w:hAnsiTheme="minorHAnsi"/>
        </w:rPr>
        <w:t>w oparciu o obowiązujące przepisy,</w:t>
      </w:r>
    </w:p>
    <w:p w:rsidR="002839A8" w:rsidRPr="00457452" w:rsidRDefault="002839A8" w:rsidP="002766D6">
      <w:pPr>
        <w:pStyle w:val="Akapitzlist"/>
        <w:numPr>
          <w:ilvl w:val="0"/>
          <w:numId w:val="43"/>
        </w:numPr>
        <w:spacing w:after="0" w:line="276" w:lineRule="auto"/>
        <w:ind w:left="851" w:hanging="425"/>
        <w:jc w:val="both"/>
        <w:rPr>
          <w:rFonts w:asciiTheme="minorHAnsi" w:hAnsiTheme="minorHAnsi"/>
        </w:rPr>
      </w:pPr>
      <w:r w:rsidRPr="00457452">
        <w:rPr>
          <w:rFonts w:asciiTheme="minorHAnsi" w:hAnsiTheme="minorHAnsi"/>
        </w:rPr>
        <w:t>dokonanie wszystkich uzgodnień branżowych i administracyjnych,</w:t>
      </w:r>
    </w:p>
    <w:p w:rsidR="002839A8" w:rsidRPr="00457452" w:rsidRDefault="002839A8" w:rsidP="002766D6">
      <w:pPr>
        <w:pStyle w:val="Akapitzlist"/>
        <w:numPr>
          <w:ilvl w:val="0"/>
          <w:numId w:val="43"/>
        </w:numPr>
        <w:spacing w:after="0" w:line="276" w:lineRule="auto"/>
        <w:ind w:left="851" w:hanging="425"/>
        <w:jc w:val="both"/>
        <w:rPr>
          <w:rFonts w:asciiTheme="minorHAnsi" w:hAnsiTheme="minorHAnsi"/>
        </w:rPr>
      </w:pPr>
      <w:r w:rsidRPr="00457452">
        <w:rPr>
          <w:rFonts w:asciiTheme="minorHAnsi" w:hAnsiTheme="minorHAnsi"/>
        </w:rPr>
        <w:t>opracowanie i przedstawienie zamawiającemu do zatwierdzenia Specyfikacji Technicznych Wykonania i Odbioru Robót Budowlanych na wszystkie elementy realizowanych robót.</w:t>
      </w:r>
    </w:p>
    <w:p w:rsidR="002839A8" w:rsidRPr="00457452" w:rsidRDefault="002839A8" w:rsidP="002766D6">
      <w:pPr>
        <w:pStyle w:val="Akapitzlist"/>
        <w:numPr>
          <w:ilvl w:val="0"/>
          <w:numId w:val="43"/>
        </w:numPr>
        <w:spacing w:after="0" w:line="276" w:lineRule="auto"/>
        <w:ind w:left="851" w:hanging="425"/>
        <w:jc w:val="both"/>
        <w:rPr>
          <w:rFonts w:asciiTheme="minorHAnsi" w:hAnsiTheme="minorHAnsi"/>
        </w:rPr>
      </w:pPr>
      <w:r w:rsidRPr="00457452">
        <w:rPr>
          <w:rFonts w:asciiTheme="minorHAnsi" w:hAnsiTheme="minorHAnsi"/>
        </w:rPr>
        <w:t>Sprawowanie nadzoru autorskiego nad realizowanymi robotami.</w:t>
      </w:r>
    </w:p>
    <w:p w:rsidR="005C4343" w:rsidRDefault="005C4343" w:rsidP="007C72E3">
      <w:pPr>
        <w:pStyle w:val="Standard"/>
        <w:spacing w:after="0" w:line="276" w:lineRule="auto"/>
        <w:jc w:val="both"/>
        <w:rPr>
          <w:rFonts w:asciiTheme="minorHAnsi" w:hAnsiTheme="minorHAnsi"/>
        </w:rPr>
      </w:pPr>
    </w:p>
    <w:p w:rsidR="002839A8" w:rsidRPr="00457452" w:rsidRDefault="002839A8" w:rsidP="007C72E3">
      <w:pPr>
        <w:pStyle w:val="Standard"/>
        <w:spacing w:after="0" w:line="276" w:lineRule="auto"/>
        <w:jc w:val="both"/>
        <w:rPr>
          <w:rFonts w:asciiTheme="minorHAnsi" w:hAnsiTheme="minorHAnsi"/>
        </w:rPr>
      </w:pPr>
      <w:r w:rsidRPr="00457452">
        <w:rPr>
          <w:rFonts w:asciiTheme="minorHAnsi" w:hAnsiTheme="minorHAnsi"/>
        </w:rPr>
        <w:t xml:space="preserve">Dokumentacja projektowa powinna zawierać załączone przez projektanta oświadczenie </w:t>
      </w:r>
      <w:r w:rsidR="005C4343">
        <w:rPr>
          <w:rFonts w:asciiTheme="minorHAnsi" w:hAnsiTheme="minorHAnsi"/>
        </w:rPr>
        <w:br/>
      </w:r>
      <w:r w:rsidRPr="00457452">
        <w:rPr>
          <w:rFonts w:asciiTheme="minorHAnsi" w:hAnsiTheme="minorHAnsi"/>
        </w:rPr>
        <w:t>o sporządzeniu projektu zgodnie z obowiązującymi w tym zakresie przepisami i wiedzą techniczną. Wykonawca jest zobowiązany ponadto do sporządze</w:t>
      </w:r>
      <w:r w:rsidR="005C4343">
        <w:rPr>
          <w:rFonts w:asciiTheme="minorHAnsi" w:hAnsiTheme="minorHAnsi"/>
        </w:rPr>
        <w:t>nia dokumentacji powykonawczej</w:t>
      </w:r>
      <w:r w:rsidR="000528A2" w:rsidRPr="00457452">
        <w:rPr>
          <w:rFonts w:asciiTheme="minorHAnsi" w:hAnsiTheme="minorHAnsi"/>
        </w:rPr>
        <w:t xml:space="preserve"> </w:t>
      </w:r>
      <w:r w:rsidRPr="00457452">
        <w:rPr>
          <w:rFonts w:asciiTheme="minorHAnsi" w:hAnsiTheme="minorHAnsi"/>
        </w:rPr>
        <w:t>z naniesionymi w sposób czytelny z wszelkimi zmianami wprowadzonymi w trakcie wykonywania robót budowlanych wraz z inwentaryzacją g</w:t>
      </w:r>
      <w:r w:rsidR="005C4343">
        <w:rPr>
          <w:rFonts w:asciiTheme="minorHAnsi" w:hAnsiTheme="minorHAnsi"/>
        </w:rPr>
        <w:t>eodezyjną powykonawczą.</w:t>
      </w:r>
      <w:r w:rsidRPr="00457452">
        <w:rPr>
          <w:rFonts w:asciiTheme="minorHAnsi" w:hAnsiTheme="minorHAnsi"/>
        </w:rPr>
        <w:t xml:space="preserve"> Wykonawca opracuje dokumentację projektową zgodnie z najlepszymi zasadami wiedzy inżynierskiej. Wszyscy projektanci biorący udział przy opracowaniu niniejszego projektu winni posiad</w:t>
      </w:r>
      <w:r w:rsidR="005C4343">
        <w:rPr>
          <w:rFonts w:asciiTheme="minorHAnsi" w:hAnsiTheme="minorHAnsi"/>
        </w:rPr>
        <w:t>ać uprawnienia do projektowania</w:t>
      </w:r>
      <w:r w:rsidR="000528A2" w:rsidRPr="00457452">
        <w:rPr>
          <w:rFonts w:asciiTheme="minorHAnsi" w:hAnsiTheme="minorHAnsi"/>
        </w:rPr>
        <w:t xml:space="preserve"> </w:t>
      </w:r>
      <w:r w:rsidRPr="00457452">
        <w:rPr>
          <w:rFonts w:asciiTheme="minorHAnsi" w:hAnsiTheme="minorHAnsi"/>
        </w:rPr>
        <w:t>i być członkami właściwej Regionalnej Izby Inżynierów Budownictwa. Wykonawca przedłoży dokumentację do zatwierdzenia przez Zamawiającego i podlegać on</w:t>
      </w:r>
      <w:r w:rsidR="005C4343">
        <w:rPr>
          <w:rFonts w:asciiTheme="minorHAnsi" w:hAnsiTheme="minorHAnsi"/>
        </w:rPr>
        <w:t xml:space="preserve">a będzie sprawdzeniu pod kątem </w:t>
      </w:r>
      <w:r w:rsidRPr="00457452">
        <w:rPr>
          <w:rFonts w:asciiTheme="minorHAnsi" w:hAnsiTheme="minorHAnsi"/>
        </w:rPr>
        <w:t xml:space="preserve">zgodności </w:t>
      </w:r>
      <w:r w:rsidR="005C4343">
        <w:rPr>
          <w:rFonts w:asciiTheme="minorHAnsi" w:hAnsiTheme="minorHAnsi"/>
        </w:rPr>
        <w:br/>
      </w:r>
      <w:r w:rsidRPr="00457452">
        <w:rPr>
          <w:rFonts w:asciiTheme="minorHAnsi" w:hAnsiTheme="minorHAnsi"/>
        </w:rPr>
        <w:t xml:space="preserve">z warunkami zamówienia. Dokonanie weryfikacji opracowanego projektu nie przesądzi </w:t>
      </w:r>
      <w:r w:rsidR="005C4343">
        <w:rPr>
          <w:rFonts w:asciiTheme="minorHAnsi" w:hAnsiTheme="minorHAnsi"/>
        </w:rPr>
        <w:br/>
      </w:r>
      <w:r w:rsidRPr="00457452">
        <w:rPr>
          <w:rFonts w:asciiTheme="minorHAnsi" w:hAnsiTheme="minorHAnsi"/>
        </w:rPr>
        <w:t>o zatwierdzeniu dokumentacji przez Zamawiającego, który odmówi zatwierdzenia projektu jeżeli stwierdzi, że dokumentacja projektowa nie spełnia wymagań zamówienia. Zakres i forma dokumentacji projektowej musi spełniać wymogi Rozporządzenia Ministra Infrastruktury z dnia 3 lipca 2003 r</w:t>
      </w:r>
      <w:r w:rsidR="005C4343">
        <w:rPr>
          <w:rFonts w:asciiTheme="minorHAnsi" w:hAnsiTheme="minorHAnsi"/>
        </w:rPr>
        <w:t>.</w:t>
      </w:r>
      <w:r w:rsidRPr="00457452">
        <w:rPr>
          <w:rFonts w:asciiTheme="minorHAnsi" w:hAnsiTheme="minorHAnsi"/>
        </w:rPr>
        <w:t xml:space="preserve"> w sprawie „Szczegółowego zakresu i formy projektu budowlanego (Dz. U. z 2015 r. poz. 1554</w:t>
      </w:r>
      <w:r w:rsidR="005C4343">
        <w:rPr>
          <w:rFonts w:asciiTheme="minorHAnsi" w:hAnsiTheme="minorHAnsi"/>
        </w:rPr>
        <w:t xml:space="preserve"> </w:t>
      </w:r>
      <w:r w:rsidR="005C4343">
        <w:rPr>
          <w:rFonts w:asciiTheme="minorHAnsi" w:hAnsiTheme="minorHAnsi"/>
        </w:rPr>
        <w:br/>
      </w:r>
      <w:r w:rsidRPr="00457452">
        <w:rPr>
          <w:rFonts w:asciiTheme="minorHAnsi" w:hAnsiTheme="minorHAnsi"/>
        </w:rPr>
        <w:t xml:space="preserve">z </w:t>
      </w:r>
      <w:proofErr w:type="spellStart"/>
      <w:r w:rsidRPr="00457452">
        <w:rPr>
          <w:rFonts w:asciiTheme="minorHAnsi" w:hAnsiTheme="minorHAnsi"/>
        </w:rPr>
        <w:t>póź</w:t>
      </w:r>
      <w:proofErr w:type="spellEnd"/>
      <w:r w:rsidRPr="00457452">
        <w:rPr>
          <w:rFonts w:asciiTheme="minorHAnsi" w:hAnsiTheme="minorHAnsi"/>
        </w:rPr>
        <w:t>. zm.).</w:t>
      </w:r>
    </w:p>
    <w:p w:rsidR="002839A8" w:rsidRPr="00457452" w:rsidRDefault="002839A8" w:rsidP="005C4343">
      <w:pPr>
        <w:pStyle w:val="Akapitzlist"/>
        <w:numPr>
          <w:ilvl w:val="0"/>
          <w:numId w:val="9"/>
        </w:numPr>
        <w:spacing w:after="0" w:line="276" w:lineRule="auto"/>
        <w:ind w:left="567" w:hanging="567"/>
        <w:jc w:val="both"/>
        <w:rPr>
          <w:rFonts w:asciiTheme="minorHAnsi" w:hAnsiTheme="minorHAnsi"/>
          <w:b/>
        </w:rPr>
      </w:pPr>
      <w:r w:rsidRPr="00457452">
        <w:rPr>
          <w:rFonts w:asciiTheme="minorHAnsi" w:hAnsiTheme="minorHAnsi"/>
          <w:b/>
        </w:rPr>
        <w:t>Przygotowanie i zabezpieczenie terenu budowy</w:t>
      </w:r>
      <w:r w:rsidR="005C4343">
        <w:rPr>
          <w:rFonts w:asciiTheme="minorHAnsi" w:hAnsiTheme="minorHAnsi"/>
          <w:b/>
        </w:rPr>
        <w:t>:</w:t>
      </w:r>
    </w:p>
    <w:p w:rsidR="002839A8" w:rsidRPr="00457452" w:rsidRDefault="002839A8" w:rsidP="007C72E3">
      <w:pPr>
        <w:pStyle w:val="Standard"/>
        <w:spacing w:after="0" w:line="276" w:lineRule="auto"/>
        <w:jc w:val="both"/>
        <w:rPr>
          <w:rFonts w:asciiTheme="minorHAnsi" w:hAnsiTheme="minorHAnsi"/>
        </w:rPr>
      </w:pPr>
      <w:r w:rsidRPr="00457452">
        <w:rPr>
          <w:rFonts w:asciiTheme="minorHAnsi" w:hAnsiTheme="minorHAnsi"/>
        </w:rPr>
        <w:lastRenderedPageBreak/>
        <w:t xml:space="preserve">Przystąpienie do robót budowlanych jest możliwe po zatwierdzeniu dokumentacji projektowej przez Zamawiającego i po uzyskaniu ostatecznej decyzji o pozwoleniu na budowę. Teren budowy związany </w:t>
      </w:r>
      <w:r w:rsidR="000528A2" w:rsidRPr="00457452">
        <w:rPr>
          <w:rFonts w:asciiTheme="minorHAnsi" w:hAnsiTheme="minorHAnsi"/>
        </w:rPr>
        <w:t xml:space="preserve">  </w:t>
      </w:r>
      <w:r w:rsidRPr="00457452">
        <w:rPr>
          <w:rFonts w:asciiTheme="minorHAnsi" w:hAnsiTheme="minorHAnsi"/>
        </w:rPr>
        <w:t xml:space="preserve">z realizacją robót budowlanych powinien być właściwe oznakowany i zabezpieczony przed dostępem osób niezwiązanych z prowadzeniem </w:t>
      </w:r>
      <w:r w:rsidR="005C4343">
        <w:rPr>
          <w:rFonts w:asciiTheme="minorHAnsi" w:hAnsiTheme="minorHAnsi"/>
        </w:rPr>
        <w:t xml:space="preserve">robót budowlanych na obiekcie. </w:t>
      </w:r>
      <w:r w:rsidRPr="00457452">
        <w:rPr>
          <w:rFonts w:asciiTheme="minorHAnsi" w:hAnsiTheme="minorHAnsi"/>
        </w:rPr>
        <w:t>Wykonawca we własnym zakresie wprowadzi i będzie utrzymywał w czasie wykonywania robót budowlanych ruch komunikacyjny (pieszy i samochodowy) związany z funkcjonowaniem  Publicznego Żłobka Miejskiego</w:t>
      </w:r>
      <w:r w:rsidR="000528A2" w:rsidRPr="00457452">
        <w:rPr>
          <w:rFonts w:asciiTheme="minorHAnsi" w:hAnsiTheme="minorHAnsi"/>
        </w:rPr>
        <w:t xml:space="preserve"> </w:t>
      </w:r>
      <w:r w:rsidRPr="00457452">
        <w:rPr>
          <w:rFonts w:asciiTheme="minorHAnsi" w:hAnsiTheme="minorHAnsi"/>
        </w:rPr>
        <w:t xml:space="preserve"> i Miejskiego Gminnego Ośrodka Pomocy Społecznej w Kozienicach. W czasie prowadzenia robót budowlanych Wykonawca winien przewidzieć odpowiednie zabezpieczenie miejsca prowadzonych prac w sposób, jaki jest wymagany zgodnie z obowiązującymi przepisami dla zachowania należytego bezpieczeństwa prowadzenia robót, łącznie z wykonaniem odpowiedniego zabezpieczenia. Przed rozpoczęciem prac ziemnych Wykonawca oczyści teren na którym będą wykonywane stałe elementy obiektu. Granice terenu (obszaru) podlegających oczyszczeniu powinny być zgodne z granicami przedstawionymi na rysunkach projektu, albo określonymi przez Zamawiającego. Jeżeli na terenie budowy lub poza tym terenem wykonywane są roboty, które mogą mieć wpływ na istniejące instalacje podziemne, Wykonawca jest zobowiązany do skontaktowania się z przedstawicielami ich właścicieli i utrzymywać z nimi ścisłą współpracę przez cały czas prowadzonych robót budowlanych w danym rejonie placu budowy. Wykonawca zapewni tymczasową ochronę wszystkich istniejących instalacji doprowadzających do terenu budowy i rozprowadzających po nim media, które zostaną odsłonięte całkowicie lub częściowo, albo będą narażone w inny sposób w związku z wykonywaniem robót. W razie wystąpienia szkody Wykonawca </w:t>
      </w:r>
      <w:proofErr w:type="spellStart"/>
      <w:r w:rsidRPr="00457452">
        <w:rPr>
          <w:rFonts w:asciiTheme="minorHAnsi" w:hAnsiTheme="minorHAnsi"/>
        </w:rPr>
        <w:t>niezwłoczenie</w:t>
      </w:r>
      <w:proofErr w:type="spellEnd"/>
      <w:r w:rsidRPr="00457452">
        <w:rPr>
          <w:rFonts w:asciiTheme="minorHAnsi" w:hAnsiTheme="minorHAnsi"/>
        </w:rPr>
        <w:t xml:space="preserve"> je usunie. Wykonawca będzie ponosił wszystkie koszty korzystania </w:t>
      </w:r>
      <w:r w:rsidR="000528A2" w:rsidRPr="00457452">
        <w:rPr>
          <w:rFonts w:asciiTheme="minorHAnsi" w:hAnsiTheme="minorHAnsi"/>
        </w:rPr>
        <w:t xml:space="preserve"> </w:t>
      </w:r>
      <w:r w:rsidRPr="00457452">
        <w:rPr>
          <w:rFonts w:asciiTheme="minorHAnsi" w:hAnsiTheme="minorHAnsi"/>
        </w:rPr>
        <w:t>z infrastruktury technicznej (energia, woda, odprowadzanie ścieków itp.) związanych z realizacją inwestycji. Korzystanie z zaopatrzenia w media może odbyć się wyłącznie za zgodą odpowiednich władz lub instytucji. Miejsce budowy musi być oznakowane tablicą informacyjną zgodnie z Rozporządzeniem Ministra Infrastruktury z dnia 26 czerwca 2002 r. w sprawie dziennika budowy, montażu i rozbiórki, tablicy informacyjnej oraz ogłoszenia zawierającego dane dotyczące bezpieczeństwa pracy i ochrony zdrowia (Dz. U. Nr 108, poz. 953).</w:t>
      </w:r>
    </w:p>
    <w:p w:rsidR="002839A8" w:rsidRPr="00457452" w:rsidRDefault="002839A8" w:rsidP="005C4343">
      <w:pPr>
        <w:pStyle w:val="Akapitzlist"/>
        <w:numPr>
          <w:ilvl w:val="0"/>
          <w:numId w:val="9"/>
        </w:numPr>
        <w:spacing w:after="0" w:line="276" w:lineRule="auto"/>
        <w:ind w:left="567" w:hanging="567"/>
        <w:jc w:val="both"/>
        <w:rPr>
          <w:rFonts w:asciiTheme="minorHAnsi" w:hAnsiTheme="minorHAnsi"/>
          <w:b/>
        </w:rPr>
      </w:pPr>
      <w:r w:rsidRPr="00457452">
        <w:rPr>
          <w:rFonts w:asciiTheme="minorHAnsi" w:hAnsiTheme="minorHAnsi"/>
          <w:b/>
        </w:rPr>
        <w:t>Architektura</w:t>
      </w:r>
      <w:r w:rsidR="005C4343">
        <w:rPr>
          <w:rFonts w:asciiTheme="minorHAnsi" w:hAnsiTheme="minorHAnsi"/>
          <w:b/>
        </w:rPr>
        <w:t>:</w:t>
      </w:r>
    </w:p>
    <w:p w:rsidR="002839A8" w:rsidRPr="00457452" w:rsidRDefault="002839A8" w:rsidP="007C72E3">
      <w:pPr>
        <w:pStyle w:val="Standard"/>
        <w:spacing w:after="0" w:line="276" w:lineRule="auto"/>
        <w:jc w:val="both"/>
        <w:rPr>
          <w:rFonts w:asciiTheme="minorHAnsi" w:hAnsiTheme="minorHAnsi"/>
        </w:rPr>
      </w:pPr>
      <w:r w:rsidRPr="00457452">
        <w:rPr>
          <w:rFonts w:asciiTheme="minorHAnsi" w:hAnsiTheme="minorHAnsi"/>
        </w:rPr>
        <w:t xml:space="preserve">Projekt musi być zgodny z przepisami Prawa budowlanego i spełniać wymogi Rozporządzenia Ministra Infrastruktury z dn. 12.04.2002 r. w sprawie warunków technicznych jakim powinny odpowiadać budynki i ich usytuowanie (Dz. U z 2015 r. poz. 1422). Bryła rozbudowy budynku żłobka w kształcie prostokąta z wysuniętymi wykuszami przy tarasie, tak by tworzyć zaciszną przestrzeń do wypoczynku dzieci. Rzut budynku ze względów funkcjonalno – użytkowych jak i ekonomicznych oprzeć możliwie na zwartej bryle z lokalizacją </w:t>
      </w:r>
      <w:r w:rsidR="00BC7379">
        <w:rPr>
          <w:rFonts w:asciiTheme="minorHAnsi" w:hAnsiTheme="minorHAnsi"/>
        </w:rPr>
        <w:t xml:space="preserve">na </w:t>
      </w:r>
      <w:r w:rsidR="00057DCB">
        <w:rPr>
          <w:rFonts w:asciiTheme="minorHAnsi" w:hAnsiTheme="minorHAnsi"/>
        </w:rPr>
        <w:t>terenie przedmiotowej działki</w:t>
      </w:r>
      <w:r w:rsidRPr="00457452">
        <w:rPr>
          <w:rFonts w:asciiTheme="minorHAnsi" w:hAnsiTheme="minorHAnsi"/>
        </w:rPr>
        <w:t>.</w:t>
      </w:r>
    </w:p>
    <w:p w:rsidR="002839A8" w:rsidRPr="00457452" w:rsidRDefault="002839A8" w:rsidP="007C72E3">
      <w:pPr>
        <w:pStyle w:val="Standard"/>
        <w:spacing w:after="0" w:line="276" w:lineRule="auto"/>
        <w:jc w:val="both"/>
        <w:rPr>
          <w:rFonts w:asciiTheme="minorHAnsi" w:hAnsiTheme="minorHAnsi"/>
        </w:rPr>
      </w:pPr>
      <w:r w:rsidRPr="00457452">
        <w:rPr>
          <w:rFonts w:asciiTheme="minorHAnsi" w:hAnsiTheme="minorHAnsi"/>
        </w:rPr>
        <w:t>Budynek powinien spełniać niżej wymienione wymagania:</w:t>
      </w:r>
    </w:p>
    <w:p w:rsidR="002839A8" w:rsidRDefault="002839A8" w:rsidP="002766D6">
      <w:pPr>
        <w:pStyle w:val="Akapitzlist"/>
        <w:numPr>
          <w:ilvl w:val="0"/>
          <w:numId w:val="44"/>
        </w:numPr>
        <w:spacing w:after="0" w:line="276" w:lineRule="auto"/>
        <w:ind w:left="1134" w:hanging="414"/>
        <w:jc w:val="both"/>
        <w:rPr>
          <w:rFonts w:asciiTheme="minorHAnsi" w:hAnsiTheme="minorHAnsi"/>
        </w:rPr>
      </w:pPr>
      <w:r w:rsidRPr="00457452">
        <w:rPr>
          <w:rFonts w:asciiTheme="minorHAnsi" w:hAnsiTheme="minorHAnsi"/>
        </w:rPr>
        <w:t>Obiekt o jednej kondygnacji, dostępny dla osób niepełnosprawnych,</w:t>
      </w:r>
    </w:p>
    <w:p w:rsidR="002839A8" w:rsidRDefault="0093705B" w:rsidP="002766D6">
      <w:pPr>
        <w:pStyle w:val="Akapitzlist"/>
        <w:numPr>
          <w:ilvl w:val="0"/>
          <w:numId w:val="44"/>
        </w:numPr>
        <w:spacing w:after="0" w:line="276" w:lineRule="auto"/>
        <w:ind w:left="1134" w:hanging="414"/>
        <w:jc w:val="both"/>
        <w:rPr>
          <w:rFonts w:asciiTheme="minorHAnsi" w:hAnsiTheme="minorHAnsi"/>
        </w:rPr>
      </w:pPr>
      <w:r>
        <w:rPr>
          <w:rFonts w:asciiTheme="minorHAnsi" w:hAnsiTheme="minorHAnsi"/>
        </w:rPr>
        <w:t>Wejście główne zaprojektować w taki sposób</w:t>
      </w:r>
      <w:r w:rsidR="002839A8" w:rsidRPr="0093705B">
        <w:rPr>
          <w:rFonts w:asciiTheme="minorHAnsi" w:hAnsiTheme="minorHAnsi"/>
        </w:rPr>
        <w:t>, żeby stworzyć przyjazne wrażenie otwartości, jednocześnie uniemożliwić osobom postronnym dostęp do pla</w:t>
      </w:r>
      <w:r w:rsidR="000528A2" w:rsidRPr="0093705B">
        <w:rPr>
          <w:rFonts w:asciiTheme="minorHAnsi" w:hAnsiTheme="minorHAnsi"/>
        </w:rPr>
        <w:t xml:space="preserve">cówki, bądź też oddalanie się  </w:t>
      </w:r>
      <w:r w:rsidR="002839A8" w:rsidRPr="0093705B">
        <w:rPr>
          <w:rFonts w:asciiTheme="minorHAnsi" w:hAnsiTheme="minorHAnsi"/>
        </w:rPr>
        <w:t>z niej dziecka,</w:t>
      </w:r>
    </w:p>
    <w:p w:rsidR="002839A8" w:rsidRDefault="002839A8" w:rsidP="002766D6">
      <w:pPr>
        <w:pStyle w:val="Akapitzlist"/>
        <w:numPr>
          <w:ilvl w:val="0"/>
          <w:numId w:val="44"/>
        </w:numPr>
        <w:spacing w:after="0" w:line="276" w:lineRule="auto"/>
        <w:ind w:left="1134" w:hanging="414"/>
        <w:jc w:val="both"/>
        <w:rPr>
          <w:rFonts w:asciiTheme="minorHAnsi" w:hAnsiTheme="minorHAnsi"/>
        </w:rPr>
      </w:pPr>
      <w:r w:rsidRPr="0093705B">
        <w:rPr>
          <w:rFonts w:asciiTheme="minorHAnsi" w:hAnsiTheme="minorHAnsi"/>
        </w:rPr>
        <w:t>Sale dla dzieci wielofunkcyjne, jednoprzestrzenne, (bez słupów, filarów) z zastosowaniem elementów wykończenia akustycznego ścian i sufitów,</w:t>
      </w:r>
      <w:r w:rsidR="000528A2" w:rsidRPr="0093705B">
        <w:rPr>
          <w:rFonts w:asciiTheme="minorHAnsi" w:hAnsiTheme="minorHAnsi"/>
        </w:rPr>
        <w:t xml:space="preserve"> dwie sale sąsiadujące ze sobą połączyć ścianą rozsuw</w:t>
      </w:r>
      <w:r w:rsidR="00790CEC" w:rsidRPr="0093705B">
        <w:rPr>
          <w:rFonts w:asciiTheme="minorHAnsi" w:hAnsiTheme="minorHAnsi"/>
        </w:rPr>
        <w:t>a</w:t>
      </w:r>
      <w:r w:rsidR="000528A2" w:rsidRPr="0093705B">
        <w:rPr>
          <w:rFonts w:asciiTheme="minorHAnsi" w:hAnsiTheme="minorHAnsi"/>
        </w:rPr>
        <w:t>ną</w:t>
      </w:r>
      <w:r w:rsidR="00790CEC" w:rsidRPr="0093705B">
        <w:rPr>
          <w:rFonts w:asciiTheme="minorHAnsi" w:hAnsiTheme="minorHAnsi"/>
        </w:rPr>
        <w:t>,</w:t>
      </w:r>
    </w:p>
    <w:p w:rsidR="002839A8" w:rsidRPr="0093705B" w:rsidRDefault="002839A8" w:rsidP="002766D6">
      <w:pPr>
        <w:pStyle w:val="Akapitzlist"/>
        <w:numPr>
          <w:ilvl w:val="0"/>
          <w:numId w:val="44"/>
        </w:numPr>
        <w:spacing w:after="0" w:line="276" w:lineRule="auto"/>
        <w:ind w:left="1134" w:hanging="414"/>
        <w:jc w:val="both"/>
        <w:rPr>
          <w:rFonts w:asciiTheme="minorHAnsi" w:hAnsiTheme="minorHAnsi"/>
        </w:rPr>
      </w:pPr>
      <w:r w:rsidRPr="0093705B">
        <w:rPr>
          <w:rFonts w:asciiTheme="minorHAnsi" w:hAnsiTheme="minorHAnsi"/>
        </w:rPr>
        <w:t xml:space="preserve">Pomieszczenia kuchni czystej i brudnej – rozwiązania uzgodnić z rzeczoznawcą ds. sanitarno – higienicznych, </w:t>
      </w:r>
      <w:proofErr w:type="spellStart"/>
      <w:r w:rsidRPr="0093705B">
        <w:rPr>
          <w:rFonts w:asciiTheme="minorHAnsi" w:hAnsiTheme="minorHAnsi"/>
        </w:rPr>
        <w:t>p.poż</w:t>
      </w:r>
      <w:proofErr w:type="spellEnd"/>
      <w:r w:rsidRPr="0093705B">
        <w:rPr>
          <w:rFonts w:asciiTheme="minorHAnsi" w:hAnsiTheme="minorHAnsi"/>
        </w:rPr>
        <w:t xml:space="preserve">, BHP. </w:t>
      </w:r>
      <w:r w:rsidRPr="0093705B">
        <w:rPr>
          <w:rFonts w:asciiTheme="minorHAnsi" w:hAnsiTheme="minorHAnsi"/>
          <w:color w:val="000000"/>
        </w:rPr>
        <w:t xml:space="preserve">Po rozbudowie oba budynki żłobka stworzą jeden wspólny obiekt, w związku z tym do wspólnego korzystania będzie istniejące zaplecze kuchenne w obecnie funkcjonującym budynku żłobka. W związku z tym należy zapewnić </w:t>
      </w:r>
      <w:r w:rsidRPr="0093705B">
        <w:rPr>
          <w:rFonts w:asciiTheme="minorHAnsi" w:hAnsiTheme="minorHAnsi"/>
          <w:color w:val="000000"/>
        </w:rPr>
        <w:lastRenderedPageBreak/>
        <w:t>ciąg komunikacyjny dostarczania posiłków poprzez zaprojektow</w:t>
      </w:r>
      <w:r w:rsidR="0093705B">
        <w:rPr>
          <w:rFonts w:asciiTheme="minorHAnsi" w:hAnsiTheme="minorHAnsi"/>
          <w:color w:val="000000"/>
        </w:rPr>
        <w:t>a</w:t>
      </w:r>
      <w:r w:rsidRPr="0093705B">
        <w:rPr>
          <w:rFonts w:asciiTheme="minorHAnsi" w:hAnsiTheme="minorHAnsi"/>
          <w:color w:val="000000"/>
        </w:rPr>
        <w:t xml:space="preserve">nie szybu windowego </w:t>
      </w:r>
      <w:r w:rsidR="0093705B">
        <w:rPr>
          <w:rFonts w:asciiTheme="minorHAnsi" w:hAnsiTheme="minorHAnsi"/>
          <w:color w:val="000000"/>
        </w:rPr>
        <w:br/>
      </w:r>
      <w:r w:rsidR="0093705B" w:rsidRPr="00235617">
        <w:rPr>
          <w:rFonts w:asciiTheme="minorHAnsi" w:hAnsiTheme="minorHAnsi"/>
          <w:color w:val="000000"/>
        </w:rPr>
        <w:t>z dostawą windy</w:t>
      </w:r>
      <w:r w:rsidR="0093705B">
        <w:rPr>
          <w:rFonts w:asciiTheme="minorHAnsi" w:hAnsiTheme="minorHAnsi"/>
          <w:color w:val="000000"/>
        </w:rPr>
        <w:t xml:space="preserve"> </w:t>
      </w:r>
      <w:r w:rsidRPr="0093705B">
        <w:rPr>
          <w:rFonts w:asciiTheme="minorHAnsi" w:hAnsiTheme="minorHAnsi"/>
          <w:color w:val="000000"/>
        </w:rPr>
        <w:t>w istniejącym budynku /nieczynny znajduje się prz</w:t>
      </w:r>
      <w:r w:rsidR="0093705B">
        <w:rPr>
          <w:rFonts w:asciiTheme="minorHAnsi" w:hAnsiTheme="minorHAnsi"/>
          <w:color w:val="000000"/>
        </w:rPr>
        <w:t xml:space="preserve">y kuchni </w:t>
      </w:r>
      <w:r w:rsidR="0093705B">
        <w:rPr>
          <w:rFonts w:asciiTheme="minorHAnsi" w:hAnsiTheme="minorHAnsi"/>
          <w:color w:val="000000"/>
        </w:rPr>
        <w:br/>
        <w:t xml:space="preserve">w istniejącym budynku/ </w:t>
      </w:r>
      <w:r w:rsidRPr="0093705B">
        <w:rPr>
          <w:rFonts w:asciiTheme="minorHAnsi" w:hAnsiTheme="minorHAnsi"/>
          <w:color w:val="000000"/>
        </w:rPr>
        <w:t xml:space="preserve">a następnie poprzez łącznik łączący dwa budynki.   </w:t>
      </w:r>
    </w:p>
    <w:p w:rsidR="002839A8" w:rsidRPr="00457452" w:rsidRDefault="002839A8" w:rsidP="0093705B">
      <w:pPr>
        <w:pStyle w:val="Akapitzlist"/>
        <w:numPr>
          <w:ilvl w:val="0"/>
          <w:numId w:val="9"/>
        </w:numPr>
        <w:spacing w:after="0" w:line="276" w:lineRule="auto"/>
        <w:ind w:left="567" w:hanging="567"/>
        <w:jc w:val="both"/>
        <w:rPr>
          <w:rFonts w:asciiTheme="minorHAnsi" w:hAnsiTheme="minorHAnsi"/>
          <w:b/>
        </w:rPr>
      </w:pPr>
      <w:r w:rsidRPr="00457452">
        <w:rPr>
          <w:rFonts w:asciiTheme="minorHAnsi" w:hAnsiTheme="minorHAnsi"/>
          <w:b/>
        </w:rPr>
        <w:t>Konstrukcja</w:t>
      </w:r>
      <w:r w:rsidR="0093705B">
        <w:rPr>
          <w:rFonts w:asciiTheme="minorHAnsi" w:hAnsiTheme="minorHAnsi"/>
          <w:b/>
        </w:rPr>
        <w:t>:</w:t>
      </w:r>
    </w:p>
    <w:p w:rsidR="00FD1354" w:rsidRDefault="002839A8" w:rsidP="00FD1354">
      <w:pPr>
        <w:pStyle w:val="Akapitzlist"/>
        <w:numPr>
          <w:ilvl w:val="0"/>
          <w:numId w:val="45"/>
        </w:numPr>
        <w:spacing w:after="0" w:line="276" w:lineRule="auto"/>
        <w:ind w:left="1134" w:hanging="414"/>
        <w:jc w:val="both"/>
        <w:rPr>
          <w:rFonts w:asciiTheme="minorHAnsi" w:hAnsiTheme="minorHAnsi"/>
        </w:rPr>
      </w:pPr>
      <w:r w:rsidRPr="00457452">
        <w:rPr>
          <w:rFonts w:asciiTheme="minorHAnsi" w:hAnsiTheme="minorHAnsi"/>
        </w:rPr>
        <w:t xml:space="preserve">Ściany zewnętrzne wykonane w technologii tradycyjnej z materiałów ceramicznych, betonowych, ceramiczno – wapiennych, keramzytowych lub </w:t>
      </w:r>
      <w:r w:rsidR="00E64CE9">
        <w:rPr>
          <w:rFonts w:asciiTheme="minorHAnsi" w:hAnsiTheme="minorHAnsi"/>
        </w:rPr>
        <w:t xml:space="preserve">w technologii </w:t>
      </w:r>
      <w:r w:rsidRPr="00457452">
        <w:rPr>
          <w:rFonts w:asciiTheme="minorHAnsi" w:hAnsiTheme="minorHAnsi"/>
        </w:rPr>
        <w:t xml:space="preserve">modułowych elementów </w:t>
      </w:r>
      <w:r w:rsidR="00FD1354">
        <w:rPr>
          <w:rFonts w:asciiTheme="minorHAnsi" w:hAnsiTheme="minorHAnsi"/>
        </w:rPr>
        <w:t>/</w:t>
      </w:r>
      <w:r w:rsidRPr="00457452">
        <w:rPr>
          <w:rFonts w:asciiTheme="minorHAnsi" w:hAnsiTheme="minorHAnsi"/>
        </w:rPr>
        <w:t xml:space="preserve">z wykluczeniem lekkich konstrukcji szkieletowych </w:t>
      </w:r>
      <w:r w:rsidR="0083332D" w:rsidRPr="00457452">
        <w:rPr>
          <w:rFonts w:asciiTheme="minorHAnsi" w:hAnsiTheme="minorHAnsi"/>
        </w:rPr>
        <w:t>d</w:t>
      </w:r>
      <w:r w:rsidRPr="00457452">
        <w:rPr>
          <w:rFonts w:asciiTheme="minorHAnsi" w:hAnsiTheme="minorHAnsi"/>
        </w:rPr>
        <w:t>rewnianych</w:t>
      </w:r>
      <w:r w:rsidR="00FD1354">
        <w:rPr>
          <w:rFonts w:asciiTheme="minorHAnsi" w:hAnsiTheme="minorHAnsi"/>
        </w:rPr>
        <w:t>/</w:t>
      </w:r>
      <w:r w:rsidRPr="00457452">
        <w:rPr>
          <w:rFonts w:asciiTheme="minorHAnsi" w:hAnsiTheme="minorHAnsi"/>
        </w:rPr>
        <w:t xml:space="preserve"> zgodnie </w:t>
      </w:r>
      <w:r w:rsidR="00974CE7">
        <w:rPr>
          <w:rFonts w:asciiTheme="minorHAnsi" w:hAnsiTheme="minorHAnsi"/>
        </w:rPr>
        <w:br/>
      </w:r>
      <w:r w:rsidRPr="00457452">
        <w:rPr>
          <w:rFonts w:asciiTheme="minorHAnsi" w:hAnsiTheme="minorHAnsi"/>
        </w:rPr>
        <w:t xml:space="preserve">z obowiązującymi przepisami i normami, w tym dotyczącymi zapewnienia bezpieczeństwa pożarowego budynków. Ocieplenie ścian wełną mineralną lub styropianem tak by wartość obliczeniowa współczynnika przenikania ciepła dla ścian zewnętrznych nie była wyższa niż </w:t>
      </w:r>
      <w:proofErr w:type="spellStart"/>
      <w:r w:rsidRPr="00457452">
        <w:rPr>
          <w:rFonts w:asciiTheme="minorHAnsi" w:hAnsiTheme="minorHAnsi"/>
        </w:rPr>
        <w:t>Uc</w:t>
      </w:r>
      <w:proofErr w:type="spellEnd"/>
      <w:r w:rsidRPr="00457452">
        <w:rPr>
          <w:rFonts w:asciiTheme="minorHAnsi" w:hAnsiTheme="minorHAnsi"/>
        </w:rPr>
        <w:t xml:space="preserve"> = 0,20 W/</w:t>
      </w:r>
      <w:proofErr w:type="spellStart"/>
      <w:r w:rsidRPr="00457452">
        <w:rPr>
          <w:rFonts w:asciiTheme="minorHAnsi" w:hAnsiTheme="minorHAnsi"/>
        </w:rPr>
        <w:t>m²</w:t>
      </w:r>
      <w:proofErr w:type="spellEnd"/>
      <w:r w:rsidRPr="00457452">
        <w:rPr>
          <w:rFonts w:asciiTheme="minorHAnsi" w:hAnsiTheme="minorHAnsi"/>
        </w:rPr>
        <w:t xml:space="preserve">/K.  Kolorystykę elewacji i elementy dekoracyjne dostosować do wieku </w:t>
      </w:r>
      <w:proofErr w:type="spellStart"/>
      <w:r w:rsidRPr="00457452">
        <w:rPr>
          <w:rFonts w:asciiTheme="minorHAnsi" w:hAnsiTheme="minorHAnsi"/>
        </w:rPr>
        <w:t>poniemowlęcego</w:t>
      </w:r>
      <w:proofErr w:type="spellEnd"/>
      <w:r w:rsidRPr="00457452">
        <w:rPr>
          <w:rFonts w:asciiTheme="minorHAnsi" w:hAnsiTheme="minorHAnsi"/>
        </w:rPr>
        <w:t xml:space="preserve"> (do 3 lat) i uzgodnić </w:t>
      </w:r>
      <w:r w:rsidR="00974CE7">
        <w:rPr>
          <w:rFonts w:asciiTheme="minorHAnsi" w:hAnsiTheme="minorHAnsi"/>
        </w:rPr>
        <w:br/>
      </w:r>
      <w:r w:rsidRPr="00457452">
        <w:rPr>
          <w:rFonts w:asciiTheme="minorHAnsi" w:hAnsiTheme="minorHAnsi"/>
        </w:rPr>
        <w:t>z Zamawiającym.</w:t>
      </w:r>
      <w:r w:rsidR="00FD1354">
        <w:rPr>
          <w:rFonts w:asciiTheme="minorHAnsi" w:hAnsiTheme="minorHAnsi"/>
        </w:rPr>
        <w:t xml:space="preserve"> </w:t>
      </w:r>
    </w:p>
    <w:p w:rsidR="00FD1354" w:rsidRPr="00FD1354" w:rsidRDefault="00FD1354" w:rsidP="00FD1354">
      <w:pPr>
        <w:pStyle w:val="Akapitzlist"/>
        <w:spacing w:after="0" w:line="276" w:lineRule="auto"/>
        <w:ind w:left="1134"/>
        <w:jc w:val="both"/>
        <w:rPr>
          <w:rFonts w:asciiTheme="minorHAnsi" w:hAnsiTheme="minorHAnsi"/>
        </w:rPr>
      </w:pPr>
      <w:r w:rsidRPr="004820F2">
        <w:rPr>
          <w:rFonts w:asciiTheme="minorHAnsi" w:hAnsiTheme="minorHAnsi"/>
        </w:rPr>
        <w:t xml:space="preserve">Uwaga: </w:t>
      </w:r>
      <w:r w:rsidRPr="004820F2">
        <w:t>Inwestor nie dopuszcza wykończenia ścian zewnętrznych z blach</w:t>
      </w:r>
      <w:r w:rsidR="00EA5A45" w:rsidRPr="004820F2">
        <w:t xml:space="preserve">, PEHD, </w:t>
      </w:r>
      <w:r w:rsidRPr="004820F2">
        <w:t>PCV</w:t>
      </w:r>
      <w:r w:rsidR="00EA5A45" w:rsidRPr="004820F2">
        <w:br/>
      </w:r>
      <w:r w:rsidRPr="004820F2">
        <w:t xml:space="preserve"> – </w:t>
      </w:r>
      <w:r w:rsidR="00974CE7" w:rsidRPr="004820F2">
        <w:t xml:space="preserve">jako </w:t>
      </w:r>
      <w:r w:rsidRPr="004820F2">
        <w:t>zewnętrzn</w:t>
      </w:r>
      <w:r w:rsidR="00974CE7" w:rsidRPr="004820F2">
        <w:t>e</w:t>
      </w:r>
      <w:r w:rsidRPr="004820F2">
        <w:t xml:space="preserve"> częś</w:t>
      </w:r>
      <w:r w:rsidR="00974CE7" w:rsidRPr="004820F2">
        <w:t>ci</w:t>
      </w:r>
      <w:r w:rsidRPr="004820F2">
        <w:t xml:space="preserve"> </w:t>
      </w:r>
      <w:r w:rsidR="00EA5A45" w:rsidRPr="004820F2">
        <w:t xml:space="preserve">–elementy- </w:t>
      </w:r>
      <w:r w:rsidRPr="004820F2">
        <w:t>płyty warstwowej</w:t>
      </w:r>
      <w:r w:rsidRPr="004820F2">
        <w:rPr>
          <w:rFonts w:cs="Arial"/>
          <w:bCs/>
        </w:rPr>
        <w:t>.</w:t>
      </w:r>
    </w:p>
    <w:p w:rsidR="002839A8" w:rsidRDefault="002839A8" w:rsidP="002766D6">
      <w:pPr>
        <w:pStyle w:val="Akapitzlist"/>
        <w:numPr>
          <w:ilvl w:val="0"/>
          <w:numId w:val="46"/>
        </w:numPr>
        <w:spacing w:after="0" w:line="276" w:lineRule="auto"/>
        <w:ind w:left="1134" w:hanging="414"/>
        <w:jc w:val="both"/>
        <w:rPr>
          <w:rFonts w:asciiTheme="minorHAnsi" w:hAnsiTheme="minorHAnsi"/>
        </w:rPr>
      </w:pPr>
      <w:r w:rsidRPr="0093705B">
        <w:rPr>
          <w:rFonts w:asciiTheme="minorHAnsi" w:hAnsiTheme="minorHAnsi"/>
        </w:rPr>
        <w:t xml:space="preserve">Ściany wewnętrzne i sufity powinny być gładkie, zabezpieczone przed kondensacją pary oraz wzrostem pleśni. Ściany w pomieszczeniach sanitarnych, kuchennych </w:t>
      </w:r>
      <w:r w:rsidR="00A00EB0">
        <w:rPr>
          <w:rFonts w:asciiTheme="minorHAnsi" w:hAnsiTheme="minorHAnsi"/>
        </w:rPr>
        <w:br/>
        <w:t xml:space="preserve">i </w:t>
      </w:r>
      <w:r w:rsidRPr="0093705B">
        <w:rPr>
          <w:rFonts w:asciiTheme="minorHAnsi" w:hAnsiTheme="minorHAnsi"/>
        </w:rPr>
        <w:t xml:space="preserve">pomieszczeniu na sprzęt porządkowy muszą być pokryte materiałem łatwo zmywalnym, nienasiąkliwym, nietoksycznym, odpornym na działanie wilgoci do wysokości co najmniej 2,0 m mierząc od poziomu podłogi. Szczegółową specyfikację materiałów wykończeniowych dla poszczególnych powierzchni należy zaproponować i uzgodnić </w:t>
      </w:r>
      <w:r w:rsidR="0093705B">
        <w:rPr>
          <w:rFonts w:asciiTheme="minorHAnsi" w:hAnsiTheme="minorHAnsi"/>
        </w:rPr>
        <w:br/>
      </w:r>
      <w:r w:rsidRPr="0093705B">
        <w:rPr>
          <w:rFonts w:asciiTheme="minorHAnsi" w:hAnsiTheme="minorHAnsi"/>
        </w:rPr>
        <w:t>z Zamawiającym na etapie prac projektowych.</w:t>
      </w:r>
    </w:p>
    <w:p w:rsidR="002839A8" w:rsidRDefault="002839A8" w:rsidP="002766D6">
      <w:pPr>
        <w:pStyle w:val="Akapitzlist"/>
        <w:numPr>
          <w:ilvl w:val="0"/>
          <w:numId w:val="46"/>
        </w:numPr>
        <w:spacing w:after="0" w:line="276" w:lineRule="auto"/>
        <w:ind w:left="1134" w:hanging="414"/>
        <w:jc w:val="both"/>
        <w:rPr>
          <w:rFonts w:asciiTheme="minorHAnsi" w:hAnsiTheme="minorHAnsi"/>
        </w:rPr>
      </w:pPr>
      <w:r w:rsidRPr="0093705B">
        <w:rPr>
          <w:rFonts w:asciiTheme="minorHAnsi" w:hAnsiTheme="minorHAnsi"/>
        </w:rPr>
        <w:t xml:space="preserve">Dach – stropodach należy wykonać izolację wełną mineralną twardą, </w:t>
      </w:r>
      <w:proofErr w:type="spellStart"/>
      <w:r w:rsidRPr="0093705B">
        <w:rPr>
          <w:rFonts w:asciiTheme="minorHAnsi" w:hAnsiTheme="minorHAnsi"/>
        </w:rPr>
        <w:t>paroizolację</w:t>
      </w:r>
      <w:proofErr w:type="spellEnd"/>
      <w:r w:rsidRPr="0093705B">
        <w:rPr>
          <w:rFonts w:asciiTheme="minorHAnsi" w:hAnsiTheme="minorHAnsi"/>
        </w:rPr>
        <w:t xml:space="preserve"> z foli </w:t>
      </w:r>
      <w:r w:rsidR="0093705B">
        <w:rPr>
          <w:rFonts w:asciiTheme="minorHAnsi" w:hAnsiTheme="minorHAnsi"/>
        </w:rPr>
        <w:br/>
      </w:r>
      <w:r w:rsidRPr="0093705B">
        <w:rPr>
          <w:rFonts w:asciiTheme="minorHAnsi" w:hAnsiTheme="minorHAnsi"/>
        </w:rPr>
        <w:t xml:space="preserve">o grubości 0,6 </w:t>
      </w:r>
      <w:proofErr w:type="spellStart"/>
      <w:r w:rsidRPr="0093705B">
        <w:rPr>
          <w:rFonts w:asciiTheme="minorHAnsi" w:hAnsiTheme="minorHAnsi"/>
        </w:rPr>
        <w:t>mm</w:t>
      </w:r>
      <w:proofErr w:type="spellEnd"/>
      <w:r w:rsidRPr="0093705B">
        <w:rPr>
          <w:rFonts w:asciiTheme="minorHAnsi" w:hAnsiTheme="minorHAnsi"/>
        </w:rPr>
        <w:t>. Należy tak dobrać typ wełny mineralnej by stropodach spełnił współczynnik przenikania ciepła nie większy niż Uc=0,15 W/</w:t>
      </w:r>
      <w:proofErr w:type="spellStart"/>
      <w:r w:rsidRPr="0093705B">
        <w:rPr>
          <w:rFonts w:asciiTheme="minorHAnsi" w:hAnsiTheme="minorHAnsi"/>
        </w:rPr>
        <w:t>m²K</w:t>
      </w:r>
      <w:proofErr w:type="spellEnd"/>
      <w:r w:rsidRPr="0093705B">
        <w:rPr>
          <w:rFonts w:asciiTheme="minorHAnsi" w:hAnsiTheme="minorHAnsi"/>
        </w:rPr>
        <w:t>.</w:t>
      </w:r>
    </w:p>
    <w:p w:rsidR="002839A8" w:rsidRDefault="002839A8" w:rsidP="002766D6">
      <w:pPr>
        <w:pStyle w:val="Akapitzlist"/>
        <w:numPr>
          <w:ilvl w:val="0"/>
          <w:numId w:val="46"/>
        </w:numPr>
        <w:spacing w:after="0" w:line="276" w:lineRule="auto"/>
        <w:ind w:left="1134" w:hanging="414"/>
        <w:jc w:val="both"/>
        <w:rPr>
          <w:rFonts w:asciiTheme="minorHAnsi" w:hAnsiTheme="minorHAnsi"/>
        </w:rPr>
      </w:pPr>
      <w:r w:rsidRPr="0093705B">
        <w:rPr>
          <w:rFonts w:asciiTheme="minorHAnsi" w:hAnsiTheme="minorHAnsi"/>
        </w:rPr>
        <w:t xml:space="preserve">Posadzki wykonać na płycie fundamentowej uwzględniając izolację przeciwwilgociową oraz izolację termiczną ze styropianu XPS tak by spełnić współczynnik przenikania ciepła nie większy niż </w:t>
      </w:r>
      <w:proofErr w:type="spellStart"/>
      <w:r w:rsidRPr="0093705B">
        <w:rPr>
          <w:rFonts w:asciiTheme="minorHAnsi" w:hAnsiTheme="minorHAnsi"/>
        </w:rPr>
        <w:t>Uc</w:t>
      </w:r>
      <w:proofErr w:type="spellEnd"/>
      <w:r w:rsidRPr="0093705B">
        <w:rPr>
          <w:rFonts w:asciiTheme="minorHAnsi" w:hAnsiTheme="minorHAnsi"/>
        </w:rPr>
        <w:t xml:space="preserve"> = 0,30 w/</w:t>
      </w:r>
      <w:proofErr w:type="spellStart"/>
      <w:r w:rsidRPr="0093705B">
        <w:rPr>
          <w:rFonts w:asciiTheme="minorHAnsi" w:hAnsiTheme="minorHAnsi"/>
        </w:rPr>
        <w:t>m²K</w:t>
      </w:r>
      <w:proofErr w:type="spellEnd"/>
      <w:r w:rsidRPr="0093705B">
        <w:rPr>
          <w:rFonts w:asciiTheme="minorHAnsi" w:hAnsiTheme="minorHAnsi"/>
        </w:rPr>
        <w:t>.</w:t>
      </w:r>
    </w:p>
    <w:p w:rsidR="002839A8" w:rsidRDefault="002839A8" w:rsidP="002766D6">
      <w:pPr>
        <w:pStyle w:val="Akapitzlist"/>
        <w:numPr>
          <w:ilvl w:val="0"/>
          <w:numId w:val="46"/>
        </w:numPr>
        <w:spacing w:after="0" w:line="276" w:lineRule="auto"/>
        <w:ind w:left="1134" w:hanging="414"/>
        <w:jc w:val="both"/>
        <w:rPr>
          <w:rFonts w:asciiTheme="minorHAnsi" w:hAnsiTheme="minorHAnsi"/>
        </w:rPr>
      </w:pPr>
      <w:r w:rsidRPr="0093705B">
        <w:rPr>
          <w:rFonts w:asciiTheme="minorHAnsi" w:hAnsiTheme="minorHAnsi"/>
        </w:rPr>
        <w:t xml:space="preserve">Podłoga we wszystkich pomieszczeniach obiektu ma mieć powierzchnię gładką, nienasiąkliwą, łatwą do utrzymania w czystości.  Szczegółową specyfikację materiałów wykończeniowych dla poszczególnych pomieszczeń należy zaproponować i uzgodnić </w:t>
      </w:r>
      <w:r w:rsidR="000528A2" w:rsidRPr="0093705B">
        <w:rPr>
          <w:rFonts w:asciiTheme="minorHAnsi" w:hAnsiTheme="minorHAnsi"/>
        </w:rPr>
        <w:t xml:space="preserve">                 </w:t>
      </w:r>
      <w:r w:rsidRPr="0093705B">
        <w:rPr>
          <w:rFonts w:asciiTheme="minorHAnsi" w:hAnsiTheme="minorHAnsi"/>
        </w:rPr>
        <w:t>z Zamawiającym na etapie prac projektowych.</w:t>
      </w:r>
      <w:r w:rsidR="0093705B">
        <w:rPr>
          <w:rFonts w:asciiTheme="minorHAnsi" w:hAnsiTheme="minorHAnsi"/>
        </w:rPr>
        <w:t xml:space="preserve"> W salach zabaw wykładziny dywanowe.</w:t>
      </w:r>
    </w:p>
    <w:p w:rsidR="002839A8" w:rsidRDefault="002839A8" w:rsidP="002766D6">
      <w:pPr>
        <w:pStyle w:val="Akapitzlist"/>
        <w:numPr>
          <w:ilvl w:val="0"/>
          <w:numId w:val="46"/>
        </w:numPr>
        <w:spacing w:after="0" w:line="276" w:lineRule="auto"/>
        <w:ind w:left="1134" w:hanging="414"/>
        <w:jc w:val="both"/>
        <w:rPr>
          <w:rFonts w:asciiTheme="minorHAnsi" w:hAnsiTheme="minorHAnsi"/>
        </w:rPr>
      </w:pPr>
      <w:r w:rsidRPr="0093705B">
        <w:rPr>
          <w:rFonts w:asciiTheme="minorHAnsi" w:hAnsiTheme="minorHAnsi"/>
        </w:rPr>
        <w:t xml:space="preserve">Okna z możliwością przewietrzania pomieszczeń (okna </w:t>
      </w:r>
      <w:proofErr w:type="spellStart"/>
      <w:r w:rsidRPr="0093705B">
        <w:rPr>
          <w:rFonts w:asciiTheme="minorHAnsi" w:hAnsiTheme="minorHAnsi"/>
        </w:rPr>
        <w:t>rozwierne</w:t>
      </w:r>
      <w:proofErr w:type="spellEnd"/>
      <w:r w:rsidRPr="0093705B">
        <w:rPr>
          <w:rFonts w:asciiTheme="minorHAnsi" w:hAnsiTheme="minorHAnsi"/>
        </w:rPr>
        <w:t xml:space="preserve"> i uchylne).  Współczynnik przenikania ciepła dla okien nie większy niż Uc=0,9 W/</w:t>
      </w:r>
      <w:proofErr w:type="spellStart"/>
      <w:r w:rsidRPr="0093705B">
        <w:rPr>
          <w:rFonts w:asciiTheme="minorHAnsi" w:hAnsiTheme="minorHAnsi"/>
        </w:rPr>
        <w:t>m²K</w:t>
      </w:r>
      <w:proofErr w:type="spellEnd"/>
      <w:r w:rsidRPr="0093705B">
        <w:rPr>
          <w:rFonts w:asciiTheme="minorHAnsi" w:hAnsiTheme="minorHAnsi"/>
        </w:rPr>
        <w:t>, okucia antywłamaniowe okien WK1, szyby antywłamaniowe w klasie P2, na oknach rolety wewnętrzne poziome opuszczane, jako ochrona przed nasłonecznieniem. Kolor do uzgodnienia z Zamawiającym na etapie prac projektowych.</w:t>
      </w:r>
    </w:p>
    <w:p w:rsidR="002839A8" w:rsidRDefault="002839A8" w:rsidP="002766D6">
      <w:pPr>
        <w:pStyle w:val="Akapitzlist"/>
        <w:numPr>
          <w:ilvl w:val="0"/>
          <w:numId w:val="46"/>
        </w:numPr>
        <w:spacing w:after="0" w:line="276" w:lineRule="auto"/>
        <w:ind w:left="1134" w:hanging="414"/>
        <w:jc w:val="both"/>
        <w:rPr>
          <w:rFonts w:asciiTheme="minorHAnsi" w:hAnsiTheme="minorHAnsi"/>
        </w:rPr>
      </w:pPr>
      <w:r w:rsidRPr="0093705B">
        <w:rPr>
          <w:rFonts w:asciiTheme="minorHAnsi" w:hAnsiTheme="minorHAnsi"/>
        </w:rPr>
        <w:t>Drzwi zewnętrzne aluminiowe o współczynniku przenikania ciepła nie większym niż Uc=1,3 W/</w:t>
      </w:r>
      <w:proofErr w:type="spellStart"/>
      <w:r w:rsidRPr="0093705B">
        <w:rPr>
          <w:rFonts w:asciiTheme="minorHAnsi" w:hAnsiTheme="minorHAnsi"/>
        </w:rPr>
        <w:t>m²K</w:t>
      </w:r>
      <w:proofErr w:type="spellEnd"/>
      <w:r w:rsidRPr="0093705B">
        <w:rPr>
          <w:rFonts w:asciiTheme="minorHAnsi" w:hAnsiTheme="minorHAnsi"/>
        </w:rPr>
        <w:t>, wyposażone w urządzenie samozamykające. Drzwi wewnętrzne powinny mieć powierzchnię gładką, dostosowaną do zmywania wodą. Drzwi do pomieszczeń WC wyposażyć w urządzenie samozamykające oraz otwory napowietrzające.</w:t>
      </w:r>
    </w:p>
    <w:p w:rsidR="002839A8" w:rsidRDefault="002839A8" w:rsidP="002766D6">
      <w:pPr>
        <w:pStyle w:val="Akapitzlist"/>
        <w:numPr>
          <w:ilvl w:val="0"/>
          <w:numId w:val="46"/>
        </w:numPr>
        <w:spacing w:after="0" w:line="276" w:lineRule="auto"/>
        <w:ind w:left="1134" w:hanging="414"/>
        <w:jc w:val="both"/>
        <w:rPr>
          <w:rFonts w:asciiTheme="minorHAnsi" w:hAnsiTheme="minorHAnsi"/>
        </w:rPr>
      </w:pPr>
      <w:r w:rsidRPr="0093705B">
        <w:rPr>
          <w:rFonts w:asciiTheme="minorHAnsi" w:hAnsiTheme="minorHAnsi"/>
        </w:rPr>
        <w:t xml:space="preserve">Instalacje elektryczne należy wykonać w rurach ochronnych przewodami kabelkowymi miedzianymi. Zamawiający wymaga wykonania instalacji elektrycznej: 0,23/0,4 </w:t>
      </w:r>
      <w:proofErr w:type="spellStart"/>
      <w:r w:rsidRPr="0093705B">
        <w:rPr>
          <w:rFonts w:asciiTheme="minorHAnsi" w:hAnsiTheme="minorHAnsi"/>
        </w:rPr>
        <w:t>kV</w:t>
      </w:r>
      <w:proofErr w:type="spellEnd"/>
      <w:r w:rsidRPr="0093705B">
        <w:rPr>
          <w:rFonts w:asciiTheme="minorHAnsi" w:hAnsiTheme="minorHAnsi"/>
        </w:rPr>
        <w:t>, oświetlenie ogólne i miejscowe, oświetlenie awaryjne, ochrona przepięciowa, uziemienie</w:t>
      </w:r>
      <w:r w:rsidR="000528A2" w:rsidRPr="0093705B">
        <w:rPr>
          <w:rFonts w:asciiTheme="minorHAnsi" w:hAnsiTheme="minorHAnsi"/>
        </w:rPr>
        <w:t xml:space="preserve">  </w:t>
      </w:r>
      <w:r w:rsidRPr="0093705B">
        <w:rPr>
          <w:rFonts w:asciiTheme="minorHAnsi" w:hAnsiTheme="minorHAnsi"/>
        </w:rPr>
        <w:t xml:space="preserve"> i ochrona przed porażeniem prądem, instalacja odgromowa i połączenia wyrównawcze. </w:t>
      </w:r>
      <w:r w:rsidRPr="0093705B">
        <w:rPr>
          <w:rFonts w:asciiTheme="minorHAnsi" w:hAnsiTheme="minorHAnsi"/>
        </w:rPr>
        <w:lastRenderedPageBreak/>
        <w:t xml:space="preserve">Przy stanowiskach pracy oraz w pomieszczeniu socjalnym należy zamontować gniazda elektryczne z łatwym do nich dostępem. Punkty oświetlenia elektrycznego należy wyposażyć w nietłukące osłony, </w:t>
      </w:r>
      <w:r w:rsidR="0093705B">
        <w:rPr>
          <w:rFonts w:asciiTheme="minorHAnsi" w:hAnsiTheme="minorHAnsi"/>
        </w:rPr>
        <w:t>chroniące przed odpryskami szkła. Zastosować oprawy ze źródłem światła typu LED/</w:t>
      </w:r>
      <w:r w:rsidRPr="0093705B">
        <w:rPr>
          <w:rFonts w:asciiTheme="minorHAnsi" w:hAnsiTheme="minorHAnsi"/>
        </w:rPr>
        <w:t>. Natężenie oświetlenia w podstawowych pomieszczeniach powinno wynosić:</w:t>
      </w:r>
    </w:p>
    <w:p w:rsidR="002839A8" w:rsidRPr="00457452" w:rsidRDefault="0093705B" w:rsidP="007C72E3">
      <w:pPr>
        <w:pStyle w:val="Akapitzlist"/>
        <w:spacing w:after="0" w:line="276" w:lineRule="auto"/>
        <w:jc w:val="both"/>
        <w:rPr>
          <w:rFonts w:asciiTheme="minorHAnsi" w:hAnsiTheme="minorHAnsi"/>
        </w:rPr>
      </w:pPr>
      <w:r>
        <w:rPr>
          <w:rFonts w:asciiTheme="minorHAnsi" w:hAnsiTheme="minorHAnsi"/>
        </w:rPr>
        <w:tab/>
      </w:r>
      <w:r w:rsidR="002839A8" w:rsidRPr="00457452">
        <w:rPr>
          <w:rFonts w:asciiTheme="minorHAnsi" w:hAnsiTheme="minorHAnsi"/>
        </w:rPr>
        <w:t>-</w:t>
      </w:r>
      <w:r>
        <w:rPr>
          <w:rFonts w:asciiTheme="minorHAnsi" w:hAnsiTheme="minorHAnsi"/>
        </w:rPr>
        <w:t xml:space="preserve">  </w:t>
      </w:r>
      <w:r w:rsidR="002839A8" w:rsidRPr="00457452">
        <w:rPr>
          <w:rFonts w:asciiTheme="minorHAnsi" w:hAnsiTheme="minorHAnsi"/>
        </w:rPr>
        <w:t xml:space="preserve"> pomieszczenia biurowe 500lx</w:t>
      </w:r>
    </w:p>
    <w:p w:rsidR="002839A8" w:rsidRPr="00457452" w:rsidRDefault="0093705B" w:rsidP="007C72E3">
      <w:pPr>
        <w:pStyle w:val="Akapitzlist"/>
        <w:spacing w:after="0" w:line="276" w:lineRule="auto"/>
        <w:jc w:val="both"/>
        <w:rPr>
          <w:rFonts w:asciiTheme="minorHAnsi" w:hAnsiTheme="minorHAnsi"/>
        </w:rPr>
      </w:pPr>
      <w:r>
        <w:rPr>
          <w:rFonts w:asciiTheme="minorHAnsi" w:hAnsiTheme="minorHAnsi"/>
        </w:rPr>
        <w:tab/>
      </w:r>
      <w:r w:rsidR="002839A8" w:rsidRPr="00457452">
        <w:rPr>
          <w:rFonts w:asciiTheme="minorHAnsi" w:hAnsiTheme="minorHAnsi"/>
        </w:rPr>
        <w:t xml:space="preserve">- </w:t>
      </w:r>
      <w:r>
        <w:rPr>
          <w:rFonts w:asciiTheme="minorHAnsi" w:hAnsiTheme="minorHAnsi"/>
        </w:rPr>
        <w:t xml:space="preserve">  </w:t>
      </w:r>
      <w:r w:rsidR="002839A8" w:rsidRPr="00457452">
        <w:rPr>
          <w:rFonts w:asciiTheme="minorHAnsi" w:hAnsiTheme="minorHAnsi"/>
        </w:rPr>
        <w:t>kuchnia 500l</w:t>
      </w:r>
    </w:p>
    <w:p w:rsidR="002839A8" w:rsidRPr="00457452" w:rsidRDefault="0093705B" w:rsidP="007C72E3">
      <w:pPr>
        <w:pStyle w:val="Akapitzlist"/>
        <w:spacing w:after="0" w:line="276" w:lineRule="auto"/>
        <w:jc w:val="both"/>
        <w:rPr>
          <w:rFonts w:asciiTheme="minorHAnsi" w:hAnsiTheme="minorHAnsi"/>
        </w:rPr>
      </w:pPr>
      <w:r>
        <w:rPr>
          <w:rFonts w:asciiTheme="minorHAnsi" w:hAnsiTheme="minorHAnsi"/>
        </w:rPr>
        <w:tab/>
      </w:r>
      <w:r w:rsidR="002839A8" w:rsidRPr="00457452">
        <w:rPr>
          <w:rFonts w:asciiTheme="minorHAnsi" w:hAnsiTheme="minorHAnsi"/>
        </w:rPr>
        <w:t>-</w:t>
      </w:r>
      <w:r>
        <w:rPr>
          <w:rFonts w:asciiTheme="minorHAnsi" w:hAnsiTheme="minorHAnsi"/>
        </w:rPr>
        <w:t xml:space="preserve">  </w:t>
      </w:r>
      <w:r w:rsidR="002839A8" w:rsidRPr="00457452">
        <w:rPr>
          <w:rFonts w:asciiTheme="minorHAnsi" w:hAnsiTheme="minorHAnsi"/>
        </w:rPr>
        <w:t xml:space="preserve"> jadalnia 200 lx</w:t>
      </w:r>
    </w:p>
    <w:p w:rsidR="002839A8" w:rsidRPr="00457452" w:rsidRDefault="0093705B" w:rsidP="007C72E3">
      <w:pPr>
        <w:pStyle w:val="Akapitzlist"/>
        <w:spacing w:after="0" w:line="276" w:lineRule="auto"/>
        <w:jc w:val="both"/>
        <w:rPr>
          <w:rFonts w:asciiTheme="minorHAnsi" w:hAnsiTheme="minorHAnsi"/>
        </w:rPr>
      </w:pPr>
      <w:r>
        <w:rPr>
          <w:rFonts w:asciiTheme="minorHAnsi" w:hAnsiTheme="minorHAnsi"/>
        </w:rPr>
        <w:tab/>
      </w:r>
      <w:r w:rsidR="002839A8" w:rsidRPr="00457452">
        <w:rPr>
          <w:rFonts w:asciiTheme="minorHAnsi" w:hAnsiTheme="minorHAnsi"/>
        </w:rPr>
        <w:t xml:space="preserve">- </w:t>
      </w:r>
      <w:r>
        <w:rPr>
          <w:rFonts w:asciiTheme="minorHAnsi" w:hAnsiTheme="minorHAnsi"/>
        </w:rPr>
        <w:t xml:space="preserve">  </w:t>
      </w:r>
      <w:r w:rsidR="002839A8" w:rsidRPr="00457452">
        <w:rPr>
          <w:rFonts w:asciiTheme="minorHAnsi" w:hAnsiTheme="minorHAnsi"/>
        </w:rPr>
        <w:t>sale dla dzieci 300 lx</w:t>
      </w:r>
    </w:p>
    <w:p w:rsidR="002839A8" w:rsidRPr="00457452" w:rsidRDefault="0093705B" w:rsidP="007C72E3">
      <w:pPr>
        <w:pStyle w:val="Akapitzlist"/>
        <w:spacing w:after="0" w:line="276" w:lineRule="auto"/>
        <w:jc w:val="both"/>
        <w:rPr>
          <w:rFonts w:asciiTheme="minorHAnsi" w:hAnsiTheme="minorHAnsi"/>
        </w:rPr>
      </w:pPr>
      <w:r>
        <w:rPr>
          <w:rFonts w:asciiTheme="minorHAnsi" w:hAnsiTheme="minorHAnsi"/>
        </w:rPr>
        <w:tab/>
      </w:r>
      <w:r w:rsidR="002839A8" w:rsidRPr="00457452">
        <w:rPr>
          <w:rFonts w:asciiTheme="minorHAnsi" w:hAnsiTheme="minorHAnsi"/>
        </w:rPr>
        <w:t xml:space="preserve">- </w:t>
      </w:r>
      <w:r>
        <w:rPr>
          <w:rFonts w:asciiTheme="minorHAnsi" w:hAnsiTheme="minorHAnsi"/>
        </w:rPr>
        <w:t xml:space="preserve">  </w:t>
      </w:r>
      <w:r w:rsidR="002839A8" w:rsidRPr="00457452">
        <w:rPr>
          <w:rFonts w:asciiTheme="minorHAnsi" w:hAnsiTheme="minorHAnsi"/>
        </w:rPr>
        <w:t>łazienki, toalety 200 lx</w:t>
      </w:r>
    </w:p>
    <w:p w:rsidR="002839A8" w:rsidRPr="00457452" w:rsidRDefault="0093705B" w:rsidP="007C72E3">
      <w:pPr>
        <w:pStyle w:val="Akapitzlist"/>
        <w:spacing w:after="0" w:line="276" w:lineRule="auto"/>
        <w:jc w:val="both"/>
        <w:rPr>
          <w:rFonts w:asciiTheme="minorHAnsi" w:hAnsiTheme="minorHAnsi"/>
        </w:rPr>
      </w:pPr>
      <w:r>
        <w:rPr>
          <w:rFonts w:asciiTheme="minorHAnsi" w:hAnsiTheme="minorHAnsi"/>
        </w:rPr>
        <w:tab/>
      </w:r>
      <w:r w:rsidR="002839A8" w:rsidRPr="00457452">
        <w:rPr>
          <w:rFonts w:asciiTheme="minorHAnsi" w:hAnsiTheme="minorHAnsi"/>
        </w:rPr>
        <w:t xml:space="preserve">- </w:t>
      </w:r>
      <w:r>
        <w:rPr>
          <w:rFonts w:asciiTheme="minorHAnsi" w:hAnsiTheme="minorHAnsi"/>
        </w:rPr>
        <w:t xml:space="preserve">  </w:t>
      </w:r>
      <w:r w:rsidR="002839A8" w:rsidRPr="00457452">
        <w:rPr>
          <w:rFonts w:asciiTheme="minorHAnsi" w:hAnsiTheme="minorHAnsi"/>
        </w:rPr>
        <w:t>pomieszczenia techniczne 200 lx.</w:t>
      </w:r>
    </w:p>
    <w:p w:rsidR="002839A8" w:rsidRPr="00457452" w:rsidRDefault="0093705B" w:rsidP="007C72E3">
      <w:pPr>
        <w:pStyle w:val="Akapitzlist"/>
        <w:spacing w:after="0" w:line="276" w:lineRule="auto"/>
        <w:jc w:val="both"/>
        <w:rPr>
          <w:rFonts w:asciiTheme="minorHAnsi" w:hAnsiTheme="minorHAnsi"/>
        </w:rPr>
      </w:pPr>
      <w:r>
        <w:rPr>
          <w:rFonts w:asciiTheme="minorHAnsi" w:hAnsiTheme="minorHAnsi"/>
        </w:rPr>
        <w:tab/>
      </w:r>
      <w:r w:rsidR="002839A8" w:rsidRPr="00457452">
        <w:rPr>
          <w:rFonts w:asciiTheme="minorHAnsi" w:hAnsiTheme="minorHAnsi"/>
        </w:rPr>
        <w:t xml:space="preserve">- </w:t>
      </w:r>
      <w:r>
        <w:rPr>
          <w:rFonts w:asciiTheme="minorHAnsi" w:hAnsiTheme="minorHAnsi"/>
        </w:rPr>
        <w:t xml:space="preserve">  </w:t>
      </w:r>
      <w:r w:rsidR="002839A8" w:rsidRPr="00457452">
        <w:rPr>
          <w:rFonts w:asciiTheme="minorHAnsi" w:hAnsiTheme="minorHAnsi"/>
        </w:rPr>
        <w:t>korytarz 150 lx</w:t>
      </w:r>
    </w:p>
    <w:p w:rsidR="002839A8" w:rsidRDefault="002839A8" w:rsidP="002766D6">
      <w:pPr>
        <w:pStyle w:val="Akapitzlist"/>
        <w:numPr>
          <w:ilvl w:val="0"/>
          <w:numId w:val="47"/>
        </w:numPr>
        <w:spacing w:after="0" w:line="276" w:lineRule="auto"/>
        <w:ind w:left="1134" w:hanging="414"/>
        <w:jc w:val="both"/>
        <w:rPr>
          <w:rFonts w:asciiTheme="minorHAnsi" w:hAnsiTheme="minorHAnsi"/>
        </w:rPr>
      </w:pPr>
      <w:r w:rsidRPr="00457452">
        <w:rPr>
          <w:rFonts w:asciiTheme="minorHAnsi" w:hAnsiTheme="minorHAnsi"/>
        </w:rPr>
        <w:t>Instalacje wodociągowe należy wykonać z rur miedzianych lub tworzywowych. Przewody instalacji należy izolować cieplnie. Po wykonaniu instalację wodociągową należy poddać próbie szczelności, przepłukać i zdezynfekować. Lokalizację poszczególnych punktów poboru wody zimnej i ciepłej oraz kratek ściekowych należy dobrać na etapie prac projektowych. Zużycie wody w węzłach sanitarnych oraz na przygotowanie posiłków przyjąć zgodnie z Polskimi Normami.</w:t>
      </w:r>
    </w:p>
    <w:p w:rsidR="002839A8" w:rsidRDefault="002839A8" w:rsidP="002766D6">
      <w:pPr>
        <w:pStyle w:val="Akapitzlist"/>
        <w:numPr>
          <w:ilvl w:val="0"/>
          <w:numId w:val="47"/>
        </w:numPr>
        <w:spacing w:after="0" w:line="276" w:lineRule="auto"/>
        <w:ind w:left="1134" w:hanging="414"/>
        <w:jc w:val="both"/>
        <w:rPr>
          <w:rFonts w:asciiTheme="minorHAnsi" w:hAnsiTheme="minorHAnsi"/>
        </w:rPr>
      </w:pPr>
      <w:r w:rsidRPr="0093705B">
        <w:rPr>
          <w:rFonts w:asciiTheme="minorHAnsi" w:hAnsiTheme="minorHAnsi"/>
        </w:rPr>
        <w:t>Instalację kanalizacji sanitarnej należy wykonać z rur PVC. Po wykonaniu dokonać próby szczelności instalacji kanalizacyjnej.</w:t>
      </w:r>
    </w:p>
    <w:p w:rsidR="002839A8" w:rsidRDefault="002839A8" w:rsidP="002766D6">
      <w:pPr>
        <w:pStyle w:val="Akapitzlist"/>
        <w:numPr>
          <w:ilvl w:val="0"/>
          <w:numId w:val="47"/>
        </w:numPr>
        <w:spacing w:after="0" w:line="276" w:lineRule="auto"/>
        <w:ind w:left="1134" w:hanging="414"/>
        <w:jc w:val="both"/>
        <w:rPr>
          <w:rFonts w:asciiTheme="minorHAnsi" w:hAnsiTheme="minorHAnsi"/>
        </w:rPr>
      </w:pPr>
      <w:r w:rsidRPr="0093705B">
        <w:rPr>
          <w:rFonts w:asciiTheme="minorHAnsi" w:hAnsiTheme="minorHAnsi"/>
        </w:rPr>
        <w:t xml:space="preserve">Wykonawca zaprojektuje i wykona system wentylacji mechanicznej z odzyskiem ciepła </w:t>
      </w:r>
      <w:r w:rsidR="0093705B">
        <w:rPr>
          <w:rFonts w:asciiTheme="minorHAnsi" w:hAnsiTheme="minorHAnsi"/>
        </w:rPr>
        <w:br/>
      </w:r>
      <w:r w:rsidRPr="0093705B">
        <w:rPr>
          <w:rFonts w:asciiTheme="minorHAnsi" w:hAnsiTheme="minorHAnsi"/>
        </w:rPr>
        <w:t xml:space="preserve">w pomieszczeniach budynku dla zapewnienia wymiany powietrza zgodnie z Polskimi Normami i Polskim Prawem. We wszystkich pomieszczeniach </w:t>
      </w:r>
      <w:r w:rsidR="00A00EB0">
        <w:rPr>
          <w:rFonts w:asciiTheme="minorHAnsi" w:hAnsiTheme="minorHAnsi"/>
        </w:rPr>
        <w:t>WC,</w:t>
      </w:r>
      <w:r w:rsidRPr="0093705B">
        <w:rPr>
          <w:rFonts w:asciiTheme="minorHAnsi" w:hAnsiTheme="minorHAnsi"/>
        </w:rPr>
        <w:t xml:space="preserve"> Zamawiający wymaga zainstalowania wentylatorów mechanicznych z czasowym wyłącznikiem. Na otworach wentylacyjnych należy zainstalować kratki z materiału nierdzewnego, o konstrukcji łatwej do zdejmowania (demontażu) i mycia. Pomieszczenia o różnym poziomie wymagań sanitarnych nie mogą być łączone we wspólny układ wentylacji mechanicznej.</w:t>
      </w:r>
    </w:p>
    <w:p w:rsidR="002839A8" w:rsidRDefault="002839A8" w:rsidP="002766D6">
      <w:pPr>
        <w:pStyle w:val="Akapitzlist"/>
        <w:numPr>
          <w:ilvl w:val="0"/>
          <w:numId w:val="47"/>
        </w:numPr>
        <w:spacing w:after="0" w:line="276" w:lineRule="auto"/>
        <w:ind w:left="1134" w:hanging="414"/>
        <w:jc w:val="both"/>
        <w:rPr>
          <w:rFonts w:asciiTheme="minorHAnsi" w:hAnsiTheme="minorHAnsi"/>
        </w:rPr>
      </w:pPr>
      <w:r w:rsidRPr="0093705B">
        <w:rPr>
          <w:rFonts w:asciiTheme="minorHAnsi" w:hAnsiTheme="minorHAnsi"/>
        </w:rPr>
        <w:t>Instalacja centralnego ogrzewania podłogowe, ścienne lub podłogowo -  ścienne – ciepło z  istniejącego budynku z sieci miejskiej.</w:t>
      </w:r>
      <w:r w:rsidR="0093705B">
        <w:rPr>
          <w:rFonts w:asciiTheme="minorHAnsi" w:hAnsiTheme="minorHAnsi"/>
        </w:rPr>
        <w:t xml:space="preserve"> Grzejniki z osłonami.</w:t>
      </w:r>
    </w:p>
    <w:p w:rsidR="00540507" w:rsidRDefault="00540507" w:rsidP="00540507">
      <w:pPr>
        <w:pStyle w:val="Akapitzlist"/>
        <w:spacing w:after="0" w:line="276" w:lineRule="auto"/>
        <w:ind w:left="1134"/>
        <w:jc w:val="both"/>
        <w:rPr>
          <w:rFonts w:asciiTheme="minorHAnsi" w:hAnsiTheme="minorHAnsi"/>
        </w:rPr>
      </w:pPr>
    </w:p>
    <w:p w:rsidR="00540507" w:rsidRPr="00540507" w:rsidRDefault="00540507" w:rsidP="00540507">
      <w:pPr>
        <w:pStyle w:val="Akapitzlist"/>
        <w:spacing w:after="0" w:line="276" w:lineRule="auto"/>
        <w:ind w:left="1134"/>
        <w:jc w:val="both"/>
        <w:rPr>
          <w:rFonts w:asciiTheme="minorHAnsi" w:hAnsiTheme="minorHAnsi"/>
        </w:rPr>
      </w:pPr>
      <w:r w:rsidRPr="00540507">
        <w:rPr>
          <w:u w:val="single"/>
        </w:rPr>
        <w:t>Uwaga:</w:t>
      </w:r>
      <w:r w:rsidRPr="00540507">
        <w:t xml:space="preserve"> Zamawiający wymaga aby instalacje były schowane / obudowane w zależności od przyjętej technologii budowy.</w:t>
      </w:r>
    </w:p>
    <w:p w:rsidR="00540507" w:rsidRPr="0093705B" w:rsidRDefault="00540507" w:rsidP="00540507">
      <w:pPr>
        <w:pStyle w:val="Akapitzlist"/>
        <w:spacing w:after="0" w:line="276" w:lineRule="auto"/>
        <w:ind w:left="1134"/>
        <w:jc w:val="both"/>
        <w:rPr>
          <w:rFonts w:asciiTheme="minorHAnsi" w:hAnsiTheme="minorHAnsi"/>
        </w:rPr>
      </w:pPr>
    </w:p>
    <w:p w:rsidR="002839A8" w:rsidRPr="00457452" w:rsidRDefault="002839A8" w:rsidP="007C72E3">
      <w:pPr>
        <w:pStyle w:val="Standard"/>
        <w:spacing w:after="0" w:line="276" w:lineRule="auto"/>
        <w:ind w:left="360"/>
        <w:jc w:val="both"/>
        <w:rPr>
          <w:rFonts w:asciiTheme="minorHAnsi" w:hAnsiTheme="minorHAnsi"/>
        </w:rPr>
      </w:pPr>
      <w:r w:rsidRPr="00457452">
        <w:rPr>
          <w:rFonts w:asciiTheme="minorHAnsi" w:hAnsiTheme="minorHAnsi"/>
        </w:rPr>
        <w:t>Wszystkie materiały zastosowane w robotach powinny być nowe o najlepszej jakości, oraz dobrane odpowiednio do pełnionej roli, długotrwałe i wymagające minimum konserwacji. Użyte  materiały i wykończenia powinny zapewnić długotrwałą przydatność w warunkach klimatycznych panujących w miejscu budowy. Bezwzględnie wymagane jest spełnienie wymagań bezpieczeństwa pożarowego, bezpieczeństwa użytkow</w:t>
      </w:r>
      <w:r w:rsidR="0093705B">
        <w:rPr>
          <w:rFonts w:asciiTheme="minorHAnsi" w:hAnsiTheme="minorHAnsi"/>
        </w:rPr>
        <w:t>a</w:t>
      </w:r>
      <w:r w:rsidRPr="00457452">
        <w:rPr>
          <w:rFonts w:asciiTheme="minorHAnsi" w:hAnsiTheme="minorHAnsi"/>
        </w:rPr>
        <w:t>nia, odpowiednich warunków higienicznych i zdrowotnych, oraz ochrony przed hałasem, oszczędności energii i odpowiedni</w:t>
      </w:r>
      <w:r w:rsidR="0093705B">
        <w:rPr>
          <w:rFonts w:asciiTheme="minorHAnsi" w:hAnsiTheme="minorHAnsi"/>
        </w:rPr>
        <w:t>e</w:t>
      </w:r>
      <w:r w:rsidRPr="00457452">
        <w:rPr>
          <w:rFonts w:asciiTheme="minorHAnsi" w:hAnsiTheme="minorHAnsi"/>
        </w:rPr>
        <w:t>j izolacyjności cieplnej przegród. Cał</w:t>
      </w:r>
      <w:r w:rsidR="0093705B">
        <w:rPr>
          <w:rFonts w:asciiTheme="minorHAnsi" w:hAnsiTheme="minorHAnsi"/>
        </w:rPr>
        <w:t>o</w:t>
      </w:r>
      <w:r w:rsidRPr="00457452">
        <w:rPr>
          <w:rFonts w:asciiTheme="minorHAnsi" w:hAnsiTheme="minorHAnsi"/>
        </w:rPr>
        <w:t xml:space="preserve">ść wykończenia wewnętrznego należy wykonać w oparciu </w:t>
      </w:r>
      <w:r w:rsidR="0093705B">
        <w:rPr>
          <w:rFonts w:asciiTheme="minorHAnsi" w:hAnsiTheme="minorHAnsi"/>
        </w:rPr>
        <w:br/>
      </w:r>
      <w:r w:rsidRPr="00457452">
        <w:rPr>
          <w:rFonts w:asciiTheme="minorHAnsi" w:hAnsiTheme="minorHAnsi"/>
        </w:rPr>
        <w:t>o spójny pro</w:t>
      </w:r>
      <w:r w:rsidR="0093705B">
        <w:rPr>
          <w:rFonts w:asciiTheme="minorHAnsi" w:hAnsiTheme="minorHAnsi"/>
        </w:rPr>
        <w:t>jekt aranżacji wnętrza z wypos</w:t>
      </w:r>
      <w:r w:rsidRPr="00457452">
        <w:rPr>
          <w:rFonts w:asciiTheme="minorHAnsi" w:hAnsiTheme="minorHAnsi"/>
        </w:rPr>
        <w:t xml:space="preserve">ażeniem (posadzki, rozwinięcia ścian, itd.) uwzględniający estetycznie funkcje żłobka dla dzieci ( wielokolorowe wykończenie tematyczne ścian, posadzek, aplikacje ścienne, motywy z bajek itp.) zatwierdzony przez zamawiającego. Wszystkie materiały i elementy gotowe powinny odpowiadać warunkom miejscowym </w:t>
      </w:r>
      <w:r w:rsidR="0093705B">
        <w:rPr>
          <w:rFonts w:asciiTheme="minorHAnsi" w:hAnsiTheme="minorHAnsi"/>
        </w:rPr>
        <w:br/>
      </w:r>
      <w:r w:rsidRPr="00457452">
        <w:rPr>
          <w:rFonts w:asciiTheme="minorHAnsi" w:hAnsiTheme="minorHAnsi"/>
        </w:rPr>
        <w:t xml:space="preserve">i środowiskowym oraz aktualnie obowiązującym normom i przepisom. Wszelkie materiały </w:t>
      </w:r>
      <w:r w:rsidR="0093705B">
        <w:rPr>
          <w:rFonts w:asciiTheme="minorHAnsi" w:hAnsiTheme="minorHAnsi"/>
        </w:rPr>
        <w:br/>
      </w:r>
      <w:r w:rsidRPr="00457452">
        <w:rPr>
          <w:rFonts w:asciiTheme="minorHAnsi" w:hAnsiTheme="minorHAnsi"/>
        </w:rPr>
        <w:lastRenderedPageBreak/>
        <w:t>i wyroby użyte do budowy obiektu muszą posiadać stosowne atesty, certyfikaty, deklaracje zgodności itp.</w:t>
      </w:r>
    </w:p>
    <w:p w:rsidR="002839A8" w:rsidRPr="00457452" w:rsidRDefault="002839A8" w:rsidP="0093705B">
      <w:pPr>
        <w:pStyle w:val="Akapitzlist"/>
        <w:numPr>
          <w:ilvl w:val="0"/>
          <w:numId w:val="9"/>
        </w:numPr>
        <w:spacing w:after="0" w:line="276" w:lineRule="auto"/>
        <w:ind w:left="426" w:hanging="426"/>
        <w:jc w:val="both"/>
        <w:rPr>
          <w:rFonts w:asciiTheme="minorHAnsi" w:hAnsiTheme="minorHAnsi"/>
          <w:b/>
        </w:rPr>
      </w:pPr>
      <w:r w:rsidRPr="00457452">
        <w:rPr>
          <w:rFonts w:asciiTheme="minorHAnsi" w:hAnsiTheme="minorHAnsi"/>
          <w:b/>
        </w:rPr>
        <w:t>Wykończenia</w:t>
      </w:r>
    </w:p>
    <w:p w:rsidR="002839A8" w:rsidRPr="00457452" w:rsidRDefault="002839A8" w:rsidP="002766D6">
      <w:pPr>
        <w:pStyle w:val="Akapitzlist"/>
        <w:numPr>
          <w:ilvl w:val="0"/>
          <w:numId w:val="35"/>
        </w:numPr>
        <w:spacing w:after="0" w:line="276" w:lineRule="auto"/>
        <w:ind w:hanging="436"/>
        <w:jc w:val="both"/>
        <w:rPr>
          <w:rFonts w:asciiTheme="minorHAnsi" w:hAnsiTheme="minorHAnsi"/>
          <w:b/>
        </w:rPr>
      </w:pPr>
      <w:r w:rsidRPr="00457452">
        <w:rPr>
          <w:rFonts w:asciiTheme="minorHAnsi" w:hAnsiTheme="minorHAnsi"/>
          <w:b/>
        </w:rPr>
        <w:t>Wymagania Zamawiającego w odniesieniu do wykończeń zewnętrznych:</w:t>
      </w:r>
    </w:p>
    <w:p w:rsidR="002839A8" w:rsidRDefault="002839A8" w:rsidP="002766D6">
      <w:pPr>
        <w:pStyle w:val="Akapitzlist"/>
        <w:numPr>
          <w:ilvl w:val="0"/>
          <w:numId w:val="48"/>
        </w:numPr>
        <w:spacing w:after="0" w:line="276" w:lineRule="auto"/>
        <w:jc w:val="both"/>
        <w:rPr>
          <w:rFonts w:asciiTheme="minorHAnsi" w:hAnsiTheme="minorHAnsi"/>
        </w:rPr>
      </w:pPr>
      <w:r w:rsidRPr="00457452">
        <w:rPr>
          <w:rFonts w:asciiTheme="minorHAnsi" w:hAnsiTheme="minorHAnsi"/>
        </w:rPr>
        <w:t xml:space="preserve">elewacja ścian z tynków cienkowarstwowych lub paneli cementowo włóknistych </w:t>
      </w:r>
      <w:r w:rsidR="0093705B">
        <w:rPr>
          <w:rFonts w:asciiTheme="minorHAnsi" w:hAnsiTheme="minorHAnsi"/>
        </w:rPr>
        <w:br/>
      </w:r>
      <w:r w:rsidRPr="00457452">
        <w:rPr>
          <w:rFonts w:asciiTheme="minorHAnsi" w:hAnsiTheme="minorHAnsi"/>
        </w:rPr>
        <w:t xml:space="preserve">w </w:t>
      </w:r>
      <w:r w:rsidR="0093705B">
        <w:rPr>
          <w:rFonts w:asciiTheme="minorHAnsi" w:hAnsiTheme="minorHAnsi"/>
        </w:rPr>
        <w:t xml:space="preserve">różnych </w:t>
      </w:r>
      <w:r w:rsidRPr="00457452">
        <w:rPr>
          <w:rFonts w:asciiTheme="minorHAnsi" w:hAnsiTheme="minorHAnsi"/>
        </w:rPr>
        <w:t xml:space="preserve">barwach </w:t>
      </w:r>
      <w:r w:rsidR="0093705B">
        <w:rPr>
          <w:rFonts w:asciiTheme="minorHAnsi" w:hAnsiTheme="minorHAnsi"/>
        </w:rPr>
        <w:t xml:space="preserve">i motywach </w:t>
      </w:r>
      <w:r w:rsidRPr="00457452">
        <w:rPr>
          <w:rFonts w:asciiTheme="minorHAnsi" w:hAnsiTheme="minorHAnsi"/>
        </w:rPr>
        <w:t>uzgodnionych z Zamawiającym,</w:t>
      </w:r>
    </w:p>
    <w:p w:rsidR="002839A8" w:rsidRDefault="002839A8" w:rsidP="002766D6">
      <w:pPr>
        <w:pStyle w:val="Akapitzlist"/>
        <w:numPr>
          <w:ilvl w:val="0"/>
          <w:numId w:val="48"/>
        </w:numPr>
        <w:spacing w:after="0" w:line="276" w:lineRule="auto"/>
        <w:jc w:val="both"/>
        <w:rPr>
          <w:rFonts w:asciiTheme="minorHAnsi" w:hAnsiTheme="minorHAnsi"/>
        </w:rPr>
      </w:pPr>
      <w:r w:rsidRPr="0093705B">
        <w:rPr>
          <w:rFonts w:asciiTheme="minorHAnsi" w:hAnsiTheme="minorHAnsi"/>
        </w:rPr>
        <w:t xml:space="preserve">cokół budynku, taras i schody zaizolowane przeciwwilgociowo i obłożone mrozoodpornymi płytkami </w:t>
      </w:r>
      <w:r w:rsidR="0093705B">
        <w:rPr>
          <w:rFonts w:asciiTheme="minorHAnsi" w:hAnsiTheme="minorHAnsi"/>
        </w:rPr>
        <w:t>granitowymi</w:t>
      </w:r>
      <w:r w:rsidRPr="0093705B">
        <w:rPr>
          <w:rFonts w:asciiTheme="minorHAnsi" w:hAnsiTheme="minorHAnsi"/>
        </w:rPr>
        <w:t xml:space="preserve"> w kolorze uzgodnionym z Zamawiającym,</w:t>
      </w:r>
    </w:p>
    <w:p w:rsidR="002839A8" w:rsidRDefault="002839A8" w:rsidP="002766D6">
      <w:pPr>
        <w:pStyle w:val="Akapitzlist"/>
        <w:numPr>
          <w:ilvl w:val="0"/>
          <w:numId w:val="48"/>
        </w:numPr>
        <w:spacing w:after="0" w:line="276" w:lineRule="auto"/>
        <w:jc w:val="both"/>
        <w:rPr>
          <w:rFonts w:asciiTheme="minorHAnsi" w:hAnsiTheme="minorHAnsi"/>
        </w:rPr>
      </w:pPr>
      <w:r w:rsidRPr="0093705B">
        <w:rPr>
          <w:rFonts w:asciiTheme="minorHAnsi" w:hAnsiTheme="minorHAnsi"/>
        </w:rPr>
        <w:t>parapety zewnętrzne z blachy aluminiowej lub cynkowej powlekanej,</w:t>
      </w:r>
    </w:p>
    <w:p w:rsidR="002839A8" w:rsidRDefault="002839A8" w:rsidP="002766D6">
      <w:pPr>
        <w:pStyle w:val="Akapitzlist"/>
        <w:numPr>
          <w:ilvl w:val="0"/>
          <w:numId w:val="48"/>
        </w:numPr>
        <w:spacing w:after="0" w:line="276" w:lineRule="auto"/>
        <w:jc w:val="both"/>
        <w:rPr>
          <w:rFonts w:asciiTheme="minorHAnsi" w:hAnsiTheme="minorHAnsi"/>
        </w:rPr>
      </w:pPr>
      <w:r w:rsidRPr="0093705B">
        <w:rPr>
          <w:rFonts w:asciiTheme="minorHAnsi" w:hAnsiTheme="minorHAnsi"/>
        </w:rPr>
        <w:t>na zewnątrz budynku przed wejściem należy wykonać wycieraczki wpuszczone</w:t>
      </w:r>
      <w:r w:rsidR="0093705B">
        <w:rPr>
          <w:rFonts w:asciiTheme="minorHAnsi" w:hAnsiTheme="minorHAnsi"/>
        </w:rPr>
        <w:t xml:space="preserve"> - aluminiowe</w:t>
      </w:r>
      <w:r w:rsidRPr="0093705B">
        <w:rPr>
          <w:rFonts w:asciiTheme="minorHAnsi" w:hAnsiTheme="minorHAnsi"/>
        </w:rPr>
        <w:t>.</w:t>
      </w:r>
    </w:p>
    <w:p w:rsidR="002839A8" w:rsidRPr="00457452" w:rsidRDefault="002839A8" w:rsidP="0093705B">
      <w:pPr>
        <w:pStyle w:val="Akapitzlist"/>
        <w:numPr>
          <w:ilvl w:val="0"/>
          <w:numId w:val="18"/>
        </w:numPr>
        <w:spacing w:after="0" w:line="276" w:lineRule="auto"/>
        <w:ind w:hanging="436"/>
        <w:jc w:val="both"/>
        <w:rPr>
          <w:rFonts w:asciiTheme="minorHAnsi" w:hAnsiTheme="minorHAnsi"/>
          <w:b/>
        </w:rPr>
      </w:pPr>
      <w:r w:rsidRPr="00457452">
        <w:rPr>
          <w:rFonts w:asciiTheme="minorHAnsi" w:hAnsiTheme="minorHAnsi"/>
          <w:b/>
        </w:rPr>
        <w:t>Wymagania Zamawiającego w odniesieniu do wykończeń wewnętrznych:</w:t>
      </w:r>
    </w:p>
    <w:p w:rsidR="002839A8" w:rsidRDefault="002839A8" w:rsidP="002766D6">
      <w:pPr>
        <w:pStyle w:val="Akapitzlist"/>
        <w:numPr>
          <w:ilvl w:val="0"/>
          <w:numId w:val="49"/>
        </w:numPr>
        <w:spacing w:after="0" w:line="276" w:lineRule="auto"/>
        <w:jc w:val="both"/>
        <w:rPr>
          <w:rFonts w:asciiTheme="minorHAnsi" w:hAnsiTheme="minorHAnsi"/>
        </w:rPr>
      </w:pPr>
      <w:r w:rsidRPr="00457452">
        <w:rPr>
          <w:rFonts w:asciiTheme="minorHAnsi" w:hAnsiTheme="minorHAnsi"/>
        </w:rPr>
        <w:t>w pomieszczeniach oddziałowych i administracyjnych wyko</w:t>
      </w:r>
      <w:r w:rsidR="0093705B">
        <w:rPr>
          <w:rFonts w:asciiTheme="minorHAnsi" w:hAnsiTheme="minorHAnsi"/>
        </w:rPr>
        <w:t>nać posadzki ciepłe, bezpieczne</w:t>
      </w:r>
      <w:r w:rsidR="000528A2" w:rsidRPr="00457452">
        <w:rPr>
          <w:rFonts w:asciiTheme="minorHAnsi" w:hAnsiTheme="minorHAnsi"/>
        </w:rPr>
        <w:t xml:space="preserve"> </w:t>
      </w:r>
      <w:r w:rsidRPr="00457452">
        <w:rPr>
          <w:rFonts w:asciiTheme="minorHAnsi" w:hAnsiTheme="minorHAnsi"/>
        </w:rPr>
        <w:t>z wykładziną podłogową uzgodnioną z Zamawiającym,</w:t>
      </w:r>
    </w:p>
    <w:p w:rsidR="002839A8" w:rsidRDefault="002839A8" w:rsidP="002766D6">
      <w:pPr>
        <w:pStyle w:val="Akapitzlist"/>
        <w:numPr>
          <w:ilvl w:val="0"/>
          <w:numId w:val="49"/>
        </w:numPr>
        <w:spacing w:after="0" w:line="276" w:lineRule="auto"/>
        <w:jc w:val="both"/>
        <w:rPr>
          <w:rFonts w:asciiTheme="minorHAnsi" w:hAnsiTheme="minorHAnsi"/>
        </w:rPr>
      </w:pPr>
      <w:r w:rsidRPr="0093705B">
        <w:rPr>
          <w:rFonts w:asciiTheme="minorHAnsi" w:hAnsiTheme="minorHAnsi"/>
        </w:rPr>
        <w:t xml:space="preserve">w pomieszczeniach sanitarnych, kuchni, jadalni, korytarzu i pomieszczeniu gospodarczym płytki ceramiczne  (gat. I, o nasiąkliwości &lt;0,5%, ścieralność wgłębna max 175 </w:t>
      </w:r>
      <w:proofErr w:type="spellStart"/>
      <w:r w:rsidRPr="0093705B">
        <w:rPr>
          <w:rFonts w:asciiTheme="minorHAnsi" w:hAnsiTheme="minorHAnsi"/>
        </w:rPr>
        <w:t>mm³</w:t>
      </w:r>
      <w:proofErr w:type="spellEnd"/>
      <w:r w:rsidRPr="0093705B">
        <w:rPr>
          <w:rFonts w:asciiTheme="minorHAnsi" w:hAnsiTheme="minorHAnsi"/>
        </w:rPr>
        <w:t xml:space="preserve">, twardość płytek wg skali </w:t>
      </w:r>
      <w:proofErr w:type="spellStart"/>
      <w:r w:rsidRPr="0093705B">
        <w:rPr>
          <w:rFonts w:asciiTheme="minorHAnsi" w:hAnsiTheme="minorHAnsi"/>
        </w:rPr>
        <w:t>Mosha</w:t>
      </w:r>
      <w:proofErr w:type="spellEnd"/>
      <w:r w:rsidRPr="0093705B">
        <w:rPr>
          <w:rFonts w:asciiTheme="minorHAnsi" w:hAnsiTheme="minorHAnsi"/>
        </w:rPr>
        <w:t xml:space="preserve"> – min klasa 7) odporne na plamienie, antypoślizgowe ze spoiną przeciwgrzybiczną w kolorze uzgodnionym </w:t>
      </w:r>
      <w:r w:rsidR="00A00EB0">
        <w:rPr>
          <w:rFonts w:asciiTheme="minorHAnsi" w:hAnsiTheme="minorHAnsi"/>
        </w:rPr>
        <w:br/>
      </w:r>
      <w:r w:rsidRPr="0093705B">
        <w:rPr>
          <w:rFonts w:asciiTheme="minorHAnsi" w:hAnsiTheme="minorHAnsi"/>
        </w:rPr>
        <w:t>z Zamawiającym,</w:t>
      </w:r>
    </w:p>
    <w:p w:rsidR="002839A8" w:rsidRDefault="0093705B" w:rsidP="002766D6">
      <w:pPr>
        <w:pStyle w:val="Akapitzlist"/>
        <w:numPr>
          <w:ilvl w:val="0"/>
          <w:numId w:val="49"/>
        </w:numPr>
        <w:spacing w:after="0" w:line="276" w:lineRule="auto"/>
        <w:jc w:val="both"/>
        <w:rPr>
          <w:rFonts w:asciiTheme="minorHAnsi" w:hAnsiTheme="minorHAnsi"/>
        </w:rPr>
      </w:pPr>
      <w:r>
        <w:rPr>
          <w:rFonts w:asciiTheme="minorHAnsi" w:hAnsiTheme="minorHAnsi"/>
        </w:rPr>
        <w:t xml:space="preserve">w </w:t>
      </w:r>
      <w:r w:rsidR="002839A8" w:rsidRPr="0093705B">
        <w:rPr>
          <w:rFonts w:asciiTheme="minorHAnsi" w:hAnsiTheme="minorHAnsi"/>
        </w:rPr>
        <w:t xml:space="preserve">salach dla dzieci wykończenia akustyczne ścian i sufitów w kolorach uzgodnionych </w:t>
      </w:r>
      <w:r w:rsidR="000528A2" w:rsidRPr="0093705B">
        <w:rPr>
          <w:rFonts w:asciiTheme="minorHAnsi" w:hAnsiTheme="minorHAnsi"/>
        </w:rPr>
        <w:t xml:space="preserve">            </w:t>
      </w:r>
      <w:r w:rsidR="002839A8" w:rsidRPr="0093705B">
        <w:rPr>
          <w:rFonts w:asciiTheme="minorHAnsi" w:hAnsiTheme="minorHAnsi"/>
        </w:rPr>
        <w:t>z Zamawiającym,</w:t>
      </w:r>
    </w:p>
    <w:p w:rsidR="002839A8" w:rsidRDefault="002839A8" w:rsidP="002766D6">
      <w:pPr>
        <w:pStyle w:val="Akapitzlist"/>
        <w:numPr>
          <w:ilvl w:val="0"/>
          <w:numId w:val="39"/>
        </w:numPr>
        <w:spacing w:after="0" w:line="276" w:lineRule="auto"/>
        <w:ind w:left="1276" w:hanging="567"/>
        <w:jc w:val="both"/>
        <w:rPr>
          <w:rFonts w:asciiTheme="minorHAnsi" w:hAnsiTheme="minorHAnsi"/>
        </w:rPr>
      </w:pPr>
      <w:r w:rsidRPr="0093705B">
        <w:rPr>
          <w:rFonts w:asciiTheme="minorHAnsi" w:hAnsiTheme="minorHAnsi"/>
        </w:rPr>
        <w:t>w pomieszczeniach administracyjnych, jadalni i korytarzu ściany i sufity pomalowane farbami emulsyjnymi w kolorach uzgodnionych z Zamawiającym,</w:t>
      </w:r>
    </w:p>
    <w:p w:rsidR="002839A8" w:rsidRDefault="002839A8" w:rsidP="002766D6">
      <w:pPr>
        <w:pStyle w:val="Akapitzlist"/>
        <w:numPr>
          <w:ilvl w:val="0"/>
          <w:numId w:val="39"/>
        </w:numPr>
        <w:spacing w:after="0" w:line="276" w:lineRule="auto"/>
        <w:ind w:left="1276" w:hanging="567"/>
        <w:jc w:val="both"/>
        <w:rPr>
          <w:rFonts w:asciiTheme="minorHAnsi" w:hAnsiTheme="minorHAnsi"/>
        </w:rPr>
      </w:pPr>
      <w:r w:rsidRPr="00014B5B">
        <w:rPr>
          <w:rFonts w:asciiTheme="minorHAnsi" w:hAnsiTheme="minorHAnsi"/>
        </w:rPr>
        <w:t>w pomieszczeniach kuchni, sanitariatów oraz pomieszczeniu gospodarczym ściany do wysokości górnej krawędzi drzwi wyłożone płytkami ceramicznymi w kolorze uzgodnionym z Zamawiającym,</w:t>
      </w:r>
    </w:p>
    <w:p w:rsidR="002839A8" w:rsidRPr="00014B5B" w:rsidRDefault="002839A8" w:rsidP="002766D6">
      <w:pPr>
        <w:pStyle w:val="Akapitzlist"/>
        <w:numPr>
          <w:ilvl w:val="0"/>
          <w:numId w:val="39"/>
        </w:numPr>
        <w:spacing w:after="0" w:line="276" w:lineRule="auto"/>
        <w:ind w:left="1276" w:hanging="567"/>
        <w:jc w:val="both"/>
        <w:rPr>
          <w:rFonts w:asciiTheme="minorHAnsi" w:hAnsiTheme="minorHAnsi"/>
        </w:rPr>
      </w:pPr>
      <w:r w:rsidRPr="00014B5B">
        <w:rPr>
          <w:rFonts w:asciiTheme="minorHAnsi" w:hAnsiTheme="minorHAnsi"/>
        </w:rPr>
        <w:t>wszystkie przewody i instalacje należy prowadzić w ścianach (bruzdach) lub zabezpieczeniach osłonowych. Wymaganie nie dotyczy podłączeń do odbiorników.</w:t>
      </w:r>
    </w:p>
    <w:p w:rsidR="002839A8" w:rsidRPr="00457452" w:rsidRDefault="002839A8" w:rsidP="00014B5B">
      <w:pPr>
        <w:pStyle w:val="Akapitzlist"/>
        <w:numPr>
          <w:ilvl w:val="0"/>
          <w:numId w:val="18"/>
        </w:numPr>
        <w:spacing w:after="0" w:line="276" w:lineRule="auto"/>
        <w:ind w:hanging="436"/>
        <w:jc w:val="both"/>
        <w:rPr>
          <w:rFonts w:asciiTheme="minorHAnsi" w:hAnsiTheme="minorHAnsi"/>
          <w:b/>
        </w:rPr>
      </w:pPr>
      <w:r w:rsidRPr="00457452">
        <w:rPr>
          <w:rFonts w:asciiTheme="minorHAnsi" w:hAnsiTheme="minorHAnsi"/>
          <w:b/>
        </w:rPr>
        <w:t>Wymagania Zamawiającego w odniesieniu do zabezpieczeń przeciwpożarowych:</w:t>
      </w:r>
    </w:p>
    <w:p w:rsidR="002839A8" w:rsidRPr="00457452" w:rsidRDefault="002839A8" w:rsidP="007C72E3">
      <w:pPr>
        <w:pStyle w:val="Akapitzlist"/>
        <w:spacing w:after="0" w:line="276" w:lineRule="auto"/>
        <w:jc w:val="both"/>
        <w:rPr>
          <w:rFonts w:asciiTheme="minorHAnsi" w:hAnsiTheme="minorHAnsi"/>
        </w:rPr>
      </w:pPr>
      <w:r w:rsidRPr="00457452">
        <w:rPr>
          <w:rFonts w:asciiTheme="minorHAnsi" w:hAnsiTheme="minorHAnsi"/>
        </w:rPr>
        <w:t>Wszystkie zabezpieczenia przeciwpożarowe zaprojektować i wykonać zgodnie z wymaganiami Ustawy o ochronie przeciwpożarowej z dnia 24 sierpnia 1991 r. (tekst jednolity Dz. U z 2017 r</w:t>
      </w:r>
      <w:r w:rsidR="00014B5B">
        <w:rPr>
          <w:rFonts w:asciiTheme="minorHAnsi" w:hAnsiTheme="minorHAnsi"/>
        </w:rPr>
        <w:t>.</w:t>
      </w:r>
      <w:r w:rsidRPr="00457452">
        <w:rPr>
          <w:rFonts w:asciiTheme="minorHAnsi" w:hAnsiTheme="minorHAnsi"/>
        </w:rPr>
        <w:t xml:space="preserve">, poz. 736) oraz Rozporządzenia Ministra Spraw Wewnętrznych i administracji z dnia 7 czerwca 2010 r. w sprawie ochrony przeciwpożarowej budynków, innych obiektów budowlanych </w:t>
      </w:r>
      <w:r w:rsidR="00014B5B">
        <w:rPr>
          <w:rFonts w:asciiTheme="minorHAnsi" w:hAnsiTheme="minorHAnsi"/>
        </w:rPr>
        <w:br/>
      </w:r>
      <w:r w:rsidRPr="00457452">
        <w:rPr>
          <w:rFonts w:asciiTheme="minorHAnsi" w:hAnsiTheme="minorHAnsi"/>
        </w:rPr>
        <w:t>i terenów (Dz. U. z 2010 r. nr 109, poz. 719). Obiekt należy wyposażyć w określony przepisami sprzęt przeciwpożarowy. Wykonawca wyposaży obiekt w alarm przeciwpożarowy, czujki dymu i przenośne środki gaśnicze. Rozmieszczenie gaśnic powinno być zgodne z Normami Polskimi. W budynku należy oznaczyć drogi ewakuacyjne i umieścić instrukcje przeciwpożarowe.</w:t>
      </w:r>
      <w:r w:rsidR="00A00EB0">
        <w:rPr>
          <w:rFonts w:asciiTheme="minorHAnsi" w:hAnsiTheme="minorHAnsi"/>
        </w:rPr>
        <w:t xml:space="preserve"> Należy wydzielić obiekt jako odrębną strefę pożarową.</w:t>
      </w:r>
    </w:p>
    <w:p w:rsidR="00014B5B" w:rsidRPr="00235617" w:rsidRDefault="00014B5B" w:rsidP="00014B5B">
      <w:pPr>
        <w:pStyle w:val="Standard"/>
        <w:numPr>
          <w:ilvl w:val="0"/>
          <w:numId w:val="9"/>
        </w:numPr>
        <w:spacing w:after="0" w:line="276" w:lineRule="auto"/>
        <w:ind w:left="567" w:hanging="567"/>
        <w:jc w:val="both"/>
        <w:rPr>
          <w:rFonts w:asciiTheme="minorHAnsi" w:hAnsiTheme="minorHAnsi"/>
          <w:b/>
        </w:rPr>
      </w:pPr>
      <w:r w:rsidRPr="00235617">
        <w:rPr>
          <w:rFonts w:asciiTheme="minorHAnsi" w:hAnsiTheme="minorHAnsi"/>
          <w:b/>
        </w:rPr>
        <w:t>Wyposażenie:</w:t>
      </w:r>
    </w:p>
    <w:p w:rsidR="00014B5B" w:rsidRPr="00235617" w:rsidRDefault="00014B5B" w:rsidP="00014B5B">
      <w:pPr>
        <w:pStyle w:val="Akapitzlist"/>
        <w:spacing w:after="0" w:line="276" w:lineRule="auto"/>
        <w:ind w:left="0"/>
        <w:jc w:val="both"/>
        <w:rPr>
          <w:color w:val="000000"/>
        </w:rPr>
      </w:pPr>
      <w:r w:rsidRPr="00235617">
        <w:t xml:space="preserve">Wyposażenie obiektu: sala dla dzieci – należy uwzględnić wyposażenie w szafki i regały na zabawki </w:t>
      </w:r>
      <w:r w:rsidRPr="00235617">
        <w:br/>
        <w:t xml:space="preserve">i pomoce dydaktyczne, </w:t>
      </w:r>
      <w:r w:rsidRPr="00235617">
        <w:rPr>
          <w:color w:val="000000"/>
        </w:rPr>
        <w:t xml:space="preserve">stoliki i krzesełka o wielkości dostosowanej do wieku, </w:t>
      </w:r>
      <w:r w:rsidRPr="00235617">
        <w:t xml:space="preserve">biurko i krzesło dla nauczyciela, dywan z wesołymi wzorkami upiększający wnętrze każdej sali, w odpowiednią ilość leżaków z materacami oraz stojaków lub półek na ich składowanie, stabilny duży przewijak z miękkim materacem i półkami na podstawowe akcesoria, jadalnia – należy uwzględnić wyposażenie 24 </w:t>
      </w:r>
      <w:proofErr w:type="spellStart"/>
      <w:r w:rsidRPr="00235617">
        <w:t>kpl</w:t>
      </w:r>
      <w:proofErr w:type="spellEnd"/>
      <w:r w:rsidRPr="00235617">
        <w:t xml:space="preserve">. talerzy (płytkie, głębokie i deserowe) dla dzieci wykonanych z wytrzymałego tworzywa sztucznego </w:t>
      </w:r>
      <w:r w:rsidRPr="00235617">
        <w:lastRenderedPageBreak/>
        <w:t xml:space="preserve">ABS, spełniających normę EN 71, potwierdzoną certyfikatem, 24 komplety sztućców dla dzieci (łyżka, widelec, łyżeczka deserowa),  stoliki oraz krzesełka o wielkości dostosowanej do wieku dzieci, pomieszczenie pielęgniarki – należy uwzględnić wyposażenie w biurko fotel obracalny, leżankę i szafę medyczną oraz kartotekową, biuro personelu – należy uwzględnić wyposażenie w dwa biurka, dwa fotele obracalne oraz szafę na dokumenty, pomieszczenie gospodarcze – należy uwzględnić wyposażenie w szafę na ubrania robocze oraz pułki na sprzęt i środki do utrzymania czystości. </w:t>
      </w:r>
      <w:r w:rsidRPr="00235617">
        <w:rPr>
          <w:color w:val="000000"/>
        </w:rPr>
        <w:t xml:space="preserve">Łazienki dla dzieci /przylegające bezpośrednio do sal/. W wyposażeniu należy uwzględnić: umywalki dla dzieci, umywalki dla personelu, muszle klozetowe, brodzik z natryskiem, stabilny duży przewijak </w:t>
      </w:r>
      <w:r w:rsidRPr="00235617">
        <w:rPr>
          <w:color w:val="000000"/>
        </w:rPr>
        <w:br/>
        <w:t xml:space="preserve">z miękkim materacem i półkami na podstawowe akcesoria, szafka na pampersy; łazienka dla personelu; pomieszczenie na nocniki – należy wyposażyć w 24 nocniki oraz punkt do mycia </w:t>
      </w:r>
      <w:r w:rsidRPr="00235617">
        <w:rPr>
          <w:color w:val="000000"/>
        </w:rPr>
        <w:br/>
        <w:t xml:space="preserve">i dezynfekcji nocników; szatnia dla dzieci - należy uwzględnić podstawowe wyposażenie w meble szatniowe dla 24 dzieci; szatnia dla pracowników – szafy  podzielony na odzież (własną </w:t>
      </w:r>
      <w:r w:rsidRPr="00235617">
        <w:rPr>
          <w:color w:val="000000"/>
        </w:rPr>
        <w:br/>
        <w:t xml:space="preserve">i służbową); pokój pielęgniarki – należy uwzględnić wyposażenie w biurko, fotel obracany, leżankę i szafę medyczną i kartotekową; pomieszczenie gospodarcze – należy uwzględnić wyposażenie zlewozmywak, półki na sprzęt i środki do utrzymania czystości; wózkownia, kuchnia czysta </w:t>
      </w:r>
      <w:r w:rsidRPr="00235617">
        <w:rPr>
          <w:color w:val="000000"/>
        </w:rPr>
        <w:br/>
        <w:t>– przystosowana do zewnętrznych dostaw posiłków z głównego budynku żłobka wyposażona w niezbędne wyposażenie; kuchnia brudna –  wyposażona m.in. w wyparzacz, zmywarka, zlewozmywak.</w:t>
      </w:r>
    </w:p>
    <w:p w:rsidR="00014B5B" w:rsidRPr="00014B5B" w:rsidRDefault="00014B5B" w:rsidP="00014B5B">
      <w:pPr>
        <w:pStyle w:val="Akapitzlist"/>
        <w:spacing w:after="0" w:line="276" w:lineRule="auto"/>
        <w:ind w:left="0"/>
        <w:jc w:val="both"/>
      </w:pPr>
      <w:r w:rsidRPr="00235617">
        <w:rPr>
          <w:color w:val="000000"/>
        </w:rPr>
        <w:t>Wyposażenie musi spełniać obowiązujące wymagania i normy w tym zakresie i musi być dostosowane do ilości osób i ich funkcji. Szczegółowe wyposażenie należy uzgodnić z Zamawiającym na etapie opracowywania projektu.</w:t>
      </w:r>
    </w:p>
    <w:p w:rsidR="002839A8" w:rsidRPr="00457452" w:rsidRDefault="002839A8" w:rsidP="00014B5B">
      <w:pPr>
        <w:pStyle w:val="Standard"/>
        <w:numPr>
          <w:ilvl w:val="0"/>
          <w:numId w:val="9"/>
        </w:numPr>
        <w:spacing w:after="0" w:line="276" w:lineRule="auto"/>
        <w:ind w:left="567" w:hanging="567"/>
        <w:jc w:val="both"/>
        <w:rPr>
          <w:rFonts w:asciiTheme="minorHAnsi" w:hAnsiTheme="minorHAnsi"/>
          <w:b/>
        </w:rPr>
      </w:pPr>
      <w:r w:rsidRPr="00457452">
        <w:rPr>
          <w:rFonts w:asciiTheme="minorHAnsi" w:hAnsiTheme="minorHAnsi"/>
          <w:b/>
        </w:rPr>
        <w:t>Zagospodarowanie terenu</w:t>
      </w:r>
      <w:r w:rsidR="00014B5B">
        <w:rPr>
          <w:rFonts w:asciiTheme="minorHAnsi" w:hAnsiTheme="minorHAnsi"/>
          <w:b/>
        </w:rPr>
        <w:t>:</w:t>
      </w:r>
    </w:p>
    <w:p w:rsidR="00904422" w:rsidRPr="00904422" w:rsidRDefault="002839A8" w:rsidP="00904422">
      <w:pPr>
        <w:spacing w:after="0" w:line="276" w:lineRule="auto"/>
        <w:jc w:val="both"/>
        <w:rPr>
          <w:rFonts w:asciiTheme="minorHAnsi" w:hAnsiTheme="minorHAnsi"/>
        </w:rPr>
      </w:pPr>
      <w:r w:rsidRPr="00904422">
        <w:rPr>
          <w:rFonts w:asciiTheme="minorHAnsi" w:hAnsiTheme="minorHAnsi"/>
        </w:rPr>
        <w:t xml:space="preserve">W ramach zagospodarowania terenu Wykonawca przeniesie i zamontuje </w:t>
      </w:r>
      <w:r w:rsidR="00A00EB0">
        <w:rPr>
          <w:rFonts w:asciiTheme="minorHAnsi" w:hAnsiTheme="minorHAnsi"/>
        </w:rPr>
        <w:t xml:space="preserve">wszystkie </w:t>
      </w:r>
      <w:r w:rsidRPr="00904422">
        <w:rPr>
          <w:rFonts w:asciiTheme="minorHAnsi" w:hAnsiTheme="minorHAnsi"/>
        </w:rPr>
        <w:t xml:space="preserve">istniejące urządzenia zabawowe w nowo zaprojektowane miejsce; </w:t>
      </w:r>
      <w:r w:rsidR="007E73CB" w:rsidRPr="00904422">
        <w:rPr>
          <w:rFonts w:asciiTheme="minorHAnsi" w:hAnsiTheme="minorHAnsi"/>
        </w:rPr>
        <w:t>w</w:t>
      </w:r>
      <w:r w:rsidRPr="00904422">
        <w:rPr>
          <w:rFonts w:asciiTheme="minorHAnsi" w:hAnsiTheme="minorHAnsi"/>
        </w:rPr>
        <w:t>okół budynku wykona opaskę z kostki brukowej na podsypce cementowo piaskowej, ciąg pieszy (chodnik) z kostki brukowej</w:t>
      </w:r>
      <w:r w:rsidR="008D6D90" w:rsidRPr="00904422">
        <w:rPr>
          <w:rFonts w:asciiTheme="minorHAnsi" w:hAnsiTheme="minorHAnsi"/>
        </w:rPr>
        <w:t xml:space="preserve"> – wejście główne do nowo projektowanego budynku</w:t>
      </w:r>
      <w:r w:rsidR="00904422" w:rsidRPr="00904422">
        <w:t>, wykonanie dojścia do przeniesionego placu zabaw oraz wykonanie opaski wokół budynku. Należy zachować wymagania odnośnie powierzchni biologicznie czynnych.</w:t>
      </w:r>
    </w:p>
    <w:p w:rsidR="002839A8" w:rsidRDefault="00904422" w:rsidP="00A00EB0">
      <w:pPr>
        <w:pStyle w:val="Standard"/>
        <w:spacing w:after="0" w:line="276" w:lineRule="auto"/>
        <w:jc w:val="both"/>
        <w:rPr>
          <w:rFonts w:asciiTheme="minorHAnsi" w:hAnsiTheme="minorHAnsi"/>
        </w:rPr>
      </w:pPr>
      <w:r>
        <w:rPr>
          <w:rFonts w:asciiTheme="minorHAnsi" w:hAnsiTheme="minorHAnsi"/>
        </w:rPr>
        <w:t>U</w:t>
      </w:r>
      <w:r w:rsidR="002839A8" w:rsidRPr="00457452">
        <w:rPr>
          <w:rFonts w:asciiTheme="minorHAnsi" w:hAnsiTheme="minorHAnsi"/>
        </w:rPr>
        <w:t>porządkuje przyległy teren wykorzystywany w trakcie prowadzonych robót budowlanych; wytnie drzewa kolidujące z rozbudową budynku /ok.</w:t>
      </w:r>
      <w:r w:rsidR="00014B5B">
        <w:rPr>
          <w:rFonts w:asciiTheme="minorHAnsi" w:hAnsiTheme="minorHAnsi"/>
        </w:rPr>
        <w:t xml:space="preserve"> </w:t>
      </w:r>
      <w:r w:rsidR="002839A8" w:rsidRPr="00457452">
        <w:rPr>
          <w:rFonts w:asciiTheme="minorHAnsi" w:hAnsiTheme="minorHAnsi"/>
        </w:rPr>
        <w:t>3 szt.</w:t>
      </w:r>
      <w:r>
        <w:rPr>
          <w:rFonts w:asciiTheme="minorHAnsi" w:hAnsiTheme="minorHAnsi"/>
        </w:rPr>
        <w:t xml:space="preserve"> w </w:t>
      </w:r>
      <w:r w:rsidR="00057DCB">
        <w:rPr>
          <w:rFonts w:asciiTheme="minorHAnsi" w:hAnsiTheme="minorHAnsi"/>
        </w:rPr>
        <w:t>przypadku</w:t>
      </w:r>
      <w:r>
        <w:rPr>
          <w:rFonts w:asciiTheme="minorHAnsi" w:hAnsiTheme="minorHAnsi"/>
        </w:rPr>
        <w:t xml:space="preserve"> konieczności</w:t>
      </w:r>
      <w:r w:rsidR="002839A8" w:rsidRPr="00457452">
        <w:rPr>
          <w:rFonts w:asciiTheme="minorHAnsi" w:hAnsiTheme="minorHAnsi"/>
        </w:rPr>
        <w:t>/; przesadzi istniejącą zieleń</w:t>
      </w:r>
      <w:r w:rsidR="00014B5B">
        <w:rPr>
          <w:rFonts w:asciiTheme="minorHAnsi" w:hAnsiTheme="minorHAnsi"/>
        </w:rPr>
        <w:t xml:space="preserve"> </w:t>
      </w:r>
      <w:r w:rsidR="002839A8" w:rsidRPr="00457452">
        <w:rPr>
          <w:rFonts w:asciiTheme="minorHAnsi" w:hAnsiTheme="minorHAnsi"/>
        </w:rPr>
        <w:t>/tuje 1</w:t>
      </w:r>
      <w:r w:rsidR="007E73CB" w:rsidRPr="00457452">
        <w:rPr>
          <w:rFonts w:asciiTheme="minorHAnsi" w:hAnsiTheme="minorHAnsi"/>
        </w:rPr>
        <w:t>2</w:t>
      </w:r>
      <w:r w:rsidR="002839A8" w:rsidRPr="00457452">
        <w:rPr>
          <w:rFonts w:asciiTheme="minorHAnsi" w:hAnsiTheme="minorHAnsi"/>
        </w:rPr>
        <w:t xml:space="preserve"> szt. /na miejsca nowo zaprojektowane l</w:t>
      </w:r>
      <w:r w:rsidR="008D6D90">
        <w:rPr>
          <w:rFonts w:asciiTheme="minorHAnsi" w:hAnsiTheme="minorHAnsi"/>
        </w:rPr>
        <w:t>ub wskazane przez zamawiającego.</w:t>
      </w:r>
    </w:p>
    <w:p w:rsidR="008D6D90" w:rsidRPr="00457452" w:rsidRDefault="008D6D90" w:rsidP="00A00EB0">
      <w:pPr>
        <w:pStyle w:val="Standard"/>
        <w:spacing w:after="0" w:line="276" w:lineRule="auto"/>
        <w:jc w:val="both"/>
        <w:rPr>
          <w:rFonts w:asciiTheme="minorHAnsi" w:hAnsiTheme="minorHAnsi"/>
        </w:rPr>
      </w:pPr>
      <w:r w:rsidRPr="00904422">
        <w:rPr>
          <w:rFonts w:asciiTheme="minorHAnsi" w:hAnsiTheme="minorHAnsi"/>
          <w:u w:val="single"/>
        </w:rPr>
        <w:t>Uwaga:</w:t>
      </w:r>
      <w:r>
        <w:rPr>
          <w:rFonts w:asciiTheme="minorHAnsi" w:hAnsiTheme="minorHAnsi"/>
        </w:rPr>
        <w:t xml:space="preserve"> budowa parkingów </w:t>
      </w:r>
      <w:r w:rsidR="00A00EB0">
        <w:rPr>
          <w:rFonts w:asciiTheme="minorHAnsi" w:hAnsiTheme="minorHAnsi"/>
        </w:rPr>
        <w:t xml:space="preserve">o których jest mowa w decyzji lokalizacji celu publicznego </w:t>
      </w:r>
      <w:r>
        <w:rPr>
          <w:rFonts w:asciiTheme="minorHAnsi" w:hAnsiTheme="minorHAnsi"/>
        </w:rPr>
        <w:t>w ilości 10 szt. nie obejmuje istniejącego zamówienia</w:t>
      </w:r>
      <w:r w:rsidR="00A00EB0">
        <w:rPr>
          <w:rFonts w:asciiTheme="minorHAnsi" w:hAnsiTheme="minorHAnsi"/>
        </w:rPr>
        <w:t xml:space="preserve"> i nie należy ich wykonywać</w:t>
      </w:r>
      <w:r>
        <w:rPr>
          <w:rFonts w:asciiTheme="minorHAnsi" w:hAnsiTheme="minorHAnsi"/>
        </w:rPr>
        <w:t xml:space="preserve">. </w:t>
      </w:r>
    </w:p>
    <w:p w:rsidR="002839A8" w:rsidRPr="00457452" w:rsidRDefault="002839A8" w:rsidP="00014B5B">
      <w:pPr>
        <w:pStyle w:val="Standard"/>
        <w:numPr>
          <w:ilvl w:val="0"/>
          <w:numId w:val="9"/>
        </w:numPr>
        <w:spacing w:after="0" w:line="276" w:lineRule="auto"/>
        <w:ind w:left="567" w:hanging="567"/>
        <w:jc w:val="both"/>
        <w:rPr>
          <w:rFonts w:asciiTheme="minorHAnsi" w:hAnsiTheme="minorHAnsi"/>
          <w:b/>
        </w:rPr>
      </w:pPr>
      <w:r w:rsidRPr="00457452">
        <w:rPr>
          <w:rFonts w:asciiTheme="minorHAnsi" w:hAnsiTheme="minorHAnsi"/>
          <w:b/>
        </w:rPr>
        <w:t>Gwarancja</w:t>
      </w:r>
      <w:r w:rsidR="00014B5B">
        <w:rPr>
          <w:rFonts w:asciiTheme="minorHAnsi" w:hAnsiTheme="minorHAnsi"/>
          <w:b/>
        </w:rPr>
        <w:t>:</w:t>
      </w:r>
    </w:p>
    <w:p w:rsidR="002839A8" w:rsidRPr="00457452" w:rsidRDefault="002839A8" w:rsidP="002766D6">
      <w:pPr>
        <w:pStyle w:val="Akapitzlist"/>
        <w:numPr>
          <w:ilvl w:val="0"/>
          <w:numId w:val="36"/>
        </w:numPr>
        <w:spacing w:after="0" w:line="276" w:lineRule="auto"/>
        <w:ind w:left="709" w:hanging="425"/>
        <w:jc w:val="both"/>
        <w:rPr>
          <w:rFonts w:asciiTheme="minorHAnsi" w:hAnsiTheme="minorHAnsi"/>
        </w:rPr>
      </w:pPr>
      <w:r w:rsidRPr="00457452">
        <w:rPr>
          <w:rFonts w:asciiTheme="minorHAnsi" w:hAnsiTheme="minorHAnsi"/>
        </w:rPr>
        <w:t>Warunki gwarancji i serwisu:</w:t>
      </w:r>
    </w:p>
    <w:p w:rsidR="002839A8" w:rsidRPr="00457452" w:rsidRDefault="002839A8" w:rsidP="007C72E3">
      <w:pPr>
        <w:pStyle w:val="Akapitzlist"/>
        <w:spacing w:after="0" w:line="276" w:lineRule="auto"/>
        <w:ind w:left="360"/>
        <w:jc w:val="both"/>
        <w:rPr>
          <w:rFonts w:asciiTheme="minorHAnsi" w:hAnsiTheme="minorHAnsi"/>
        </w:rPr>
      </w:pPr>
      <w:r w:rsidRPr="00457452">
        <w:rPr>
          <w:rFonts w:asciiTheme="minorHAnsi" w:hAnsiTheme="minorHAnsi"/>
        </w:rPr>
        <w:t>Sprzęt i wyposażenie obiektu dostarczone przez Wykonawcę będzie nowe, bez wad i będzie posiadać odpowiednie gwarancje producentów.</w:t>
      </w:r>
    </w:p>
    <w:p w:rsidR="002839A8" w:rsidRDefault="002839A8" w:rsidP="002766D6">
      <w:pPr>
        <w:pStyle w:val="Akapitzlist"/>
        <w:numPr>
          <w:ilvl w:val="0"/>
          <w:numId w:val="37"/>
        </w:numPr>
        <w:spacing w:after="0" w:line="276" w:lineRule="auto"/>
        <w:ind w:left="1276" w:hanging="556"/>
        <w:jc w:val="both"/>
        <w:rPr>
          <w:rFonts w:asciiTheme="minorHAnsi" w:hAnsiTheme="minorHAnsi"/>
        </w:rPr>
      </w:pPr>
      <w:r w:rsidRPr="00457452">
        <w:rPr>
          <w:rFonts w:asciiTheme="minorHAnsi" w:hAnsiTheme="minorHAnsi"/>
        </w:rPr>
        <w:t>Wszystkie maszyny i urządzenia będą fabrycznie nowe, spełniające polskie normy dotyczące bezpieczeństwa i higieny pracy,</w:t>
      </w:r>
    </w:p>
    <w:p w:rsidR="002839A8" w:rsidRDefault="002839A8" w:rsidP="002766D6">
      <w:pPr>
        <w:pStyle w:val="Akapitzlist"/>
        <w:numPr>
          <w:ilvl w:val="0"/>
          <w:numId w:val="37"/>
        </w:numPr>
        <w:spacing w:after="0" w:line="276" w:lineRule="auto"/>
        <w:ind w:left="1276" w:hanging="556"/>
        <w:jc w:val="both"/>
        <w:rPr>
          <w:rFonts w:asciiTheme="minorHAnsi" w:hAnsiTheme="minorHAnsi"/>
        </w:rPr>
      </w:pPr>
      <w:r w:rsidRPr="00014B5B">
        <w:rPr>
          <w:rFonts w:asciiTheme="minorHAnsi" w:hAnsiTheme="minorHAnsi"/>
        </w:rPr>
        <w:t>Wykonawca udzieli gwarancji na budynek, wykonane roboty budowlane oraz wyposażenie, za wyjątkiem  wyposażenia ruchomego w wymiarze minimum 36 miesięcy,</w:t>
      </w:r>
    </w:p>
    <w:p w:rsidR="002839A8" w:rsidRDefault="002839A8" w:rsidP="002766D6">
      <w:pPr>
        <w:pStyle w:val="Akapitzlist"/>
        <w:numPr>
          <w:ilvl w:val="0"/>
          <w:numId w:val="37"/>
        </w:numPr>
        <w:spacing w:after="0" w:line="276" w:lineRule="auto"/>
        <w:ind w:left="1276" w:hanging="556"/>
        <w:jc w:val="both"/>
        <w:rPr>
          <w:rFonts w:asciiTheme="minorHAnsi" w:hAnsiTheme="minorHAnsi"/>
        </w:rPr>
      </w:pPr>
      <w:r w:rsidRPr="00014B5B">
        <w:rPr>
          <w:rFonts w:asciiTheme="minorHAnsi" w:hAnsiTheme="minorHAnsi"/>
        </w:rPr>
        <w:t>Wykonawca ponosi wobec Zamawiającego odpowiedzialność z tytułu rękojmi za wady fizyczne w terminie i na zasadach określonych w Kodeksie Cywilnym,</w:t>
      </w:r>
    </w:p>
    <w:p w:rsidR="002839A8" w:rsidRPr="00014B5B" w:rsidRDefault="002839A8" w:rsidP="002766D6">
      <w:pPr>
        <w:pStyle w:val="Akapitzlist"/>
        <w:numPr>
          <w:ilvl w:val="0"/>
          <w:numId w:val="37"/>
        </w:numPr>
        <w:spacing w:after="0" w:line="276" w:lineRule="auto"/>
        <w:jc w:val="both"/>
        <w:rPr>
          <w:rFonts w:asciiTheme="minorHAnsi" w:hAnsiTheme="minorHAnsi"/>
        </w:rPr>
      </w:pPr>
      <w:r w:rsidRPr="00014B5B">
        <w:rPr>
          <w:rFonts w:asciiTheme="minorHAnsi" w:hAnsiTheme="minorHAnsi"/>
        </w:rPr>
        <w:lastRenderedPageBreak/>
        <w:t>W okresie gwarancji Wykonawca zapewnia okresową kontrolę oraz bezpłatną naprawę dostarczonej instalacji. Gwarantuje dostawę części zamiennych niez</w:t>
      </w:r>
      <w:r w:rsidR="00014B5B">
        <w:rPr>
          <w:rFonts w:asciiTheme="minorHAnsi" w:hAnsiTheme="minorHAnsi"/>
        </w:rPr>
        <w:t>będnych do wykonania naprawy.</w:t>
      </w:r>
    </w:p>
    <w:p w:rsidR="002839A8" w:rsidRPr="00457452" w:rsidRDefault="002839A8" w:rsidP="00014B5B">
      <w:pPr>
        <w:pStyle w:val="Akapitzlist"/>
        <w:numPr>
          <w:ilvl w:val="0"/>
          <w:numId w:val="9"/>
        </w:numPr>
        <w:spacing w:after="0" w:line="276" w:lineRule="auto"/>
        <w:ind w:left="567" w:hanging="567"/>
        <w:jc w:val="both"/>
        <w:rPr>
          <w:rFonts w:asciiTheme="minorHAnsi" w:hAnsiTheme="minorHAnsi"/>
          <w:b/>
        </w:rPr>
      </w:pPr>
      <w:r w:rsidRPr="00457452">
        <w:rPr>
          <w:rFonts w:asciiTheme="minorHAnsi" w:hAnsiTheme="minorHAnsi"/>
          <w:b/>
        </w:rPr>
        <w:t>Rozliczenie</w:t>
      </w:r>
    </w:p>
    <w:p w:rsidR="002839A8" w:rsidRPr="00457452" w:rsidRDefault="002839A8" w:rsidP="007C72E3">
      <w:pPr>
        <w:pStyle w:val="Standard"/>
        <w:spacing w:after="0" w:line="276" w:lineRule="auto"/>
        <w:jc w:val="both"/>
        <w:rPr>
          <w:rFonts w:asciiTheme="minorHAnsi" w:hAnsiTheme="minorHAnsi"/>
        </w:rPr>
      </w:pPr>
      <w:r w:rsidRPr="00457452">
        <w:rPr>
          <w:rFonts w:asciiTheme="minorHAnsi" w:hAnsiTheme="minorHAnsi"/>
        </w:rPr>
        <w:t>Rozliczenie robót nastąpi ry</w:t>
      </w:r>
      <w:r w:rsidR="007E73CB" w:rsidRPr="00457452">
        <w:rPr>
          <w:rFonts w:asciiTheme="minorHAnsi" w:hAnsiTheme="minorHAnsi"/>
        </w:rPr>
        <w:t xml:space="preserve">czałtem, na podstawie protokołów częściowych i protokółu </w:t>
      </w:r>
      <w:r w:rsidR="00014B5B">
        <w:rPr>
          <w:rFonts w:asciiTheme="minorHAnsi" w:hAnsiTheme="minorHAnsi"/>
        </w:rPr>
        <w:t xml:space="preserve">końcowego odbioru robót podpisanego przez Strony. </w:t>
      </w:r>
      <w:r w:rsidRPr="00457452">
        <w:rPr>
          <w:rFonts w:asciiTheme="minorHAnsi" w:hAnsiTheme="minorHAnsi"/>
        </w:rPr>
        <w:t>Do odbioru końcowego Wykonawca zobowiązany jest p</w:t>
      </w:r>
      <w:r w:rsidR="00014B5B">
        <w:rPr>
          <w:rFonts w:asciiTheme="minorHAnsi" w:hAnsiTheme="minorHAnsi"/>
        </w:rPr>
        <w:t>rzedłożyć następujące dokumenty</w:t>
      </w:r>
      <w:r w:rsidRPr="00457452">
        <w:rPr>
          <w:rFonts w:asciiTheme="minorHAnsi" w:hAnsiTheme="minorHAnsi"/>
        </w:rPr>
        <w:t>:</w:t>
      </w:r>
    </w:p>
    <w:p w:rsidR="002839A8" w:rsidRDefault="002839A8" w:rsidP="002766D6">
      <w:pPr>
        <w:pStyle w:val="Standard"/>
        <w:numPr>
          <w:ilvl w:val="0"/>
          <w:numId w:val="40"/>
        </w:numPr>
        <w:spacing w:after="0" w:line="276" w:lineRule="auto"/>
        <w:jc w:val="both"/>
        <w:rPr>
          <w:rFonts w:asciiTheme="minorHAnsi" w:hAnsiTheme="minorHAnsi"/>
        </w:rPr>
      </w:pPr>
      <w:r w:rsidRPr="00457452">
        <w:rPr>
          <w:rFonts w:asciiTheme="minorHAnsi" w:hAnsiTheme="minorHAnsi"/>
        </w:rPr>
        <w:t>certyfikaty, atesty deklaracje zgodności itp. na wbudowane materiały i wyroby budowlane,</w:t>
      </w:r>
    </w:p>
    <w:p w:rsidR="002839A8" w:rsidRDefault="002839A8" w:rsidP="002766D6">
      <w:pPr>
        <w:pStyle w:val="Standard"/>
        <w:numPr>
          <w:ilvl w:val="0"/>
          <w:numId w:val="40"/>
        </w:numPr>
        <w:spacing w:after="0" w:line="276" w:lineRule="auto"/>
        <w:jc w:val="both"/>
        <w:rPr>
          <w:rFonts w:asciiTheme="minorHAnsi" w:hAnsiTheme="minorHAnsi"/>
        </w:rPr>
      </w:pPr>
      <w:r w:rsidRPr="00014B5B">
        <w:rPr>
          <w:rFonts w:asciiTheme="minorHAnsi" w:hAnsiTheme="minorHAnsi"/>
        </w:rPr>
        <w:t>inwentaryzację geodezyjną powykonawczą,</w:t>
      </w:r>
    </w:p>
    <w:p w:rsidR="002839A8" w:rsidRDefault="002839A8" w:rsidP="002766D6">
      <w:pPr>
        <w:pStyle w:val="Standard"/>
        <w:numPr>
          <w:ilvl w:val="0"/>
          <w:numId w:val="40"/>
        </w:numPr>
        <w:spacing w:after="0" w:line="276" w:lineRule="auto"/>
        <w:jc w:val="both"/>
        <w:rPr>
          <w:rFonts w:asciiTheme="minorHAnsi" w:hAnsiTheme="minorHAnsi"/>
        </w:rPr>
      </w:pPr>
      <w:r w:rsidRPr="00014B5B">
        <w:rPr>
          <w:rFonts w:asciiTheme="minorHAnsi" w:hAnsiTheme="minorHAnsi"/>
        </w:rPr>
        <w:t>wykonanie świadectwa energetycznego budynku po zakończeniu budowy,</w:t>
      </w:r>
    </w:p>
    <w:p w:rsidR="002839A8" w:rsidRDefault="002839A8" w:rsidP="002766D6">
      <w:pPr>
        <w:pStyle w:val="Standard"/>
        <w:numPr>
          <w:ilvl w:val="0"/>
          <w:numId w:val="40"/>
        </w:numPr>
        <w:spacing w:after="0" w:line="276" w:lineRule="auto"/>
        <w:jc w:val="both"/>
        <w:rPr>
          <w:rFonts w:asciiTheme="minorHAnsi" w:hAnsiTheme="minorHAnsi"/>
        </w:rPr>
      </w:pPr>
      <w:r w:rsidRPr="00014B5B">
        <w:rPr>
          <w:rFonts w:asciiTheme="minorHAnsi" w:hAnsiTheme="minorHAnsi"/>
        </w:rPr>
        <w:t xml:space="preserve">oświadczenie kierownika budowy o wybudowaniu zgodnie z projektem budowlanym </w:t>
      </w:r>
      <w:r w:rsidR="00014B5B">
        <w:rPr>
          <w:rFonts w:asciiTheme="minorHAnsi" w:hAnsiTheme="minorHAnsi"/>
        </w:rPr>
        <w:br/>
        <w:t>i</w:t>
      </w:r>
      <w:r w:rsidRPr="00014B5B">
        <w:rPr>
          <w:rFonts w:asciiTheme="minorHAnsi" w:hAnsiTheme="minorHAnsi"/>
        </w:rPr>
        <w:t xml:space="preserve"> przepisami obowiązującymi w tym zakresie,</w:t>
      </w:r>
    </w:p>
    <w:p w:rsidR="002839A8" w:rsidRDefault="002839A8" w:rsidP="002766D6">
      <w:pPr>
        <w:pStyle w:val="Standard"/>
        <w:numPr>
          <w:ilvl w:val="0"/>
          <w:numId w:val="40"/>
        </w:numPr>
        <w:spacing w:after="0" w:line="276" w:lineRule="auto"/>
        <w:jc w:val="both"/>
        <w:rPr>
          <w:rFonts w:asciiTheme="minorHAnsi" w:hAnsiTheme="minorHAnsi"/>
        </w:rPr>
      </w:pPr>
      <w:r w:rsidRPr="00014B5B">
        <w:rPr>
          <w:rFonts w:asciiTheme="minorHAnsi" w:hAnsiTheme="minorHAnsi"/>
        </w:rPr>
        <w:t>oświadczenie o udzielonej gwarancji,</w:t>
      </w:r>
    </w:p>
    <w:p w:rsidR="002839A8" w:rsidRDefault="002839A8" w:rsidP="002766D6">
      <w:pPr>
        <w:pStyle w:val="Standard"/>
        <w:numPr>
          <w:ilvl w:val="0"/>
          <w:numId w:val="40"/>
        </w:numPr>
        <w:spacing w:after="0" w:line="276" w:lineRule="auto"/>
        <w:jc w:val="both"/>
        <w:rPr>
          <w:rFonts w:asciiTheme="minorHAnsi" w:hAnsiTheme="minorHAnsi"/>
        </w:rPr>
      </w:pPr>
      <w:r w:rsidRPr="00014B5B">
        <w:rPr>
          <w:rFonts w:asciiTheme="minorHAnsi" w:hAnsiTheme="minorHAnsi"/>
        </w:rPr>
        <w:t>wszelkie wymagane prawem opinie i uzgodnienia pozwalające na oddanie obiektu do użytkowania,</w:t>
      </w:r>
    </w:p>
    <w:p w:rsidR="002839A8" w:rsidRDefault="002839A8" w:rsidP="002766D6">
      <w:pPr>
        <w:pStyle w:val="Standard"/>
        <w:numPr>
          <w:ilvl w:val="0"/>
          <w:numId w:val="40"/>
        </w:numPr>
        <w:spacing w:after="0" w:line="276" w:lineRule="auto"/>
        <w:jc w:val="both"/>
        <w:rPr>
          <w:rFonts w:asciiTheme="minorHAnsi" w:hAnsiTheme="minorHAnsi"/>
        </w:rPr>
      </w:pPr>
      <w:r w:rsidRPr="00014B5B">
        <w:rPr>
          <w:rFonts w:asciiTheme="minorHAnsi" w:hAnsiTheme="minorHAnsi"/>
        </w:rPr>
        <w:t>decyzję administracyjną dopuszczającą obiekt do użytkowania zgodnie z art. 55 ustawy Prawo budowlane.</w:t>
      </w:r>
    </w:p>
    <w:p w:rsidR="00014B5B" w:rsidRPr="00014B5B" w:rsidRDefault="00014B5B" w:rsidP="00014B5B">
      <w:pPr>
        <w:pStyle w:val="Standard"/>
        <w:spacing w:after="0" w:line="276" w:lineRule="auto"/>
        <w:ind w:left="720"/>
        <w:jc w:val="both"/>
        <w:rPr>
          <w:rFonts w:asciiTheme="minorHAnsi" w:hAnsiTheme="minorHAnsi"/>
        </w:rPr>
      </w:pPr>
    </w:p>
    <w:p w:rsidR="002839A8" w:rsidRDefault="002839A8" w:rsidP="007C72E3">
      <w:pPr>
        <w:pStyle w:val="Standard"/>
        <w:spacing w:after="0" w:line="276" w:lineRule="auto"/>
        <w:jc w:val="both"/>
        <w:rPr>
          <w:rFonts w:asciiTheme="minorHAnsi" w:hAnsiTheme="minorHAnsi"/>
        </w:rPr>
      </w:pPr>
      <w:r w:rsidRPr="00457452">
        <w:rPr>
          <w:rFonts w:asciiTheme="minorHAnsi" w:hAnsiTheme="minorHAnsi"/>
        </w:rPr>
        <w:t>Wystawienie faktury możliwe będzie po komisyjnym podpisaniu protokołu odbioru końcowego przez Zamawiającego.</w:t>
      </w:r>
    </w:p>
    <w:p w:rsidR="00014B5B" w:rsidRPr="00457452" w:rsidRDefault="00014B5B" w:rsidP="007C72E3">
      <w:pPr>
        <w:pStyle w:val="Standard"/>
        <w:spacing w:after="0" w:line="276" w:lineRule="auto"/>
        <w:jc w:val="both"/>
        <w:rPr>
          <w:rFonts w:asciiTheme="minorHAnsi" w:hAnsiTheme="minorHAnsi"/>
        </w:rPr>
      </w:pPr>
    </w:p>
    <w:p w:rsidR="002839A8" w:rsidRPr="00457452" w:rsidRDefault="002839A8" w:rsidP="00014B5B">
      <w:pPr>
        <w:pStyle w:val="Akapitzlist"/>
        <w:numPr>
          <w:ilvl w:val="0"/>
          <w:numId w:val="8"/>
        </w:numPr>
        <w:spacing w:after="0" w:line="276" w:lineRule="auto"/>
        <w:ind w:left="426" w:hanging="426"/>
        <w:jc w:val="both"/>
        <w:rPr>
          <w:rFonts w:asciiTheme="minorHAnsi" w:hAnsiTheme="minorHAnsi"/>
          <w:b/>
        </w:rPr>
      </w:pPr>
      <w:r w:rsidRPr="00457452">
        <w:rPr>
          <w:rFonts w:asciiTheme="minorHAnsi" w:hAnsiTheme="minorHAnsi"/>
          <w:b/>
        </w:rPr>
        <w:t>CZĘŚĆ INFORMACYJNA PROGRAMU FUNKCJONALNO – UŻYTKOWEGO</w:t>
      </w:r>
      <w:r w:rsidR="00014B5B">
        <w:rPr>
          <w:rFonts w:asciiTheme="minorHAnsi" w:hAnsiTheme="minorHAnsi"/>
          <w:b/>
        </w:rPr>
        <w:t>:</w:t>
      </w:r>
    </w:p>
    <w:p w:rsidR="002839A8" w:rsidRPr="00457452" w:rsidRDefault="002839A8" w:rsidP="002766D6">
      <w:pPr>
        <w:pStyle w:val="Akapitzlist"/>
        <w:numPr>
          <w:ilvl w:val="0"/>
          <w:numId w:val="38"/>
        </w:numPr>
        <w:spacing w:after="0" w:line="276" w:lineRule="auto"/>
        <w:jc w:val="both"/>
        <w:rPr>
          <w:rFonts w:asciiTheme="minorHAnsi" w:hAnsiTheme="minorHAnsi"/>
          <w:b/>
        </w:rPr>
      </w:pPr>
      <w:r w:rsidRPr="00457452">
        <w:rPr>
          <w:rFonts w:asciiTheme="minorHAnsi" w:hAnsiTheme="minorHAnsi"/>
          <w:b/>
        </w:rPr>
        <w:t>Dokumenty potwierdzające zgodność zamierzenia budowlanego z wymaganiami wynikającymi z odrębnych przepisów</w:t>
      </w:r>
      <w:r w:rsidR="00014B5B">
        <w:rPr>
          <w:rFonts w:asciiTheme="minorHAnsi" w:hAnsiTheme="minorHAnsi"/>
          <w:b/>
        </w:rPr>
        <w:t>:</w:t>
      </w:r>
    </w:p>
    <w:p w:rsidR="002839A8" w:rsidRPr="00457452" w:rsidRDefault="002839A8" w:rsidP="007C72E3">
      <w:pPr>
        <w:pStyle w:val="Standard"/>
        <w:spacing w:after="0" w:line="276" w:lineRule="auto"/>
        <w:jc w:val="both"/>
        <w:rPr>
          <w:rFonts w:asciiTheme="minorHAnsi" w:hAnsiTheme="minorHAnsi"/>
        </w:rPr>
      </w:pPr>
      <w:r w:rsidRPr="00457452">
        <w:rPr>
          <w:rFonts w:asciiTheme="minorHAnsi" w:hAnsiTheme="minorHAnsi"/>
        </w:rPr>
        <w:t>Zamawiający dysponuje decyzją o ustaleniu lokalizacji inwestycji celu publicznego, która potwierdza zgodność zamierzenia budowlanego z wymogami prawa miejscowego, jakim są dokumenty wydawane na podstawie ustawy o planowaniu i zagospodarowaniu przestrzennym.</w:t>
      </w:r>
    </w:p>
    <w:p w:rsidR="002839A8" w:rsidRPr="00457452" w:rsidRDefault="002839A8" w:rsidP="007C72E3">
      <w:pPr>
        <w:pStyle w:val="Standard"/>
        <w:spacing w:after="0" w:line="276" w:lineRule="auto"/>
        <w:jc w:val="both"/>
        <w:rPr>
          <w:rFonts w:asciiTheme="minorHAnsi" w:hAnsiTheme="minorHAnsi"/>
        </w:rPr>
      </w:pPr>
      <w:r w:rsidRPr="00457452">
        <w:rPr>
          <w:rFonts w:asciiTheme="minorHAnsi" w:hAnsiTheme="minorHAnsi"/>
        </w:rPr>
        <w:t>Wykonawca występując w imieniu Zamawiającego zobowiązany jest uzyskać decyzję zezwalającą na realizację inwestycji w zakresie budowy żłobka od właściwego organu w oparciu o obowiązujące przepisy.</w:t>
      </w:r>
    </w:p>
    <w:p w:rsidR="002839A8" w:rsidRPr="00457452" w:rsidRDefault="002839A8" w:rsidP="00C005FB">
      <w:pPr>
        <w:pStyle w:val="Akapitzlist"/>
        <w:numPr>
          <w:ilvl w:val="0"/>
          <w:numId w:val="10"/>
        </w:numPr>
        <w:spacing w:after="0" w:line="276" w:lineRule="auto"/>
        <w:ind w:left="567" w:hanging="567"/>
        <w:jc w:val="both"/>
        <w:rPr>
          <w:rFonts w:asciiTheme="minorHAnsi" w:hAnsiTheme="minorHAnsi"/>
          <w:b/>
        </w:rPr>
      </w:pPr>
      <w:r w:rsidRPr="00457452">
        <w:rPr>
          <w:rFonts w:asciiTheme="minorHAnsi" w:hAnsiTheme="minorHAnsi"/>
          <w:b/>
        </w:rPr>
        <w:t>Oświadczenie Zamawiającego stwierdzające jego prawo do dysponowania nieruchomością na cele budowlane</w:t>
      </w:r>
    </w:p>
    <w:p w:rsidR="002839A8" w:rsidRPr="00457452" w:rsidRDefault="002839A8" w:rsidP="007C72E3">
      <w:pPr>
        <w:pStyle w:val="Standard"/>
        <w:spacing w:after="0" w:line="276" w:lineRule="auto"/>
        <w:jc w:val="both"/>
        <w:rPr>
          <w:rFonts w:asciiTheme="minorHAnsi" w:hAnsiTheme="minorHAnsi"/>
        </w:rPr>
      </w:pPr>
      <w:r w:rsidRPr="00457452">
        <w:rPr>
          <w:rFonts w:asciiTheme="minorHAnsi" w:hAnsiTheme="minorHAnsi"/>
        </w:rPr>
        <w:t xml:space="preserve">Zamawiający oświadcza, że teren na którym planowana jest budowa żłobka  na działce ewidencyjnej nr </w:t>
      </w:r>
      <w:r w:rsidR="007E73CB" w:rsidRPr="00457452">
        <w:rPr>
          <w:rFonts w:asciiTheme="minorHAnsi" w:hAnsiTheme="minorHAnsi"/>
        </w:rPr>
        <w:t>2203/5</w:t>
      </w:r>
      <w:r w:rsidRPr="00457452">
        <w:rPr>
          <w:rFonts w:asciiTheme="minorHAnsi" w:hAnsiTheme="minorHAnsi"/>
        </w:rPr>
        <w:t xml:space="preserve">, obręb: </w:t>
      </w:r>
      <w:r w:rsidR="007E73CB" w:rsidRPr="00457452">
        <w:rPr>
          <w:rFonts w:asciiTheme="minorHAnsi" w:hAnsiTheme="minorHAnsi"/>
        </w:rPr>
        <w:t>Kozienice</w:t>
      </w:r>
      <w:r w:rsidRPr="00457452">
        <w:rPr>
          <w:rFonts w:asciiTheme="minorHAnsi" w:hAnsiTheme="minorHAnsi"/>
        </w:rPr>
        <w:t xml:space="preserve"> stanowi własność Gminy </w:t>
      </w:r>
      <w:r w:rsidR="007E73CB" w:rsidRPr="00457452">
        <w:rPr>
          <w:rFonts w:asciiTheme="minorHAnsi" w:hAnsiTheme="minorHAnsi"/>
        </w:rPr>
        <w:t>Kozienice</w:t>
      </w:r>
      <w:r w:rsidRPr="00457452">
        <w:rPr>
          <w:rFonts w:asciiTheme="minorHAnsi" w:hAnsiTheme="minorHAnsi"/>
        </w:rPr>
        <w:t>.</w:t>
      </w:r>
    </w:p>
    <w:p w:rsidR="002839A8" w:rsidRPr="00457452" w:rsidRDefault="002839A8" w:rsidP="00C005FB">
      <w:pPr>
        <w:pStyle w:val="Akapitzlist"/>
        <w:numPr>
          <w:ilvl w:val="0"/>
          <w:numId w:val="10"/>
        </w:numPr>
        <w:spacing w:after="0" w:line="276" w:lineRule="auto"/>
        <w:ind w:left="567" w:hanging="567"/>
        <w:jc w:val="both"/>
        <w:rPr>
          <w:rFonts w:asciiTheme="minorHAnsi" w:hAnsiTheme="minorHAnsi"/>
          <w:b/>
        </w:rPr>
      </w:pPr>
      <w:r w:rsidRPr="00457452">
        <w:rPr>
          <w:rFonts w:asciiTheme="minorHAnsi" w:hAnsiTheme="minorHAnsi"/>
          <w:b/>
        </w:rPr>
        <w:t>Przepisy prawne i normy związane z projektowaniem i wykonaniem zamierzenia budowlanego</w:t>
      </w:r>
    </w:p>
    <w:p w:rsidR="002839A8" w:rsidRPr="00457452" w:rsidRDefault="002839A8" w:rsidP="007C72E3">
      <w:pPr>
        <w:pStyle w:val="Standard"/>
        <w:spacing w:after="0" w:line="276" w:lineRule="auto"/>
        <w:jc w:val="both"/>
        <w:rPr>
          <w:rFonts w:asciiTheme="minorHAnsi" w:hAnsiTheme="minorHAnsi"/>
        </w:rPr>
      </w:pPr>
      <w:r w:rsidRPr="00457452">
        <w:rPr>
          <w:rFonts w:asciiTheme="minorHAnsi" w:hAnsiTheme="minorHAnsi"/>
        </w:rPr>
        <w:t>Wszelkie prace należy wykonać zgodnie z obowiązującymi w Polsce normami i przepisami.</w:t>
      </w:r>
      <w:r w:rsidR="00014B5B">
        <w:rPr>
          <w:rFonts w:asciiTheme="minorHAnsi" w:hAnsiTheme="minorHAnsi"/>
        </w:rPr>
        <w:t xml:space="preserve"> </w:t>
      </w:r>
      <w:r w:rsidRPr="00457452">
        <w:rPr>
          <w:rFonts w:asciiTheme="minorHAnsi" w:hAnsiTheme="minorHAnsi"/>
        </w:rPr>
        <w:t xml:space="preserve">Wykonawca jest zobowiązany znać wszystkie przepisy prawne wydawane zarówno przez władze państwowe jak i lokalne oraz pozostałe regulacje prawne i wytyczne, które są w jakikolwiek sposób związane z prowadzonymi robotami i będzie w pełni odpowiedzialny za przestrzeganie tych reguł </w:t>
      </w:r>
      <w:r w:rsidR="00014B5B">
        <w:rPr>
          <w:rFonts w:asciiTheme="minorHAnsi" w:hAnsiTheme="minorHAnsi"/>
        </w:rPr>
        <w:br/>
      </w:r>
      <w:r w:rsidRPr="00457452">
        <w:rPr>
          <w:rFonts w:asciiTheme="minorHAnsi" w:hAnsiTheme="minorHAnsi"/>
        </w:rPr>
        <w:t>i wytycznych w trakcie wykonywania robót.</w:t>
      </w:r>
    </w:p>
    <w:p w:rsidR="00014B5B" w:rsidRDefault="00014B5B" w:rsidP="007C72E3">
      <w:pPr>
        <w:pStyle w:val="Standard"/>
        <w:spacing w:after="0" w:line="276" w:lineRule="auto"/>
        <w:jc w:val="both"/>
        <w:rPr>
          <w:rFonts w:asciiTheme="minorHAnsi" w:hAnsiTheme="minorHAnsi"/>
          <w:i/>
        </w:rPr>
      </w:pPr>
    </w:p>
    <w:p w:rsidR="00A00EB0" w:rsidRDefault="00A00EB0" w:rsidP="007C72E3">
      <w:pPr>
        <w:pStyle w:val="Standard"/>
        <w:spacing w:after="0" w:line="276" w:lineRule="auto"/>
        <w:jc w:val="both"/>
        <w:rPr>
          <w:rFonts w:asciiTheme="minorHAnsi" w:hAnsiTheme="minorHAnsi"/>
          <w:i/>
        </w:rPr>
      </w:pPr>
    </w:p>
    <w:p w:rsidR="002839A8" w:rsidRPr="00A00EB0" w:rsidRDefault="002839A8" w:rsidP="007C72E3">
      <w:pPr>
        <w:pStyle w:val="Standard"/>
        <w:spacing w:after="0" w:line="276" w:lineRule="auto"/>
        <w:jc w:val="both"/>
        <w:rPr>
          <w:rFonts w:asciiTheme="minorHAnsi" w:hAnsiTheme="minorHAnsi"/>
          <w:b/>
        </w:rPr>
      </w:pPr>
      <w:r w:rsidRPr="00A00EB0">
        <w:rPr>
          <w:rFonts w:asciiTheme="minorHAnsi" w:hAnsiTheme="minorHAnsi"/>
          <w:b/>
        </w:rPr>
        <w:t>Najważniejsze z nich to:</w:t>
      </w:r>
    </w:p>
    <w:p w:rsidR="002839A8" w:rsidRPr="00457452" w:rsidRDefault="002839A8" w:rsidP="007C72E3">
      <w:pPr>
        <w:pStyle w:val="Standard"/>
        <w:spacing w:after="0" w:line="276" w:lineRule="auto"/>
        <w:jc w:val="both"/>
        <w:rPr>
          <w:rFonts w:asciiTheme="minorHAnsi" w:hAnsiTheme="minorHAnsi"/>
        </w:rPr>
      </w:pPr>
      <w:r w:rsidRPr="00457452">
        <w:rPr>
          <w:rFonts w:asciiTheme="minorHAnsi" w:hAnsiTheme="minorHAnsi"/>
        </w:rPr>
        <w:t>- Ustawa Prawo budowlane z dnia 7 lipca 1994 r. (Dz. U. z 2017 r. poz. 1332 ze zm.),</w:t>
      </w:r>
    </w:p>
    <w:p w:rsidR="002839A8" w:rsidRPr="00457452" w:rsidRDefault="002839A8" w:rsidP="007C72E3">
      <w:pPr>
        <w:pStyle w:val="Standard"/>
        <w:spacing w:after="0" w:line="276" w:lineRule="auto"/>
        <w:jc w:val="both"/>
        <w:rPr>
          <w:rFonts w:asciiTheme="minorHAnsi" w:hAnsiTheme="minorHAnsi"/>
        </w:rPr>
      </w:pPr>
      <w:r w:rsidRPr="00457452">
        <w:rPr>
          <w:rFonts w:asciiTheme="minorHAnsi" w:hAnsiTheme="minorHAnsi"/>
        </w:rPr>
        <w:lastRenderedPageBreak/>
        <w:t>- Ustawa Prawo zamówień publicznych z dn. 29 stycznia 2004 r. (Dz. U. z 2017 r. poz. 1579 ze zm.),</w:t>
      </w:r>
    </w:p>
    <w:p w:rsidR="002839A8" w:rsidRPr="00457452" w:rsidRDefault="002839A8" w:rsidP="007C72E3">
      <w:pPr>
        <w:pStyle w:val="Standard"/>
        <w:spacing w:after="0" w:line="276" w:lineRule="auto"/>
        <w:jc w:val="both"/>
        <w:rPr>
          <w:rFonts w:asciiTheme="minorHAnsi" w:hAnsiTheme="minorHAnsi"/>
        </w:rPr>
      </w:pPr>
      <w:r w:rsidRPr="00457452">
        <w:rPr>
          <w:rFonts w:asciiTheme="minorHAnsi" w:hAnsiTheme="minorHAnsi"/>
        </w:rPr>
        <w:t>- Ustawa o wyrobach budowlanych z dnia 16 kwietnia 2004 r. (Dz. U. z 2016 r. poz. 1570 ze zm.),</w:t>
      </w:r>
    </w:p>
    <w:p w:rsidR="002839A8" w:rsidRPr="00457452" w:rsidRDefault="002839A8" w:rsidP="007C72E3">
      <w:pPr>
        <w:pStyle w:val="Standard"/>
        <w:spacing w:after="0" w:line="276" w:lineRule="auto"/>
        <w:jc w:val="both"/>
        <w:rPr>
          <w:rFonts w:asciiTheme="minorHAnsi" w:hAnsiTheme="minorHAnsi"/>
        </w:rPr>
      </w:pPr>
      <w:r w:rsidRPr="00457452">
        <w:rPr>
          <w:rFonts w:asciiTheme="minorHAnsi" w:hAnsiTheme="minorHAnsi"/>
        </w:rPr>
        <w:t>- Ustawa z dn. 27 kwietnia 2001 r. Prawo ochrony środowiska  ( Dz. U. z 2017 r. poz. 519</w:t>
      </w:r>
      <w:r w:rsidR="007E73CB" w:rsidRPr="00457452">
        <w:rPr>
          <w:rFonts w:asciiTheme="minorHAnsi" w:hAnsiTheme="minorHAnsi"/>
        </w:rPr>
        <w:t xml:space="preserve"> ze zm.</w:t>
      </w:r>
      <w:r w:rsidRPr="00457452">
        <w:rPr>
          <w:rFonts w:asciiTheme="minorHAnsi" w:hAnsiTheme="minorHAnsi"/>
        </w:rPr>
        <w:t>),</w:t>
      </w:r>
    </w:p>
    <w:p w:rsidR="002839A8" w:rsidRPr="00457452" w:rsidRDefault="002839A8" w:rsidP="007C72E3">
      <w:pPr>
        <w:pStyle w:val="Standard"/>
        <w:spacing w:after="0" w:line="276" w:lineRule="auto"/>
        <w:jc w:val="both"/>
        <w:rPr>
          <w:rFonts w:asciiTheme="minorHAnsi" w:hAnsiTheme="minorHAnsi"/>
        </w:rPr>
      </w:pPr>
      <w:r w:rsidRPr="00457452">
        <w:rPr>
          <w:rFonts w:asciiTheme="minorHAnsi" w:hAnsiTheme="minorHAnsi"/>
        </w:rPr>
        <w:t>- Ustawa z dnia 17 maja 1989 r. Prawo geodezyjne i kartograficzne (Dz. U. z 2017 r. poz. 2101</w:t>
      </w:r>
      <w:r w:rsidR="007E73CB" w:rsidRPr="00457452">
        <w:rPr>
          <w:rFonts w:asciiTheme="minorHAnsi" w:hAnsiTheme="minorHAnsi"/>
        </w:rPr>
        <w:t>ze zm.</w:t>
      </w:r>
      <w:r w:rsidRPr="00457452">
        <w:rPr>
          <w:rFonts w:asciiTheme="minorHAnsi" w:hAnsiTheme="minorHAnsi"/>
        </w:rPr>
        <w:t>),</w:t>
      </w:r>
    </w:p>
    <w:p w:rsidR="002839A8" w:rsidRPr="00457452" w:rsidRDefault="002839A8" w:rsidP="007C72E3">
      <w:pPr>
        <w:pStyle w:val="Standard"/>
        <w:spacing w:after="0" w:line="276" w:lineRule="auto"/>
        <w:jc w:val="both"/>
        <w:rPr>
          <w:rFonts w:asciiTheme="minorHAnsi" w:hAnsiTheme="minorHAnsi"/>
        </w:rPr>
      </w:pPr>
      <w:r w:rsidRPr="00457452">
        <w:rPr>
          <w:rFonts w:asciiTheme="minorHAnsi" w:hAnsiTheme="minorHAnsi"/>
        </w:rPr>
        <w:t>- Ustawa z dnia 20 lipca 2017 r. Prawo wodne (Dz. U. z 2017 r. poz.1566</w:t>
      </w:r>
      <w:r w:rsidR="007E73CB" w:rsidRPr="00457452">
        <w:rPr>
          <w:rFonts w:asciiTheme="minorHAnsi" w:hAnsiTheme="minorHAnsi"/>
        </w:rPr>
        <w:t>ze zm.</w:t>
      </w:r>
      <w:r w:rsidRPr="00457452">
        <w:rPr>
          <w:rFonts w:asciiTheme="minorHAnsi" w:hAnsiTheme="minorHAnsi"/>
        </w:rPr>
        <w:t>),</w:t>
      </w:r>
    </w:p>
    <w:p w:rsidR="002839A8" w:rsidRPr="00457452" w:rsidRDefault="002839A8" w:rsidP="007C72E3">
      <w:pPr>
        <w:pStyle w:val="Standard"/>
        <w:spacing w:after="0" w:line="276" w:lineRule="auto"/>
        <w:jc w:val="both"/>
        <w:rPr>
          <w:rFonts w:asciiTheme="minorHAnsi" w:hAnsiTheme="minorHAnsi"/>
        </w:rPr>
      </w:pPr>
      <w:r w:rsidRPr="00457452">
        <w:rPr>
          <w:rFonts w:asciiTheme="minorHAnsi" w:hAnsiTheme="minorHAnsi"/>
        </w:rPr>
        <w:t>- Ustawy z dnia 4 lutego 2011 r. o opiece nad dziećmi w wieku do lat 3 (Dz. U. 2011 Nr 45, poz. 235</w:t>
      </w:r>
      <w:r w:rsidR="007E73CB" w:rsidRPr="00457452">
        <w:rPr>
          <w:rFonts w:asciiTheme="minorHAnsi" w:hAnsiTheme="minorHAnsi"/>
        </w:rPr>
        <w:t xml:space="preserve"> </w:t>
      </w:r>
      <w:r w:rsidR="00014B5B">
        <w:rPr>
          <w:rFonts w:asciiTheme="minorHAnsi" w:hAnsiTheme="minorHAnsi"/>
        </w:rPr>
        <w:br/>
        <w:t xml:space="preserve">   </w:t>
      </w:r>
      <w:r w:rsidR="007E73CB" w:rsidRPr="00457452">
        <w:rPr>
          <w:rFonts w:asciiTheme="minorHAnsi" w:hAnsiTheme="minorHAnsi"/>
        </w:rPr>
        <w:t>ze zm.</w:t>
      </w:r>
      <w:r w:rsidRPr="00457452">
        <w:rPr>
          <w:rFonts w:asciiTheme="minorHAnsi" w:hAnsiTheme="minorHAnsi"/>
        </w:rPr>
        <w:t>),</w:t>
      </w:r>
    </w:p>
    <w:p w:rsidR="002839A8" w:rsidRPr="00457452" w:rsidRDefault="002839A8" w:rsidP="007C72E3">
      <w:pPr>
        <w:pStyle w:val="Standard"/>
        <w:spacing w:after="0" w:line="276" w:lineRule="auto"/>
        <w:jc w:val="both"/>
        <w:rPr>
          <w:rFonts w:asciiTheme="minorHAnsi" w:hAnsiTheme="minorHAnsi"/>
        </w:rPr>
      </w:pPr>
      <w:r w:rsidRPr="00457452">
        <w:rPr>
          <w:rFonts w:asciiTheme="minorHAnsi" w:hAnsiTheme="minorHAnsi"/>
        </w:rPr>
        <w:t>- Rozporządzenie Ministra Infrastruktury z dnia 2 grudnia 2002 r. w sprawie systemów oceny</w:t>
      </w:r>
      <w:r w:rsidR="00014B5B">
        <w:rPr>
          <w:rFonts w:asciiTheme="minorHAnsi" w:hAnsiTheme="minorHAnsi"/>
        </w:rPr>
        <w:br/>
        <w:t xml:space="preserve">   </w:t>
      </w:r>
      <w:r w:rsidRPr="00457452">
        <w:rPr>
          <w:rFonts w:asciiTheme="minorHAnsi" w:hAnsiTheme="minorHAnsi"/>
        </w:rPr>
        <w:t xml:space="preserve"> zgodności wyrobów budowlanych oraz sposobu ich oznaczania znakowaniem CE (Dz. U. nr 209 poz.</w:t>
      </w:r>
      <w:r w:rsidR="00014B5B">
        <w:rPr>
          <w:rFonts w:asciiTheme="minorHAnsi" w:hAnsiTheme="minorHAnsi"/>
        </w:rPr>
        <w:br/>
        <w:t xml:space="preserve">  </w:t>
      </w:r>
      <w:r w:rsidRPr="00457452">
        <w:rPr>
          <w:rFonts w:asciiTheme="minorHAnsi" w:hAnsiTheme="minorHAnsi"/>
        </w:rPr>
        <w:t xml:space="preserve"> 1779),</w:t>
      </w:r>
    </w:p>
    <w:p w:rsidR="00C005FB" w:rsidRDefault="002839A8" w:rsidP="007C72E3">
      <w:pPr>
        <w:pStyle w:val="Standard"/>
        <w:spacing w:after="0" w:line="276" w:lineRule="auto"/>
        <w:jc w:val="both"/>
        <w:rPr>
          <w:rFonts w:asciiTheme="minorHAnsi" w:hAnsiTheme="minorHAnsi"/>
        </w:rPr>
      </w:pPr>
      <w:r w:rsidRPr="00457452">
        <w:rPr>
          <w:rFonts w:asciiTheme="minorHAnsi" w:hAnsiTheme="minorHAnsi"/>
        </w:rPr>
        <w:t xml:space="preserve">- Rozporządzenia Ministra Infrastruktury z dnia 3 lipca 2003 </w:t>
      </w:r>
      <w:proofErr w:type="spellStart"/>
      <w:r w:rsidRPr="00457452">
        <w:rPr>
          <w:rFonts w:asciiTheme="minorHAnsi" w:hAnsiTheme="minorHAnsi"/>
        </w:rPr>
        <w:t>r</w:t>
      </w:r>
      <w:proofErr w:type="spellEnd"/>
      <w:r w:rsidRPr="00457452">
        <w:rPr>
          <w:rFonts w:asciiTheme="minorHAnsi" w:hAnsiTheme="minorHAnsi"/>
        </w:rPr>
        <w:t xml:space="preserve"> w sprawie „Szczegółowego zakresu </w:t>
      </w:r>
    </w:p>
    <w:p w:rsidR="002839A8" w:rsidRPr="00457452" w:rsidRDefault="00C005FB" w:rsidP="007C72E3">
      <w:pPr>
        <w:pStyle w:val="Standard"/>
        <w:spacing w:after="0" w:line="276" w:lineRule="auto"/>
        <w:jc w:val="both"/>
        <w:rPr>
          <w:rFonts w:asciiTheme="minorHAnsi" w:hAnsiTheme="minorHAnsi"/>
        </w:rPr>
      </w:pPr>
      <w:r>
        <w:rPr>
          <w:rFonts w:asciiTheme="minorHAnsi" w:hAnsiTheme="minorHAnsi"/>
        </w:rPr>
        <w:t xml:space="preserve">   </w:t>
      </w:r>
      <w:r w:rsidR="002839A8" w:rsidRPr="00457452">
        <w:rPr>
          <w:rFonts w:asciiTheme="minorHAnsi" w:hAnsiTheme="minorHAnsi"/>
        </w:rPr>
        <w:t>i formy projektu budowlanego (Dz. U. z 2015 r. poz. 1554).</w:t>
      </w:r>
    </w:p>
    <w:p w:rsidR="002839A8" w:rsidRPr="00457452" w:rsidRDefault="002839A8" w:rsidP="007C72E3">
      <w:pPr>
        <w:pStyle w:val="Standard"/>
        <w:spacing w:after="0" w:line="276" w:lineRule="auto"/>
        <w:jc w:val="both"/>
        <w:rPr>
          <w:rFonts w:asciiTheme="minorHAnsi" w:hAnsiTheme="minorHAnsi"/>
        </w:rPr>
      </w:pPr>
      <w:r w:rsidRPr="00457452">
        <w:rPr>
          <w:rFonts w:asciiTheme="minorHAnsi" w:hAnsiTheme="minorHAnsi"/>
        </w:rPr>
        <w:t>- Rozporządzenie Ministra Infrastruktury z dnia 12 kwietnia 2002 r. w sprawie warunków</w:t>
      </w:r>
      <w:r w:rsidR="00C005FB">
        <w:rPr>
          <w:rFonts w:asciiTheme="minorHAnsi" w:hAnsiTheme="minorHAnsi"/>
        </w:rPr>
        <w:br/>
        <w:t xml:space="preserve">   </w:t>
      </w:r>
      <w:r w:rsidRPr="00457452">
        <w:rPr>
          <w:rFonts w:asciiTheme="minorHAnsi" w:hAnsiTheme="minorHAnsi"/>
        </w:rPr>
        <w:t xml:space="preserve"> technicznych, jakim powinny odpowiadać budynki i ich usytuowanie (Dz. U. z 2017 r. poz. 2285),</w:t>
      </w:r>
    </w:p>
    <w:p w:rsidR="002839A8" w:rsidRPr="00457452" w:rsidRDefault="002839A8" w:rsidP="007C72E3">
      <w:pPr>
        <w:pStyle w:val="Standard"/>
        <w:spacing w:after="0" w:line="276" w:lineRule="auto"/>
        <w:jc w:val="both"/>
        <w:rPr>
          <w:rFonts w:asciiTheme="minorHAnsi" w:hAnsiTheme="minorHAnsi"/>
        </w:rPr>
      </w:pPr>
      <w:r w:rsidRPr="00457452">
        <w:rPr>
          <w:rFonts w:asciiTheme="minorHAnsi" w:hAnsiTheme="minorHAnsi"/>
        </w:rPr>
        <w:t>- Rozporządzenie Ministra Spraw Wewnętrznych i Administracji z dnia 24 września 1998 r. w sprawie</w:t>
      </w:r>
      <w:r w:rsidR="00C005FB">
        <w:rPr>
          <w:rFonts w:asciiTheme="minorHAnsi" w:hAnsiTheme="minorHAnsi"/>
        </w:rPr>
        <w:br/>
        <w:t xml:space="preserve">  </w:t>
      </w:r>
      <w:r w:rsidRPr="00457452">
        <w:rPr>
          <w:rFonts w:asciiTheme="minorHAnsi" w:hAnsiTheme="minorHAnsi"/>
        </w:rPr>
        <w:t xml:space="preserve"> ustalania geotechnicznych warunków posadowienia obiektów budowlanych (Dz. U. z 1998 r. nr 126,</w:t>
      </w:r>
      <w:r w:rsidR="00C005FB">
        <w:rPr>
          <w:rFonts w:asciiTheme="minorHAnsi" w:hAnsiTheme="minorHAnsi"/>
        </w:rPr>
        <w:br/>
        <w:t xml:space="preserve">  </w:t>
      </w:r>
      <w:r w:rsidRPr="00457452">
        <w:rPr>
          <w:rFonts w:asciiTheme="minorHAnsi" w:hAnsiTheme="minorHAnsi"/>
        </w:rPr>
        <w:t xml:space="preserve"> poz. 839),</w:t>
      </w:r>
    </w:p>
    <w:p w:rsidR="002839A8" w:rsidRPr="00457452" w:rsidRDefault="002839A8" w:rsidP="007C72E3">
      <w:pPr>
        <w:pStyle w:val="Standard"/>
        <w:spacing w:after="0" w:line="276" w:lineRule="auto"/>
        <w:jc w:val="both"/>
        <w:rPr>
          <w:rFonts w:asciiTheme="minorHAnsi" w:hAnsiTheme="minorHAnsi"/>
        </w:rPr>
      </w:pPr>
      <w:r w:rsidRPr="00457452">
        <w:rPr>
          <w:rFonts w:asciiTheme="minorHAnsi" w:hAnsiTheme="minorHAnsi"/>
        </w:rPr>
        <w:t>- Zarządzenie Ministra Zdrowia i Opieki Społecznej z dnia 12 marca 1996 r. w sprawie dopuszczalnych</w:t>
      </w:r>
      <w:r w:rsidR="00C005FB">
        <w:rPr>
          <w:rFonts w:asciiTheme="minorHAnsi" w:hAnsiTheme="minorHAnsi"/>
        </w:rPr>
        <w:br/>
        <w:t xml:space="preserve">  </w:t>
      </w:r>
      <w:r w:rsidRPr="00457452">
        <w:rPr>
          <w:rFonts w:asciiTheme="minorHAnsi" w:hAnsiTheme="minorHAnsi"/>
        </w:rPr>
        <w:t xml:space="preserve"> stężeń i natężeń czynników szkodliwych dla zdrowia wydzielanych przez materiały budowlane,</w:t>
      </w:r>
      <w:r w:rsidR="00C005FB">
        <w:rPr>
          <w:rFonts w:asciiTheme="minorHAnsi" w:hAnsiTheme="minorHAnsi"/>
        </w:rPr>
        <w:br/>
        <w:t xml:space="preserve">  </w:t>
      </w:r>
      <w:r w:rsidRPr="00457452">
        <w:rPr>
          <w:rFonts w:asciiTheme="minorHAnsi" w:hAnsiTheme="minorHAnsi"/>
        </w:rPr>
        <w:t xml:space="preserve"> urządzenia i elementy wyposażenia w pomieszczeniach przeznaczonych na pobyt ludzi (M.P.1996 nr</w:t>
      </w:r>
      <w:r w:rsidR="00C005FB">
        <w:rPr>
          <w:rFonts w:asciiTheme="minorHAnsi" w:hAnsiTheme="minorHAnsi"/>
        </w:rPr>
        <w:br/>
        <w:t xml:space="preserve">  </w:t>
      </w:r>
      <w:r w:rsidRPr="00457452">
        <w:rPr>
          <w:rFonts w:asciiTheme="minorHAnsi" w:hAnsiTheme="minorHAnsi"/>
        </w:rPr>
        <w:t xml:space="preserve"> 19, poz. 231),</w:t>
      </w:r>
    </w:p>
    <w:p w:rsidR="002839A8" w:rsidRPr="00457452" w:rsidRDefault="002839A8" w:rsidP="007C72E3">
      <w:pPr>
        <w:pStyle w:val="Standard"/>
        <w:spacing w:after="0" w:line="276" w:lineRule="auto"/>
        <w:jc w:val="both"/>
        <w:rPr>
          <w:rFonts w:asciiTheme="minorHAnsi" w:hAnsiTheme="minorHAnsi"/>
        </w:rPr>
      </w:pPr>
      <w:r w:rsidRPr="00457452">
        <w:rPr>
          <w:rFonts w:asciiTheme="minorHAnsi" w:hAnsiTheme="minorHAnsi"/>
        </w:rPr>
        <w:t>- Rozporządzenie Ministra Infrastruktury z dnia 11 sierpnia 2004 r. w sprawie deklarowania wyrobów</w:t>
      </w:r>
      <w:r w:rsidR="00C005FB">
        <w:rPr>
          <w:rFonts w:asciiTheme="minorHAnsi" w:hAnsiTheme="minorHAnsi"/>
        </w:rPr>
        <w:br/>
        <w:t xml:space="preserve">  </w:t>
      </w:r>
      <w:r w:rsidRPr="00457452">
        <w:rPr>
          <w:rFonts w:asciiTheme="minorHAnsi" w:hAnsiTheme="minorHAnsi"/>
        </w:rPr>
        <w:t xml:space="preserve"> budowlanych oraz sposobu znakowania ich znakiem budowlanym (Dz. U. nr 198 poz. 2041),</w:t>
      </w:r>
    </w:p>
    <w:p w:rsidR="002839A8" w:rsidRPr="00457452" w:rsidRDefault="002839A8" w:rsidP="007C72E3">
      <w:pPr>
        <w:pStyle w:val="Standard"/>
        <w:spacing w:after="0" w:line="276" w:lineRule="auto"/>
        <w:jc w:val="both"/>
        <w:rPr>
          <w:rFonts w:asciiTheme="minorHAnsi" w:hAnsiTheme="minorHAnsi"/>
        </w:rPr>
      </w:pPr>
      <w:r w:rsidRPr="00457452">
        <w:rPr>
          <w:rFonts w:asciiTheme="minorHAnsi" w:hAnsiTheme="minorHAnsi"/>
        </w:rPr>
        <w:t>- Rozporządzenie Ministra Infrastruktury z dnia 8 listopada 2004 r. w sprawie aprobat technicznych</w:t>
      </w:r>
      <w:r w:rsidR="00C005FB">
        <w:rPr>
          <w:rFonts w:asciiTheme="minorHAnsi" w:hAnsiTheme="minorHAnsi"/>
        </w:rPr>
        <w:br/>
        <w:t xml:space="preserve">  </w:t>
      </w:r>
      <w:r w:rsidRPr="00457452">
        <w:rPr>
          <w:rFonts w:asciiTheme="minorHAnsi" w:hAnsiTheme="minorHAnsi"/>
        </w:rPr>
        <w:t xml:space="preserve"> oraz jednostek organizacyjnych upoważnionych do ich wydawania (Dz. U. z 2014 </w:t>
      </w:r>
      <w:proofErr w:type="spellStart"/>
      <w:r w:rsidRPr="00457452">
        <w:rPr>
          <w:rFonts w:asciiTheme="minorHAnsi" w:hAnsiTheme="minorHAnsi"/>
        </w:rPr>
        <w:t>r</w:t>
      </w:r>
      <w:proofErr w:type="spellEnd"/>
      <w:r w:rsidRPr="00457452">
        <w:rPr>
          <w:rFonts w:asciiTheme="minorHAnsi" w:hAnsiTheme="minorHAnsi"/>
        </w:rPr>
        <w:t xml:space="preserve"> poz. 1040),</w:t>
      </w:r>
    </w:p>
    <w:p w:rsidR="002839A8" w:rsidRPr="00457452" w:rsidRDefault="002839A8" w:rsidP="007C72E3">
      <w:pPr>
        <w:pStyle w:val="Standard"/>
        <w:spacing w:after="0" w:line="276" w:lineRule="auto"/>
        <w:jc w:val="both"/>
        <w:rPr>
          <w:rFonts w:asciiTheme="minorHAnsi" w:hAnsiTheme="minorHAnsi"/>
        </w:rPr>
      </w:pPr>
      <w:r w:rsidRPr="00457452">
        <w:rPr>
          <w:rFonts w:asciiTheme="minorHAnsi" w:hAnsiTheme="minorHAnsi"/>
        </w:rPr>
        <w:t>- Rozporządzenie Ministra Infrastruktury z dnia 6 lutego 2003 r. w sprawie bezpieczeństwa i higieny</w:t>
      </w:r>
      <w:r w:rsidR="00C005FB">
        <w:rPr>
          <w:rFonts w:asciiTheme="minorHAnsi" w:hAnsiTheme="minorHAnsi"/>
        </w:rPr>
        <w:br/>
        <w:t xml:space="preserve">  </w:t>
      </w:r>
      <w:r w:rsidRPr="00457452">
        <w:rPr>
          <w:rFonts w:asciiTheme="minorHAnsi" w:hAnsiTheme="minorHAnsi"/>
        </w:rPr>
        <w:t xml:space="preserve"> pracy podczas wykonywania robót budowlanych (Dz. U. </w:t>
      </w:r>
      <w:proofErr w:type="spellStart"/>
      <w:r w:rsidRPr="00457452">
        <w:rPr>
          <w:rFonts w:asciiTheme="minorHAnsi" w:hAnsiTheme="minorHAnsi"/>
        </w:rPr>
        <w:t>nr</w:t>
      </w:r>
      <w:proofErr w:type="spellEnd"/>
      <w:r w:rsidRPr="00457452">
        <w:rPr>
          <w:rFonts w:asciiTheme="minorHAnsi" w:hAnsiTheme="minorHAnsi"/>
        </w:rPr>
        <w:t>. 47 poz. 401),</w:t>
      </w:r>
    </w:p>
    <w:p w:rsidR="002839A8" w:rsidRPr="00457452" w:rsidRDefault="002839A8" w:rsidP="007C72E3">
      <w:pPr>
        <w:pStyle w:val="Standard"/>
        <w:spacing w:after="0" w:line="276" w:lineRule="auto"/>
        <w:jc w:val="both"/>
        <w:rPr>
          <w:rFonts w:asciiTheme="minorHAnsi" w:hAnsiTheme="minorHAnsi"/>
        </w:rPr>
      </w:pPr>
      <w:r w:rsidRPr="00457452">
        <w:rPr>
          <w:rFonts w:asciiTheme="minorHAnsi" w:hAnsiTheme="minorHAnsi"/>
        </w:rPr>
        <w:t>- Rozporządzenie Ministra Spraw Wewnętrznych i Administracji z dnia 7 czerwca 2010 r. w sprawie</w:t>
      </w:r>
      <w:r w:rsidR="00C005FB">
        <w:rPr>
          <w:rFonts w:asciiTheme="minorHAnsi" w:hAnsiTheme="minorHAnsi"/>
        </w:rPr>
        <w:br/>
        <w:t xml:space="preserve">  </w:t>
      </w:r>
      <w:r w:rsidRPr="00457452">
        <w:rPr>
          <w:rFonts w:asciiTheme="minorHAnsi" w:hAnsiTheme="minorHAnsi"/>
        </w:rPr>
        <w:t xml:space="preserve"> ochrony przeciwpożarowej budynków, innych obiektów i terenów (</w:t>
      </w:r>
      <w:proofErr w:type="spellStart"/>
      <w:r w:rsidRPr="00457452">
        <w:rPr>
          <w:rFonts w:asciiTheme="minorHAnsi" w:hAnsiTheme="minorHAnsi"/>
        </w:rPr>
        <w:t>Dz.U</w:t>
      </w:r>
      <w:proofErr w:type="spellEnd"/>
      <w:r w:rsidRPr="00457452">
        <w:rPr>
          <w:rFonts w:asciiTheme="minorHAnsi" w:hAnsiTheme="minorHAnsi"/>
        </w:rPr>
        <w:t>. z 2010 r. nr 109 poz. 719),</w:t>
      </w:r>
    </w:p>
    <w:p w:rsidR="002839A8" w:rsidRPr="00457452" w:rsidRDefault="002839A8" w:rsidP="007C72E3">
      <w:pPr>
        <w:pStyle w:val="Standard"/>
        <w:spacing w:after="0" w:line="276" w:lineRule="auto"/>
        <w:jc w:val="both"/>
        <w:rPr>
          <w:rFonts w:asciiTheme="minorHAnsi" w:hAnsiTheme="minorHAnsi"/>
        </w:rPr>
      </w:pPr>
      <w:r w:rsidRPr="00457452">
        <w:rPr>
          <w:rFonts w:asciiTheme="minorHAnsi" w:hAnsiTheme="minorHAnsi"/>
        </w:rPr>
        <w:t>- Rozporządzenie Ministra Pracy i Polityki Społecznej z dnia 10 lipca 2014 r. w sprawie wymagań</w:t>
      </w:r>
      <w:r w:rsidR="00C005FB">
        <w:rPr>
          <w:rFonts w:asciiTheme="minorHAnsi" w:hAnsiTheme="minorHAnsi"/>
        </w:rPr>
        <w:br/>
        <w:t xml:space="preserve">  </w:t>
      </w:r>
      <w:r w:rsidRPr="00457452">
        <w:rPr>
          <w:rFonts w:asciiTheme="minorHAnsi" w:hAnsiTheme="minorHAnsi"/>
        </w:rPr>
        <w:t xml:space="preserve"> lokalowych i sanitarnych jakie musi spełniać lokal w którym ma być prowadzony żłobek lub klub</w:t>
      </w:r>
      <w:r w:rsidR="00C005FB">
        <w:rPr>
          <w:rFonts w:asciiTheme="minorHAnsi" w:hAnsiTheme="minorHAnsi"/>
        </w:rPr>
        <w:br/>
        <w:t xml:space="preserve">  </w:t>
      </w:r>
      <w:r w:rsidRPr="00457452">
        <w:rPr>
          <w:rFonts w:asciiTheme="minorHAnsi" w:hAnsiTheme="minorHAnsi"/>
        </w:rPr>
        <w:t xml:space="preserve"> dziecięcy</w:t>
      </w:r>
      <w:r w:rsidR="007E73CB" w:rsidRPr="00457452">
        <w:rPr>
          <w:rFonts w:asciiTheme="minorHAnsi" w:hAnsiTheme="minorHAnsi"/>
        </w:rPr>
        <w:t xml:space="preserve"> (Dz. U. 2019 poz. 72) </w:t>
      </w:r>
      <w:r w:rsidRPr="00457452">
        <w:rPr>
          <w:rFonts w:asciiTheme="minorHAnsi" w:hAnsiTheme="minorHAnsi"/>
        </w:rPr>
        <w:t>.</w:t>
      </w:r>
    </w:p>
    <w:p w:rsidR="002839A8" w:rsidRPr="00C005FB" w:rsidRDefault="002839A8" w:rsidP="007C72E3">
      <w:pPr>
        <w:pStyle w:val="Akapitzlist"/>
        <w:numPr>
          <w:ilvl w:val="0"/>
          <w:numId w:val="10"/>
        </w:numPr>
        <w:spacing w:after="0" w:line="276" w:lineRule="auto"/>
        <w:ind w:left="567" w:hanging="567"/>
        <w:jc w:val="both"/>
        <w:rPr>
          <w:rFonts w:asciiTheme="minorHAnsi" w:hAnsiTheme="minorHAnsi"/>
          <w:b/>
        </w:rPr>
      </w:pPr>
      <w:r w:rsidRPr="00C005FB">
        <w:rPr>
          <w:rFonts w:asciiTheme="minorHAnsi" w:hAnsiTheme="minorHAnsi"/>
          <w:b/>
        </w:rPr>
        <w:t>Inne posiadane informacje i dokumenty niezbędne do zaprojektowania robót budowlanych w szczególności:</w:t>
      </w:r>
    </w:p>
    <w:p w:rsidR="002839A8" w:rsidRPr="00457452" w:rsidRDefault="002839A8" w:rsidP="00C005FB">
      <w:pPr>
        <w:pStyle w:val="Akapitzlist"/>
        <w:numPr>
          <w:ilvl w:val="0"/>
          <w:numId w:val="18"/>
        </w:numPr>
        <w:spacing w:after="0" w:line="276" w:lineRule="auto"/>
        <w:ind w:left="851" w:hanging="425"/>
        <w:jc w:val="both"/>
        <w:rPr>
          <w:rFonts w:asciiTheme="minorHAnsi" w:hAnsiTheme="minorHAnsi"/>
        </w:rPr>
      </w:pPr>
      <w:r w:rsidRPr="00457452">
        <w:rPr>
          <w:rFonts w:asciiTheme="minorHAnsi" w:hAnsiTheme="minorHAnsi"/>
        </w:rPr>
        <w:t>Kopia mapy zasadniczej:</w:t>
      </w:r>
    </w:p>
    <w:p w:rsidR="002839A8" w:rsidRPr="00457452" w:rsidRDefault="00C005FB" w:rsidP="007C72E3">
      <w:pPr>
        <w:pStyle w:val="Standard"/>
        <w:spacing w:after="0" w:line="276" w:lineRule="auto"/>
        <w:jc w:val="both"/>
        <w:rPr>
          <w:rFonts w:asciiTheme="minorHAnsi" w:hAnsiTheme="minorHAnsi"/>
        </w:rPr>
      </w:pPr>
      <w:r>
        <w:rPr>
          <w:rFonts w:asciiTheme="minorHAnsi" w:hAnsiTheme="minorHAnsi"/>
        </w:rPr>
        <w:tab/>
      </w:r>
      <w:r w:rsidR="002839A8" w:rsidRPr="00457452">
        <w:rPr>
          <w:rFonts w:asciiTheme="minorHAnsi" w:hAnsiTheme="minorHAnsi"/>
        </w:rPr>
        <w:t>Wykonawca projektu uzyska mapę do celów projektowych we własnym zakresie.</w:t>
      </w:r>
    </w:p>
    <w:p w:rsidR="002839A8" w:rsidRPr="00457452" w:rsidRDefault="002839A8" w:rsidP="00C005FB">
      <w:pPr>
        <w:pStyle w:val="Akapitzlist"/>
        <w:numPr>
          <w:ilvl w:val="0"/>
          <w:numId w:val="18"/>
        </w:numPr>
        <w:spacing w:after="0" w:line="276" w:lineRule="auto"/>
        <w:ind w:left="851" w:hanging="425"/>
        <w:jc w:val="both"/>
        <w:rPr>
          <w:rFonts w:asciiTheme="minorHAnsi" w:hAnsiTheme="minorHAnsi"/>
        </w:rPr>
      </w:pPr>
      <w:r w:rsidRPr="00457452">
        <w:rPr>
          <w:rFonts w:asciiTheme="minorHAnsi" w:hAnsiTheme="minorHAnsi"/>
        </w:rPr>
        <w:t>Wyniki badań gruntowo – wodnych na terenie budowy dla potrzeb posadowienia obiektu:</w:t>
      </w:r>
    </w:p>
    <w:p w:rsidR="002839A8" w:rsidRPr="00457452" w:rsidRDefault="00C005FB" w:rsidP="007C72E3">
      <w:pPr>
        <w:pStyle w:val="Standard"/>
        <w:spacing w:after="0" w:line="276" w:lineRule="auto"/>
        <w:jc w:val="both"/>
        <w:rPr>
          <w:rFonts w:asciiTheme="minorHAnsi" w:hAnsiTheme="minorHAnsi"/>
        </w:rPr>
      </w:pPr>
      <w:r>
        <w:rPr>
          <w:rFonts w:asciiTheme="minorHAnsi" w:hAnsiTheme="minorHAnsi"/>
        </w:rPr>
        <w:tab/>
      </w:r>
      <w:r w:rsidR="002839A8" w:rsidRPr="00457452">
        <w:rPr>
          <w:rFonts w:asciiTheme="minorHAnsi" w:hAnsiTheme="minorHAnsi"/>
        </w:rPr>
        <w:t>Wykonawca w celu posadowienia obiektu wykona badania gruntowo – wodne  we własnym</w:t>
      </w:r>
      <w:r>
        <w:rPr>
          <w:rFonts w:asciiTheme="minorHAnsi" w:hAnsiTheme="minorHAnsi"/>
        </w:rPr>
        <w:br/>
        <w:t xml:space="preserve">              zakresie. </w:t>
      </w:r>
    </w:p>
    <w:p w:rsidR="002839A8" w:rsidRPr="00457452" w:rsidRDefault="002839A8" w:rsidP="00C005FB">
      <w:pPr>
        <w:pStyle w:val="Akapitzlist"/>
        <w:numPr>
          <w:ilvl w:val="0"/>
          <w:numId w:val="18"/>
        </w:numPr>
        <w:spacing w:after="0" w:line="276" w:lineRule="auto"/>
        <w:ind w:left="851" w:hanging="425"/>
        <w:jc w:val="both"/>
        <w:rPr>
          <w:rFonts w:asciiTheme="minorHAnsi" w:hAnsiTheme="minorHAnsi"/>
        </w:rPr>
      </w:pPr>
      <w:r w:rsidRPr="00457452">
        <w:rPr>
          <w:rFonts w:asciiTheme="minorHAnsi" w:hAnsiTheme="minorHAnsi"/>
        </w:rPr>
        <w:t>Dodatkowe wytyczne inwestorskie i uwarunkowania związane z budową i jej przeprowadzeniem:</w:t>
      </w:r>
    </w:p>
    <w:p w:rsidR="002839A8" w:rsidRDefault="002839A8" w:rsidP="00C005FB">
      <w:pPr>
        <w:pStyle w:val="Akapitzlist"/>
        <w:numPr>
          <w:ilvl w:val="0"/>
          <w:numId w:val="19"/>
        </w:numPr>
        <w:spacing w:after="0" w:line="276" w:lineRule="auto"/>
        <w:ind w:left="1134" w:hanging="414"/>
        <w:jc w:val="both"/>
        <w:rPr>
          <w:rFonts w:asciiTheme="minorHAnsi" w:hAnsiTheme="minorHAnsi"/>
        </w:rPr>
      </w:pPr>
      <w:r w:rsidRPr="00457452">
        <w:rPr>
          <w:rFonts w:asciiTheme="minorHAnsi" w:hAnsiTheme="minorHAnsi"/>
        </w:rPr>
        <w:t>Wykonawca opracuje i przedłoży Zamawiającemu przed podpisaniem umowy harmonogram realizacji inwestycji,</w:t>
      </w:r>
    </w:p>
    <w:p w:rsidR="002839A8" w:rsidRDefault="002839A8" w:rsidP="00C005FB">
      <w:pPr>
        <w:pStyle w:val="Akapitzlist"/>
        <w:numPr>
          <w:ilvl w:val="0"/>
          <w:numId w:val="19"/>
        </w:numPr>
        <w:spacing w:after="0" w:line="276" w:lineRule="auto"/>
        <w:ind w:left="1134" w:hanging="414"/>
        <w:jc w:val="both"/>
        <w:rPr>
          <w:rFonts w:asciiTheme="minorHAnsi" w:hAnsiTheme="minorHAnsi"/>
        </w:rPr>
      </w:pPr>
      <w:r w:rsidRPr="00C005FB">
        <w:rPr>
          <w:rFonts w:asciiTheme="minorHAnsi" w:hAnsiTheme="minorHAnsi"/>
        </w:rPr>
        <w:lastRenderedPageBreak/>
        <w:t xml:space="preserve">Wykonawca uwzględni wymagania i zagrożenia wynikające z wykonywania robót </w:t>
      </w:r>
      <w:r w:rsidR="00C005FB">
        <w:rPr>
          <w:rFonts w:asciiTheme="minorHAnsi" w:hAnsiTheme="minorHAnsi"/>
        </w:rPr>
        <w:br/>
      </w:r>
      <w:r w:rsidRPr="00C005FB">
        <w:rPr>
          <w:rFonts w:asciiTheme="minorHAnsi" w:hAnsiTheme="minorHAnsi"/>
        </w:rPr>
        <w:t>w sąsiedztwie czynne</w:t>
      </w:r>
      <w:r w:rsidR="00A1792C" w:rsidRPr="00C005FB">
        <w:rPr>
          <w:rFonts w:asciiTheme="minorHAnsi" w:hAnsiTheme="minorHAnsi"/>
        </w:rPr>
        <w:t>go</w:t>
      </w:r>
      <w:r w:rsidRPr="00C005FB">
        <w:rPr>
          <w:rFonts w:asciiTheme="minorHAnsi" w:hAnsiTheme="minorHAnsi"/>
        </w:rPr>
        <w:t xml:space="preserve"> Publiczne</w:t>
      </w:r>
      <w:r w:rsidR="00A1792C" w:rsidRPr="00C005FB">
        <w:rPr>
          <w:rFonts w:asciiTheme="minorHAnsi" w:hAnsiTheme="minorHAnsi"/>
        </w:rPr>
        <w:t>go Żłobka Miejskiego i Miejskiego Gminnego Ośrodka Pomocy Społecznej</w:t>
      </w:r>
      <w:r w:rsidR="00C005FB">
        <w:rPr>
          <w:rFonts w:asciiTheme="minorHAnsi" w:hAnsiTheme="minorHAnsi"/>
        </w:rPr>
        <w:t>.</w:t>
      </w:r>
    </w:p>
    <w:p w:rsidR="002839A8" w:rsidRDefault="002839A8" w:rsidP="00C005FB">
      <w:pPr>
        <w:pStyle w:val="Akapitzlist"/>
        <w:numPr>
          <w:ilvl w:val="0"/>
          <w:numId w:val="19"/>
        </w:numPr>
        <w:spacing w:after="0" w:line="276" w:lineRule="auto"/>
        <w:ind w:left="1134" w:hanging="414"/>
        <w:jc w:val="both"/>
        <w:rPr>
          <w:rFonts w:asciiTheme="minorHAnsi" w:hAnsiTheme="minorHAnsi"/>
        </w:rPr>
      </w:pPr>
      <w:r w:rsidRPr="00C005FB">
        <w:rPr>
          <w:rFonts w:asciiTheme="minorHAnsi" w:hAnsiTheme="minorHAnsi"/>
        </w:rPr>
        <w:t>Wykonawca zobowiązany będzie umową do przejęcia  odpowiedzialności za:</w:t>
      </w:r>
    </w:p>
    <w:p w:rsidR="00C005FB" w:rsidRPr="00457452" w:rsidRDefault="00C005FB" w:rsidP="002766D6">
      <w:pPr>
        <w:pStyle w:val="Standard"/>
        <w:numPr>
          <w:ilvl w:val="0"/>
          <w:numId w:val="50"/>
        </w:numPr>
        <w:spacing w:after="0" w:line="276" w:lineRule="auto"/>
        <w:ind w:left="1418" w:hanging="425"/>
        <w:jc w:val="both"/>
        <w:rPr>
          <w:rFonts w:asciiTheme="minorHAnsi" w:hAnsiTheme="minorHAnsi"/>
        </w:rPr>
      </w:pPr>
      <w:r w:rsidRPr="00457452">
        <w:rPr>
          <w:rFonts w:asciiTheme="minorHAnsi" w:hAnsiTheme="minorHAnsi"/>
        </w:rPr>
        <w:t>organizację robót budowlanych,</w:t>
      </w:r>
    </w:p>
    <w:p w:rsidR="00C005FB" w:rsidRPr="00457452" w:rsidRDefault="00C005FB" w:rsidP="002766D6">
      <w:pPr>
        <w:pStyle w:val="Standard"/>
        <w:numPr>
          <w:ilvl w:val="0"/>
          <w:numId w:val="50"/>
        </w:numPr>
        <w:spacing w:after="0" w:line="276" w:lineRule="auto"/>
        <w:ind w:left="1418" w:hanging="425"/>
        <w:jc w:val="both"/>
        <w:rPr>
          <w:rFonts w:asciiTheme="minorHAnsi" w:hAnsiTheme="minorHAnsi"/>
        </w:rPr>
      </w:pPr>
      <w:r w:rsidRPr="00457452">
        <w:rPr>
          <w:rFonts w:asciiTheme="minorHAnsi" w:hAnsiTheme="minorHAnsi"/>
        </w:rPr>
        <w:t>ochronę środowiska,</w:t>
      </w:r>
    </w:p>
    <w:p w:rsidR="00C005FB" w:rsidRPr="00457452" w:rsidRDefault="00C005FB" w:rsidP="002766D6">
      <w:pPr>
        <w:pStyle w:val="Standard"/>
        <w:numPr>
          <w:ilvl w:val="0"/>
          <w:numId w:val="50"/>
        </w:numPr>
        <w:spacing w:after="0" w:line="276" w:lineRule="auto"/>
        <w:ind w:left="1418" w:hanging="425"/>
        <w:jc w:val="both"/>
        <w:rPr>
          <w:rFonts w:asciiTheme="minorHAnsi" w:hAnsiTheme="minorHAnsi"/>
        </w:rPr>
      </w:pPr>
      <w:r w:rsidRPr="00457452">
        <w:rPr>
          <w:rFonts w:asciiTheme="minorHAnsi" w:hAnsiTheme="minorHAnsi"/>
        </w:rPr>
        <w:t>przestrzeganie warunków BHP,</w:t>
      </w:r>
    </w:p>
    <w:p w:rsidR="00C005FB" w:rsidRPr="00457452" w:rsidRDefault="00C005FB" w:rsidP="002766D6">
      <w:pPr>
        <w:pStyle w:val="Standard"/>
        <w:numPr>
          <w:ilvl w:val="0"/>
          <w:numId w:val="50"/>
        </w:numPr>
        <w:spacing w:after="0" w:line="276" w:lineRule="auto"/>
        <w:ind w:left="1418" w:hanging="425"/>
        <w:jc w:val="both"/>
        <w:rPr>
          <w:rFonts w:asciiTheme="minorHAnsi" w:hAnsiTheme="minorHAnsi"/>
        </w:rPr>
      </w:pPr>
      <w:r w:rsidRPr="00457452">
        <w:rPr>
          <w:rFonts w:asciiTheme="minorHAnsi" w:hAnsiTheme="minorHAnsi"/>
        </w:rPr>
        <w:t xml:space="preserve">przestrzeganie warunków </w:t>
      </w:r>
      <w:proofErr w:type="spellStart"/>
      <w:r w:rsidRPr="00457452">
        <w:rPr>
          <w:rFonts w:asciiTheme="minorHAnsi" w:hAnsiTheme="minorHAnsi"/>
        </w:rPr>
        <w:t>ppoż</w:t>
      </w:r>
      <w:proofErr w:type="spellEnd"/>
      <w:r w:rsidRPr="00457452">
        <w:rPr>
          <w:rFonts w:asciiTheme="minorHAnsi" w:hAnsiTheme="minorHAnsi"/>
        </w:rPr>
        <w:t>,</w:t>
      </w:r>
    </w:p>
    <w:p w:rsidR="00C005FB" w:rsidRDefault="00C005FB" w:rsidP="002766D6">
      <w:pPr>
        <w:pStyle w:val="Standard"/>
        <w:numPr>
          <w:ilvl w:val="0"/>
          <w:numId w:val="50"/>
        </w:numPr>
        <w:spacing w:after="0" w:line="276" w:lineRule="auto"/>
        <w:ind w:left="1418" w:hanging="425"/>
        <w:jc w:val="both"/>
        <w:rPr>
          <w:rFonts w:asciiTheme="minorHAnsi" w:hAnsiTheme="minorHAnsi"/>
        </w:rPr>
      </w:pPr>
      <w:r w:rsidRPr="00457452">
        <w:rPr>
          <w:rFonts w:asciiTheme="minorHAnsi" w:hAnsiTheme="minorHAnsi"/>
        </w:rPr>
        <w:t>zabezpieczenie placu budowy przed dostępem osób trzecich.</w:t>
      </w:r>
    </w:p>
    <w:p w:rsidR="002839A8" w:rsidRDefault="002839A8" w:rsidP="007C72E3">
      <w:pPr>
        <w:pStyle w:val="Akapitzlist"/>
        <w:numPr>
          <w:ilvl w:val="0"/>
          <w:numId w:val="19"/>
        </w:numPr>
        <w:spacing w:after="0" w:line="276" w:lineRule="auto"/>
        <w:ind w:left="1134" w:hanging="414"/>
        <w:jc w:val="both"/>
        <w:rPr>
          <w:rFonts w:asciiTheme="minorHAnsi" w:hAnsiTheme="minorHAnsi"/>
        </w:rPr>
      </w:pPr>
      <w:r w:rsidRPr="00C005FB">
        <w:rPr>
          <w:rFonts w:asciiTheme="minorHAnsi" w:hAnsiTheme="minorHAnsi"/>
        </w:rPr>
        <w:t>Program Funkcjonalno – Użytkowy (PFU) nie stanowi opracowania wyczerpującego i</w:t>
      </w:r>
      <w:r w:rsidR="00C005FB">
        <w:rPr>
          <w:rFonts w:asciiTheme="minorHAnsi" w:hAnsiTheme="minorHAnsi"/>
        </w:rPr>
        <w:t> </w:t>
      </w:r>
      <w:r w:rsidRPr="00C005FB">
        <w:rPr>
          <w:rFonts w:asciiTheme="minorHAnsi" w:hAnsiTheme="minorHAnsi"/>
        </w:rPr>
        <w:t>Wykonawca winien wziąć to pod uwagę przy wykonywaniu projektu i planowaniu robót budo</w:t>
      </w:r>
      <w:bookmarkStart w:id="0" w:name="_GoBack"/>
      <w:bookmarkEnd w:id="0"/>
      <w:r w:rsidRPr="00C005FB">
        <w:rPr>
          <w:rFonts w:asciiTheme="minorHAnsi" w:hAnsiTheme="minorHAnsi"/>
        </w:rPr>
        <w:t>wlanych. Wymagania ujęte w niniejszym PFU mogą nie obejmować wszystkich szczegółów niezbędnych do opracowania projektu dlatego też przed sporządzeniem oferty zaleca się dokonanie wizji lokalnej terenu na którym planowana jest budowa  żłobka.</w:t>
      </w:r>
    </w:p>
    <w:p w:rsidR="002839A8" w:rsidRPr="00C005FB" w:rsidRDefault="002839A8" w:rsidP="007C72E3">
      <w:pPr>
        <w:pStyle w:val="Akapitzlist"/>
        <w:numPr>
          <w:ilvl w:val="0"/>
          <w:numId w:val="19"/>
        </w:numPr>
        <w:spacing w:after="0" w:line="276" w:lineRule="auto"/>
        <w:ind w:left="1134" w:hanging="414"/>
        <w:jc w:val="both"/>
        <w:rPr>
          <w:rFonts w:asciiTheme="minorHAnsi" w:hAnsiTheme="minorHAnsi"/>
        </w:rPr>
      </w:pPr>
      <w:r w:rsidRPr="00C005FB">
        <w:rPr>
          <w:rFonts w:asciiTheme="minorHAnsi" w:hAnsiTheme="minorHAnsi"/>
        </w:rPr>
        <w:t xml:space="preserve">Wykonawca jest zobowiązany do przestrzegania norm krajowych, które obowiązują </w:t>
      </w:r>
      <w:r w:rsidR="00C005FB">
        <w:rPr>
          <w:rFonts w:asciiTheme="minorHAnsi" w:hAnsiTheme="minorHAnsi"/>
        </w:rPr>
        <w:br/>
      </w:r>
      <w:r w:rsidRPr="00C005FB">
        <w:rPr>
          <w:rFonts w:asciiTheme="minorHAnsi" w:hAnsiTheme="minorHAnsi"/>
        </w:rPr>
        <w:t xml:space="preserve">w związku z wykonywaniem prac objętych zamówieniem i stosować ich postanowienia na równi z innym wymaganiami postawionymi w PFU. Wykonawca jest zobowiązany do bezwzględnego przestrzegania Prawa Polskiego w trakcie projektowania, realizacji </w:t>
      </w:r>
      <w:r w:rsidR="00C005FB">
        <w:rPr>
          <w:rFonts w:asciiTheme="minorHAnsi" w:hAnsiTheme="minorHAnsi"/>
        </w:rPr>
        <w:br/>
      </w:r>
      <w:r w:rsidRPr="00C005FB">
        <w:rPr>
          <w:rFonts w:asciiTheme="minorHAnsi" w:hAnsiTheme="minorHAnsi"/>
        </w:rPr>
        <w:t xml:space="preserve">i ukończenia robót zgodnie z normami, prawami dotyczącymi budowania obiektów budowlanych, ochrony środowiska i będzie się stosował do prawa regulującego warunki </w:t>
      </w:r>
      <w:r w:rsidR="00C005FB">
        <w:rPr>
          <w:rFonts w:asciiTheme="minorHAnsi" w:hAnsiTheme="minorHAnsi"/>
        </w:rPr>
        <w:br/>
      </w:r>
      <w:r w:rsidRPr="00C005FB">
        <w:rPr>
          <w:rFonts w:asciiTheme="minorHAnsi" w:hAnsiTheme="minorHAnsi"/>
        </w:rPr>
        <w:t>i wymogi w zakresie celu, jakiemu roboty objęte zamówieniem mają służyć.</w:t>
      </w:r>
    </w:p>
    <w:p w:rsidR="002839A8" w:rsidRPr="00457452" w:rsidRDefault="002839A8" w:rsidP="007C72E3">
      <w:pPr>
        <w:pStyle w:val="Standard"/>
        <w:spacing w:after="0" w:line="276" w:lineRule="auto"/>
        <w:jc w:val="both"/>
        <w:rPr>
          <w:rFonts w:asciiTheme="minorHAnsi" w:hAnsiTheme="minorHAnsi"/>
        </w:rPr>
      </w:pPr>
      <w:r w:rsidRPr="00457452">
        <w:rPr>
          <w:rFonts w:asciiTheme="minorHAnsi" w:hAnsiTheme="minorHAnsi"/>
        </w:rPr>
        <w:t>Załączniki:</w:t>
      </w:r>
    </w:p>
    <w:p w:rsidR="002839A8" w:rsidRPr="0000626A" w:rsidRDefault="002839A8" w:rsidP="0000626A">
      <w:pPr>
        <w:pStyle w:val="Akapitzlist"/>
        <w:numPr>
          <w:ilvl w:val="3"/>
          <w:numId w:val="23"/>
        </w:numPr>
        <w:spacing w:after="0" w:line="276" w:lineRule="auto"/>
        <w:ind w:left="993" w:hanging="426"/>
        <w:jc w:val="both"/>
        <w:rPr>
          <w:rFonts w:asciiTheme="minorHAnsi" w:hAnsiTheme="minorHAnsi"/>
        </w:rPr>
      </w:pPr>
      <w:r w:rsidRPr="00457452">
        <w:rPr>
          <w:rFonts w:asciiTheme="minorHAnsi" w:hAnsiTheme="minorHAnsi"/>
        </w:rPr>
        <w:t>Decyzja o ustaleniu lokalizacji inwestycji celu publicznego</w:t>
      </w:r>
      <w:r w:rsidR="0000626A">
        <w:rPr>
          <w:rFonts w:asciiTheme="minorHAnsi" w:hAnsiTheme="minorHAnsi"/>
        </w:rPr>
        <w:t xml:space="preserve"> z mapą</w:t>
      </w:r>
      <w:r w:rsidRPr="0000626A">
        <w:rPr>
          <w:rFonts w:asciiTheme="minorHAnsi" w:hAnsiTheme="minorHAnsi"/>
        </w:rPr>
        <w:t xml:space="preserve"> do celów informacyjnych</w:t>
      </w:r>
      <w:r w:rsidR="00C005FB" w:rsidRPr="0000626A">
        <w:rPr>
          <w:rFonts w:asciiTheme="minorHAnsi" w:hAnsiTheme="minorHAnsi"/>
        </w:rPr>
        <w:t>,</w:t>
      </w:r>
    </w:p>
    <w:p w:rsidR="002839A8" w:rsidRDefault="002839A8" w:rsidP="00020238">
      <w:pPr>
        <w:pStyle w:val="Akapitzlist"/>
        <w:numPr>
          <w:ilvl w:val="3"/>
          <w:numId w:val="23"/>
        </w:numPr>
        <w:spacing w:after="0" w:line="276" w:lineRule="auto"/>
        <w:ind w:left="993" w:hanging="426"/>
        <w:jc w:val="both"/>
        <w:rPr>
          <w:rFonts w:asciiTheme="minorHAnsi" w:hAnsiTheme="minorHAnsi"/>
        </w:rPr>
      </w:pPr>
      <w:r w:rsidRPr="00020238">
        <w:rPr>
          <w:rFonts w:asciiTheme="minorHAnsi" w:hAnsiTheme="minorHAnsi"/>
        </w:rPr>
        <w:t>Rzut przyziemia i piętra istniejąc</w:t>
      </w:r>
      <w:r w:rsidR="00B56952" w:rsidRPr="00020238">
        <w:rPr>
          <w:rFonts w:asciiTheme="minorHAnsi" w:hAnsiTheme="minorHAnsi"/>
        </w:rPr>
        <w:t xml:space="preserve">ego budynku publicznego żłobka, </w:t>
      </w:r>
      <w:r w:rsidRPr="00020238">
        <w:rPr>
          <w:rFonts w:asciiTheme="minorHAnsi" w:hAnsiTheme="minorHAnsi"/>
        </w:rPr>
        <w:t xml:space="preserve"> </w:t>
      </w:r>
      <w:proofErr w:type="spellStart"/>
      <w:r w:rsidRPr="00020238">
        <w:rPr>
          <w:rFonts w:asciiTheme="minorHAnsi" w:hAnsiTheme="minorHAnsi"/>
        </w:rPr>
        <w:t>MGOPS-u</w:t>
      </w:r>
      <w:proofErr w:type="spellEnd"/>
      <w:r w:rsidRPr="00020238">
        <w:rPr>
          <w:rFonts w:asciiTheme="minorHAnsi" w:hAnsiTheme="minorHAnsi"/>
        </w:rPr>
        <w:t>.</w:t>
      </w:r>
    </w:p>
    <w:p w:rsidR="002839A8" w:rsidRPr="00020238" w:rsidRDefault="002839A8" w:rsidP="00020238">
      <w:pPr>
        <w:pStyle w:val="Akapitzlist"/>
        <w:numPr>
          <w:ilvl w:val="3"/>
          <w:numId w:val="23"/>
        </w:numPr>
        <w:spacing w:after="0" w:line="276" w:lineRule="auto"/>
        <w:ind w:left="993" w:hanging="426"/>
        <w:jc w:val="both"/>
        <w:rPr>
          <w:rFonts w:asciiTheme="minorHAnsi" w:hAnsiTheme="minorHAnsi"/>
        </w:rPr>
      </w:pPr>
      <w:r w:rsidRPr="00020238">
        <w:rPr>
          <w:rFonts w:asciiTheme="minorHAnsi" w:hAnsiTheme="minorHAnsi"/>
        </w:rPr>
        <w:t>Dokumentacja fotograficzna.</w:t>
      </w:r>
    </w:p>
    <w:sectPr w:rsidR="002839A8" w:rsidRPr="00020238" w:rsidSect="00576F3F">
      <w:footerReference w:type="default" r:id="rId7"/>
      <w:pgSz w:w="11906" w:h="16838"/>
      <w:pgMar w:top="1417" w:right="1417" w:bottom="1417" w:left="1417"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1A6F" w:rsidRDefault="00541A6F" w:rsidP="003C36D4">
      <w:pPr>
        <w:spacing w:after="0" w:line="240" w:lineRule="auto"/>
      </w:pPr>
      <w:r>
        <w:separator/>
      </w:r>
    </w:p>
  </w:endnote>
  <w:endnote w:type="continuationSeparator" w:id="0">
    <w:p w:rsidR="00541A6F" w:rsidRDefault="00541A6F" w:rsidP="003C36D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94477"/>
      <w:docPartObj>
        <w:docPartGallery w:val="Page Numbers (Bottom of Page)"/>
        <w:docPartUnique/>
      </w:docPartObj>
    </w:sdtPr>
    <w:sdtContent>
      <w:p w:rsidR="008D6D90" w:rsidRDefault="00084F45">
        <w:pPr>
          <w:pStyle w:val="Stopka"/>
          <w:jc w:val="right"/>
        </w:pPr>
        <w:fldSimple w:instr=" PAGE   \* MERGEFORMAT ">
          <w:r w:rsidR="00D70894">
            <w:rPr>
              <w:noProof/>
            </w:rPr>
            <w:t>7</w:t>
          </w:r>
        </w:fldSimple>
      </w:p>
    </w:sdtContent>
  </w:sdt>
  <w:p w:rsidR="008D6D90" w:rsidRDefault="008D6D90">
    <w:pPr>
      <w:pStyle w:val="Stopka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1A6F" w:rsidRDefault="00541A6F" w:rsidP="003C36D4">
      <w:pPr>
        <w:spacing w:after="0" w:line="240" w:lineRule="auto"/>
      </w:pPr>
      <w:r>
        <w:separator/>
      </w:r>
    </w:p>
  </w:footnote>
  <w:footnote w:type="continuationSeparator" w:id="0">
    <w:p w:rsidR="00541A6F" w:rsidRDefault="00541A6F" w:rsidP="003C36D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944667"/>
    <w:multiLevelType w:val="multilevel"/>
    <w:tmpl w:val="4ED248E8"/>
    <w:styleLink w:val="WWNum12"/>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
    <w:nsid w:val="0D5C30EC"/>
    <w:multiLevelType w:val="multilevel"/>
    <w:tmpl w:val="04EAE94C"/>
    <w:styleLink w:val="WWNum21"/>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
    <w:nsid w:val="10FE0A82"/>
    <w:multiLevelType w:val="multilevel"/>
    <w:tmpl w:val="87C4150E"/>
    <w:styleLink w:val="WWNum20"/>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
    <w:nsid w:val="1C3F42BC"/>
    <w:multiLevelType w:val="multilevel"/>
    <w:tmpl w:val="EB189666"/>
    <w:styleLink w:val="WWNum2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
    <w:nsid w:val="1F831B98"/>
    <w:multiLevelType w:val="multilevel"/>
    <w:tmpl w:val="A0F428D0"/>
    <w:lvl w:ilvl="0">
      <w:start w:val="1"/>
      <w:numFmt w:val="bullet"/>
      <w:lvlText w:val=""/>
      <w:lvlJc w:val="left"/>
      <w:rPr>
        <w:rFonts w:ascii="Wingdings" w:hAnsi="Wingdings" w:hint="default"/>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
    <w:nsid w:val="22247411"/>
    <w:multiLevelType w:val="multilevel"/>
    <w:tmpl w:val="080CF9B0"/>
    <w:styleLink w:val="WWNum4"/>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
    <w:nsid w:val="2291419F"/>
    <w:multiLevelType w:val="hybridMultilevel"/>
    <w:tmpl w:val="5F4433F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2B116A36"/>
    <w:multiLevelType w:val="multilevel"/>
    <w:tmpl w:val="E69EE874"/>
    <w:styleLink w:val="WWNum2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
    <w:nsid w:val="2BD30614"/>
    <w:multiLevelType w:val="multilevel"/>
    <w:tmpl w:val="9C48F44C"/>
    <w:styleLink w:val="WWNum17"/>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
    <w:nsid w:val="2E7D399D"/>
    <w:multiLevelType w:val="multilevel"/>
    <w:tmpl w:val="EEA4A9C0"/>
    <w:styleLink w:val="WWNum25"/>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
    <w:nsid w:val="2E99695E"/>
    <w:multiLevelType w:val="multilevel"/>
    <w:tmpl w:val="2546719E"/>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
    <w:nsid w:val="31246CD6"/>
    <w:multiLevelType w:val="hybridMultilevel"/>
    <w:tmpl w:val="3B801C94"/>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2">
    <w:nsid w:val="326215EF"/>
    <w:multiLevelType w:val="multilevel"/>
    <w:tmpl w:val="54A49540"/>
    <w:lvl w:ilvl="0">
      <w:start w:val="1"/>
      <w:numFmt w:val="upperRoman"/>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nsid w:val="339218F7"/>
    <w:multiLevelType w:val="multilevel"/>
    <w:tmpl w:val="CB0E6E20"/>
    <w:lvl w:ilvl="0">
      <w:start w:val="1"/>
      <w:numFmt w:val="bullet"/>
      <w:lvlText w:val=""/>
      <w:lvlJc w:val="left"/>
      <w:rPr>
        <w:rFonts w:ascii="Wingdings" w:hAnsi="Wingdings" w:hint="default"/>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4">
    <w:nsid w:val="35234014"/>
    <w:multiLevelType w:val="multilevel"/>
    <w:tmpl w:val="FF749904"/>
    <w:styleLink w:val="WWNum14"/>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
    <w:nsid w:val="355A74C7"/>
    <w:multiLevelType w:val="multilevel"/>
    <w:tmpl w:val="7578000A"/>
    <w:lvl w:ilvl="0">
      <w:start w:val="1"/>
      <w:numFmt w:val="bullet"/>
      <w:lvlText w:val=""/>
      <w:lvlJc w:val="left"/>
      <w:rPr>
        <w:rFonts w:ascii="Wingdings" w:hAnsi="Wingdings" w:hint="default"/>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6">
    <w:nsid w:val="364079E8"/>
    <w:multiLevelType w:val="multilevel"/>
    <w:tmpl w:val="07DC074A"/>
    <w:styleLink w:val="WWNum11"/>
    <w:lvl w:ilvl="0">
      <w:start w:val="1"/>
      <w:numFmt w:val="upperRoman"/>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
    <w:nsid w:val="3CAF3CEA"/>
    <w:multiLevelType w:val="multilevel"/>
    <w:tmpl w:val="359E4284"/>
    <w:styleLink w:val="WWNum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
    <w:nsid w:val="44AB12D9"/>
    <w:multiLevelType w:val="multilevel"/>
    <w:tmpl w:val="86028E36"/>
    <w:styleLink w:val="WWNum16"/>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9">
    <w:nsid w:val="4C7C7F5B"/>
    <w:multiLevelType w:val="multilevel"/>
    <w:tmpl w:val="370E81BA"/>
    <w:lvl w:ilvl="0">
      <w:start w:val="1"/>
      <w:numFmt w:val="bullet"/>
      <w:lvlText w:val=""/>
      <w:lvlJc w:val="left"/>
      <w:rPr>
        <w:rFonts w:ascii="Wingdings" w:hAnsi="Wingdings" w:hint="default"/>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0">
    <w:nsid w:val="52780166"/>
    <w:multiLevelType w:val="multilevel"/>
    <w:tmpl w:val="E1C6ED66"/>
    <w:styleLink w:val="WWNum22"/>
    <w:lvl w:ilvl="0">
      <w:start w:val="1"/>
      <w:numFmt w:val="bullet"/>
      <w:lvlText w:val=""/>
      <w:lvlJc w:val="left"/>
      <w:rPr>
        <w:rFonts w:ascii="Wingdings" w:hAnsi="Wingdings" w:hint="default"/>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1">
    <w:nsid w:val="53A41196"/>
    <w:multiLevelType w:val="multilevel"/>
    <w:tmpl w:val="D0422654"/>
    <w:styleLink w:val="WWNum9"/>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2">
    <w:nsid w:val="55334D08"/>
    <w:multiLevelType w:val="multilevel"/>
    <w:tmpl w:val="E084CB98"/>
    <w:styleLink w:val="WWNum19"/>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3">
    <w:nsid w:val="5DC80197"/>
    <w:multiLevelType w:val="hybridMultilevel"/>
    <w:tmpl w:val="79A07D6A"/>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4">
    <w:nsid w:val="5E8E42DC"/>
    <w:multiLevelType w:val="multilevel"/>
    <w:tmpl w:val="56BE1FC2"/>
    <w:styleLink w:val="WWNum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5">
    <w:nsid w:val="63091382"/>
    <w:multiLevelType w:val="multilevel"/>
    <w:tmpl w:val="0876D756"/>
    <w:styleLink w:val="WWNum15"/>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6">
    <w:nsid w:val="680C65C3"/>
    <w:multiLevelType w:val="multilevel"/>
    <w:tmpl w:val="6EF4FD08"/>
    <w:styleLink w:val="WWNum18"/>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7">
    <w:nsid w:val="68C2154F"/>
    <w:multiLevelType w:val="multilevel"/>
    <w:tmpl w:val="79CE31B6"/>
    <w:styleLink w:val="WWNum6"/>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8">
    <w:nsid w:val="6EF2001B"/>
    <w:multiLevelType w:val="hybridMultilevel"/>
    <w:tmpl w:val="9350FC66"/>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9">
    <w:nsid w:val="6FA60FBB"/>
    <w:multiLevelType w:val="hybridMultilevel"/>
    <w:tmpl w:val="5F9E9E6A"/>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0">
    <w:nsid w:val="706F28F1"/>
    <w:multiLevelType w:val="multilevel"/>
    <w:tmpl w:val="DA08075A"/>
    <w:styleLink w:val="WWNum10"/>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1">
    <w:nsid w:val="77BE137F"/>
    <w:multiLevelType w:val="multilevel"/>
    <w:tmpl w:val="30BCF43E"/>
    <w:lvl w:ilvl="0">
      <w:start w:val="1"/>
      <w:numFmt w:val="bullet"/>
      <w:lvlText w:val=""/>
      <w:lvlJc w:val="left"/>
      <w:rPr>
        <w:rFonts w:ascii="Wingdings" w:hAnsi="Wingdings" w:hint="default"/>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2">
    <w:nsid w:val="7D417A01"/>
    <w:multiLevelType w:val="multilevel"/>
    <w:tmpl w:val="B0F8C15A"/>
    <w:styleLink w:val="WWNum3"/>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3">
    <w:nsid w:val="7DFC0929"/>
    <w:multiLevelType w:val="hybridMultilevel"/>
    <w:tmpl w:val="3B9893D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4"/>
  </w:num>
  <w:num w:numId="2">
    <w:abstractNumId w:val="32"/>
  </w:num>
  <w:num w:numId="3">
    <w:abstractNumId w:val="5"/>
  </w:num>
  <w:num w:numId="4">
    <w:abstractNumId w:val="27"/>
  </w:num>
  <w:num w:numId="5">
    <w:abstractNumId w:val="17"/>
  </w:num>
  <w:num w:numId="6">
    <w:abstractNumId w:val="21"/>
  </w:num>
  <w:num w:numId="7">
    <w:abstractNumId w:val="30"/>
  </w:num>
  <w:num w:numId="8">
    <w:abstractNumId w:val="16"/>
  </w:num>
  <w:num w:numId="9">
    <w:abstractNumId w:val="0"/>
  </w:num>
  <w:num w:numId="10">
    <w:abstractNumId w:val="14"/>
  </w:num>
  <w:num w:numId="11">
    <w:abstractNumId w:val="25"/>
  </w:num>
  <w:num w:numId="12">
    <w:abstractNumId w:val="18"/>
  </w:num>
  <w:num w:numId="13">
    <w:abstractNumId w:val="8"/>
  </w:num>
  <w:num w:numId="14">
    <w:abstractNumId w:val="26"/>
  </w:num>
  <w:num w:numId="15">
    <w:abstractNumId w:val="22"/>
  </w:num>
  <w:num w:numId="16">
    <w:abstractNumId w:val="2"/>
  </w:num>
  <w:num w:numId="17">
    <w:abstractNumId w:val="1"/>
  </w:num>
  <w:num w:numId="18">
    <w:abstractNumId w:val="20"/>
    <w:lvlOverride w:ilvl="0">
      <w:lvl w:ilvl="0">
        <w:start w:val="1"/>
        <w:numFmt w:val="bullet"/>
        <w:lvlText w:val=""/>
        <w:lvlJc w:val="left"/>
        <w:rPr>
          <w:rFonts w:ascii="Wingdings" w:hAnsi="Wingdings" w:hint="default"/>
        </w:rPr>
      </w:lvl>
    </w:lvlOverride>
  </w:num>
  <w:num w:numId="19">
    <w:abstractNumId w:val="3"/>
  </w:num>
  <w:num w:numId="20">
    <w:abstractNumId w:val="7"/>
  </w:num>
  <w:num w:numId="21">
    <w:abstractNumId w:val="9"/>
  </w:num>
  <w:num w:numId="22">
    <w:abstractNumId w:val="24"/>
    <w:lvlOverride w:ilvl="0">
      <w:startOverride w:val="1"/>
    </w:lvlOverride>
  </w:num>
  <w:num w:numId="23">
    <w:abstractNumId w:val="12"/>
  </w:num>
  <w:num w:numId="24">
    <w:abstractNumId w:val="32"/>
    <w:lvlOverride w:ilvl="0">
      <w:startOverride w:val="1"/>
    </w:lvlOverride>
  </w:num>
  <w:num w:numId="25">
    <w:abstractNumId w:val="5"/>
    <w:lvlOverride w:ilvl="0">
      <w:startOverride w:val="1"/>
    </w:lvlOverride>
  </w:num>
  <w:num w:numId="26">
    <w:abstractNumId w:val="16"/>
    <w:lvlOverride w:ilvl="0">
      <w:startOverride w:val="1"/>
    </w:lvlOverride>
  </w:num>
  <w:num w:numId="27">
    <w:abstractNumId w:val="27"/>
    <w:lvlOverride w:ilvl="0">
      <w:startOverride w:val="1"/>
    </w:lvlOverride>
  </w:num>
  <w:num w:numId="28">
    <w:abstractNumId w:val="17"/>
    <w:lvlOverride w:ilvl="0">
      <w:startOverride w:val="1"/>
    </w:lvlOverride>
  </w:num>
  <w:num w:numId="29">
    <w:abstractNumId w:val="21"/>
    <w:lvlOverride w:ilvl="0">
      <w:startOverride w:val="1"/>
    </w:lvlOverride>
  </w:num>
  <w:num w:numId="30">
    <w:abstractNumId w:val="30"/>
    <w:lvlOverride w:ilvl="0">
      <w:startOverride w:val="1"/>
    </w:lvlOverride>
  </w:num>
  <w:num w:numId="31">
    <w:abstractNumId w:val="25"/>
    <w:lvlOverride w:ilvl="0">
      <w:startOverride w:val="1"/>
    </w:lvlOverride>
  </w:num>
  <w:num w:numId="32">
    <w:abstractNumId w:val="18"/>
    <w:lvlOverride w:ilvl="0">
      <w:startOverride w:val="1"/>
    </w:lvlOverride>
  </w:num>
  <w:num w:numId="33">
    <w:abstractNumId w:val="8"/>
    <w:lvlOverride w:ilvl="0">
      <w:startOverride w:val="1"/>
    </w:lvlOverride>
  </w:num>
  <w:num w:numId="34">
    <w:abstractNumId w:val="0"/>
    <w:lvlOverride w:ilvl="0">
      <w:startOverride w:val="1"/>
    </w:lvlOverride>
  </w:num>
  <w:num w:numId="35">
    <w:abstractNumId w:val="20"/>
  </w:num>
  <w:num w:numId="36">
    <w:abstractNumId w:val="20"/>
  </w:num>
  <w:num w:numId="37">
    <w:abstractNumId w:val="9"/>
    <w:lvlOverride w:ilvl="0">
      <w:startOverride w:val="1"/>
    </w:lvlOverride>
  </w:num>
  <w:num w:numId="38">
    <w:abstractNumId w:val="14"/>
    <w:lvlOverride w:ilvl="0">
      <w:startOverride w:val="1"/>
    </w:lvlOverride>
  </w:num>
  <w:num w:numId="39">
    <w:abstractNumId w:val="29"/>
  </w:num>
  <w:num w:numId="40">
    <w:abstractNumId w:val="33"/>
  </w:num>
  <w:num w:numId="41">
    <w:abstractNumId w:val="10"/>
  </w:num>
  <w:num w:numId="42">
    <w:abstractNumId w:val="4"/>
  </w:num>
  <w:num w:numId="43">
    <w:abstractNumId w:val="31"/>
  </w:num>
  <w:num w:numId="44">
    <w:abstractNumId w:val="15"/>
  </w:num>
  <w:num w:numId="45">
    <w:abstractNumId w:val="13"/>
  </w:num>
  <w:num w:numId="46">
    <w:abstractNumId w:val="11"/>
  </w:num>
  <w:num w:numId="47">
    <w:abstractNumId w:val="19"/>
  </w:num>
  <w:num w:numId="48">
    <w:abstractNumId w:val="23"/>
  </w:num>
  <w:num w:numId="49">
    <w:abstractNumId w:val="28"/>
  </w:num>
  <w:num w:numId="50">
    <w:abstractNumId w:val="6"/>
  </w:num>
  <w:numIdMacAtCleanup w:val="5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footnotePr>
    <w:footnote w:id="-1"/>
    <w:footnote w:id="0"/>
  </w:footnotePr>
  <w:endnotePr>
    <w:endnote w:id="-1"/>
    <w:endnote w:id="0"/>
  </w:endnotePr>
  <w:compat/>
  <w:rsids>
    <w:rsidRoot w:val="002839A8"/>
    <w:rsid w:val="0000626A"/>
    <w:rsid w:val="00014B5B"/>
    <w:rsid w:val="0002019C"/>
    <w:rsid w:val="00020238"/>
    <w:rsid w:val="00023C55"/>
    <w:rsid w:val="00030736"/>
    <w:rsid w:val="000424F0"/>
    <w:rsid w:val="000528A2"/>
    <w:rsid w:val="00057DCB"/>
    <w:rsid w:val="00084F45"/>
    <w:rsid w:val="000D5636"/>
    <w:rsid w:val="000F76BC"/>
    <w:rsid w:val="00146551"/>
    <w:rsid w:val="00156585"/>
    <w:rsid w:val="00164D94"/>
    <w:rsid w:val="001F3714"/>
    <w:rsid w:val="00235617"/>
    <w:rsid w:val="002766D6"/>
    <w:rsid w:val="002839A8"/>
    <w:rsid w:val="00297E78"/>
    <w:rsid w:val="002F6A20"/>
    <w:rsid w:val="003862FC"/>
    <w:rsid w:val="003C36D4"/>
    <w:rsid w:val="003E0D91"/>
    <w:rsid w:val="00457452"/>
    <w:rsid w:val="004820F2"/>
    <w:rsid w:val="0050102A"/>
    <w:rsid w:val="005140A8"/>
    <w:rsid w:val="00540507"/>
    <w:rsid w:val="00541A6F"/>
    <w:rsid w:val="00576F3F"/>
    <w:rsid w:val="005A7C30"/>
    <w:rsid w:val="005C4343"/>
    <w:rsid w:val="0069332A"/>
    <w:rsid w:val="00700826"/>
    <w:rsid w:val="007570A9"/>
    <w:rsid w:val="00790CEC"/>
    <w:rsid w:val="007C72E3"/>
    <w:rsid w:val="007D35BA"/>
    <w:rsid w:val="007E73CB"/>
    <w:rsid w:val="00826282"/>
    <w:rsid w:val="0083332D"/>
    <w:rsid w:val="008B3E46"/>
    <w:rsid w:val="008D3459"/>
    <w:rsid w:val="008D6D90"/>
    <w:rsid w:val="00904422"/>
    <w:rsid w:val="0093705B"/>
    <w:rsid w:val="0096733F"/>
    <w:rsid w:val="00974CE7"/>
    <w:rsid w:val="00A00EB0"/>
    <w:rsid w:val="00A1792C"/>
    <w:rsid w:val="00A87A4C"/>
    <w:rsid w:val="00AA1D17"/>
    <w:rsid w:val="00AB6CB6"/>
    <w:rsid w:val="00AD5FF8"/>
    <w:rsid w:val="00B05EEC"/>
    <w:rsid w:val="00B068B2"/>
    <w:rsid w:val="00B070BC"/>
    <w:rsid w:val="00B4469E"/>
    <w:rsid w:val="00B56952"/>
    <w:rsid w:val="00BB2918"/>
    <w:rsid w:val="00BB4778"/>
    <w:rsid w:val="00BC7379"/>
    <w:rsid w:val="00BD3C5A"/>
    <w:rsid w:val="00C005FB"/>
    <w:rsid w:val="00C74C3C"/>
    <w:rsid w:val="00D23869"/>
    <w:rsid w:val="00D341F9"/>
    <w:rsid w:val="00D37CE6"/>
    <w:rsid w:val="00D543D7"/>
    <w:rsid w:val="00D70894"/>
    <w:rsid w:val="00DB7C31"/>
    <w:rsid w:val="00DE5D30"/>
    <w:rsid w:val="00E239C2"/>
    <w:rsid w:val="00E64CE9"/>
    <w:rsid w:val="00EA2E1F"/>
    <w:rsid w:val="00EA5A45"/>
    <w:rsid w:val="00EC18CF"/>
    <w:rsid w:val="00EE2117"/>
    <w:rsid w:val="00FD1354"/>
    <w:rsid w:val="00FF638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2839A8"/>
    <w:pPr>
      <w:widowControl w:val="0"/>
      <w:suppressAutoHyphens/>
      <w:autoSpaceDN w:val="0"/>
      <w:spacing w:after="160" w:line="254" w:lineRule="auto"/>
      <w:textAlignment w:val="baseline"/>
    </w:pPr>
    <w:rPr>
      <w:rFonts w:ascii="Calibri" w:eastAsia="SimSun" w:hAnsi="Calibri" w:cs="Calibri"/>
      <w:kern w:val="3"/>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2839A8"/>
    <w:pPr>
      <w:suppressAutoHyphens/>
      <w:autoSpaceDN w:val="0"/>
      <w:spacing w:after="160" w:line="254" w:lineRule="auto"/>
      <w:textAlignment w:val="baseline"/>
    </w:pPr>
    <w:rPr>
      <w:rFonts w:ascii="Calibri" w:eastAsia="SimSun" w:hAnsi="Calibri" w:cs="Calibri"/>
      <w:kern w:val="3"/>
    </w:rPr>
  </w:style>
  <w:style w:type="paragraph" w:styleId="Akapitzlist">
    <w:name w:val="List Paragraph"/>
    <w:basedOn w:val="Standard"/>
    <w:rsid w:val="002839A8"/>
    <w:pPr>
      <w:ind w:left="720"/>
    </w:pPr>
  </w:style>
  <w:style w:type="paragraph" w:customStyle="1" w:styleId="Stopka1">
    <w:name w:val="Stopka1"/>
    <w:basedOn w:val="Standard"/>
    <w:rsid w:val="002839A8"/>
    <w:pPr>
      <w:suppressLineNumbers/>
      <w:tabs>
        <w:tab w:val="center" w:pos="4536"/>
        <w:tab w:val="right" w:pos="9072"/>
      </w:tabs>
      <w:spacing w:after="0" w:line="240" w:lineRule="auto"/>
    </w:pPr>
  </w:style>
  <w:style w:type="numbering" w:customStyle="1" w:styleId="WWNum1">
    <w:name w:val="WWNum1"/>
    <w:basedOn w:val="Bezlisty"/>
    <w:rsid w:val="002839A8"/>
    <w:pPr>
      <w:numPr>
        <w:numId w:val="1"/>
      </w:numPr>
    </w:pPr>
  </w:style>
  <w:style w:type="numbering" w:customStyle="1" w:styleId="WWNum3">
    <w:name w:val="WWNum3"/>
    <w:basedOn w:val="Bezlisty"/>
    <w:rsid w:val="002839A8"/>
    <w:pPr>
      <w:numPr>
        <w:numId w:val="2"/>
      </w:numPr>
    </w:pPr>
  </w:style>
  <w:style w:type="numbering" w:customStyle="1" w:styleId="WWNum4">
    <w:name w:val="WWNum4"/>
    <w:basedOn w:val="Bezlisty"/>
    <w:rsid w:val="002839A8"/>
    <w:pPr>
      <w:numPr>
        <w:numId w:val="3"/>
      </w:numPr>
    </w:pPr>
  </w:style>
  <w:style w:type="numbering" w:customStyle="1" w:styleId="WWNum6">
    <w:name w:val="WWNum6"/>
    <w:basedOn w:val="Bezlisty"/>
    <w:rsid w:val="002839A8"/>
    <w:pPr>
      <w:numPr>
        <w:numId w:val="4"/>
      </w:numPr>
    </w:pPr>
  </w:style>
  <w:style w:type="numbering" w:customStyle="1" w:styleId="WWNum7">
    <w:name w:val="WWNum7"/>
    <w:basedOn w:val="Bezlisty"/>
    <w:rsid w:val="002839A8"/>
    <w:pPr>
      <w:numPr>
        <w:numId w:val="5"/>
      </w:numPr>
    </w:pPr>
  </w:style>
  <w:style w:type="numbering" w:customStyle="1" w:styleId="WWNum9">
    <w:name w:val="WWNum9"/>
    <w:basedOn w:val="Bezlisty"/>
    <w:rsid w:val="002839A8"/>
    <w:pPr>
      <w:numPr>
        <w:numId w:val="6"/>
      </w:numPr>
    </w:pPr>
  </w:style>
  <w:style w:type="numbering" w:customStyle="1" w:styleId="WWNum10">
    <w:name w:val="WWNum10"/>
    <w:basedOn w:val="Bezlisty"/>
    <w:rsid w:val="002839A8"/>
    <w:pPr>
      <w:numPr>
        <w:numId w:val="7"/>
      </w:numPr>
    </w:pPr>
  </w:style>
  <w:style w:type="numbering" w:customStyle="1" w:styleId="WWNum11">
    <w:name w:val="WWNum11"/>
    <w:basedOn w:val="Bezlisty"/>
    <w:rsid w:val="002839A8"/>
    <w:pPr>
      <w:numPr>
        <w:numId w:val="8"/>
      </w:numPr>
    </w:pPr>
  </w:style>
  <w:style w:type="numbering" w:customStyle="1" w:styleId="WWNum12">
    <w:name w:val="WWNum12"/>
    <w:basedOn w:val="Bezlisty"/>
    <w:rsid w:val="002839A8"/>
    <w:pPr>
      <w:numPr>
        <w:numId w:val="9"/>
      </w:numPr>
    </w:pPr>
  </w:style>
  <w:style w:type="numbering" w:customStyle="1" w:styleId="WWNum14">
    <w:name w:val="WWNum14"/>
    <w:basedOn w:val="Bezlisty"/>
    <w:rsid w:val="002839A8"/>
    <w:pPr>
      <w:numPr>
        <w:numId w:val="10"/>
      </w:numPr>
    </w:pPr>
  </w:style>
  <w:style w:type="numbering" w:customStyle="1" w:styleId="WWNum15">
    <w:name w:val="WWNum15"/>
    <w:basedOn w:val="Bezlisty"/>
    <w:rsid w:val="002839A8"/>
    <w:pPr>
      <w:numPr>
        <w:numId w:val="11"/>
      </w:numPr>
    </w:pPr>
  </w:style>
  <w:style w:type="numbering" w:customStyle="1" w:styleId="WWNum16">
    <w:name w:val="WWNum16"/>
    <w:basedOn w:val="Bezlisty"/>
    <w:rsid w:val="002839A8"/>
    <w:pPr>
      <w:numPr>
        <w:numId w:val="12"/>
      </w:numPr>
    </w:pPr>
  </w:style>
  <w:style w:type="numbering" w:customStyle="1" w:styleId="WWNum17">
    <w:name w:val="WWNum17"/>
    <w:basedOn w:val="Bezlisty"/>
    <w:rsid w:val="002839A8"/>
    <w:pPr>
      <w:numPr>
        <w:numId w:val="13"/>
      </w:numPr>
    </w:pPr>
  </w:style>
  <w:style w:type="numbering" w:customStyle="1" w:styleId="WWNum18">
    <w:name w:val="WWNum18"/>
    <w:basedOn w:val="Bezlisty"/>
    <w:rsid w:val="002839A8"/>
    <w:pPr>
      <w:numPr>
        <w:numId w:val="14"/>
      </w:numPr>
    </w:pPr>
  </w:style>
  <w:style w:type="numbering" w:customStyle="1" w:styleId="WWNum19">
    <w:name w:val="WWNum19"/>
    <w:basedOn w:val="Bezlisty"/>
    <w:rsid w:val="002839A8"/>
    <w:pPr>
      <w:numPr>
        <w:numId w:val="15"/>
      </w:numPr>
    </w:pPr>
  </w:style>
  <w:style w:type="numbering" w:customStyle="1" w:styleId="WWNum20">
    <w:name w:val="WWNum20"/>
    <w:basedOn w:val="Bezlisty"/>
    <w:rsid w:val="002839A8"/>
    <w:pPr>
      <w:numPr>
        <w:numId w:val="16"/>
      </w:numPr>
    </w:pPr>
  </w:style>
  <w:style w:type="numbering" w:customStyle="1" w:styleId="WWNum21">
    <w:name w:val="WWNum21"/>
    <w:basedOn w:val="Bezlisty"/>
    <w:rsid w:val="002839A8"/>
    <w:pPr>
      <w:numPr>
        <w:numId w:val="17"/>
      </w:numPr>
    </w:pPr>
  </w:style>
  <w:style w:type="numbering" w:customStyle="1" w:styleId="WWNum22">
    <w:name w:val="WWNum22"/>
    <w:basedOn w:val="Bezlisty"/>
    <w:rsid w:val="002839A8"/>
    <w:pPr>
      <w:numPr>
        <w:numId w:val="35"/>
      </w:numPr>
    </w:pPr>
  </w:style>
  <w:style w:type="numbering" w:customStyle="1" w:styleId="WWNum23">
    <w:name w:val="WWNum23"/>
    <w:basedOn w:val="Bezlisty"/>
    <w:rsid w:val="002839A8"/>
    <w:pPr>
      <w:numPr>
        <w:numId w:val="19"/>
      </w:numPr>
    </w:pPr>
  </w:style>
  <w:style w:type="numbering" w:customStyle="1" w:styleId="WWNum24">
    <w:name w:val="WWNum24"/>
    <w:basedOn w:val="Bezlisty"/>
    <w:rsid w:val="002839A8"/>
    <w:pPr>
      <w:numPr>
        <w:numId w:val="20"/>
      </w:numPr>
    </w:pPr>
  </w:style>
  <w:style w:type="numbering" w:customStyle="1" w:styleId="WWNum25">
    <w:name w:val="WWNum25"/>
    <w:basedOn w:val="Bezlisty"/>
    <w:rsid w:val="002839A8"/>
    <w:pPr>
      <w:numPr>
        <w:numId w:val="21"/>
      </w:numPr>
    </w:pPr>
  </w:style>
  <w:style w:type="paragraph" w:styleId="Nagwek">
    <w:name w:val="header"/>
    <w:basedOn w:val="Normalny"/>
    <w:link w:val="NagwekZnak"/>
    <w:uiPriority w:val="99"/>
    <w:semiHidden/>
    <w:unhideWhenUsed/>
    <w:rsid w:val="00457452"/>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457452"/>
    <w:rPr>
      <w:rFonts w:ascii="Calibri" w:eastAsia="SimSun" w:hAnsi="Calibri" w:cs="Calibri"/>
      <w:kern w:val="3"/>
    </w:rPr>
  </w:style>
  <w:style w:type="paragraph" w:styleId="Stopka">
    <w:name w:val="footer"/>
    <w:basedOn w:val="Normalny"/>
    <w:link w:val="StopkaZnak"/>
    <w:uiPriority w:val="99"/>
    <w:unhideWhenUsed/>
    <w:rsid w:val="0045745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57452"/>
    <w:rPr>
      <w:rFonts w:ascii="Calibri" w:eastAsia="SimSun" w:hAnsi="Calibri" w:cs="Calibri"/>
      <w:kern w:val="3"/>
    </w:rPr>
  </w:style>
  <w:style w:type="paragraph" w:styleId="Tekstdymka">
    <w:name w:val="Balloon Text"/>
    <w:basedOn w:val="Normalny"/>
    <w:link w:val="TekstdymkaZnak"/>
    <w:uiPriority w:val="99"/>
    <w:semiHidden/>
    <w:unhideWhenUsed/>
    <w:rsid w:val="0070082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00826"/>
    <w:rPr>
      <w:rFonts w:ascii="Segoe UI" w:eastAsia="SimSun" w:hAnsi="Segoe UI" w:cs="Segoe UI"/>
      <w:kern w:val="3"/>
      <w:sz w:val="18"/>
      <w:szCs w:val="18"/>
    </w:rPr>
  </w:style>
  <w:style w:type="paragraph" w:styleId="Tekstpodstawowy">
    <w:name w:val="Body Text"/>
    <w:basedOn w:val="Normalny"/>
    <w:link w:val="TekstpodstawowyZnak"/>
    <w:rsid w:val="00826282"/>
    <w:pPr>
      <w:widowControl/>
      <w:suppressAutoHyphens w:val="0"/>
      <w:autoSpaceDN/>
      <w:spacing w:after="0" w:line="240" w:lineRule="auto"/>
      <w:jc w:val="both"/>
      <w:textAlignment w:val="auto"/>
    </w:pPr>
    <w:rPr>
      <w:rFonts w:ascii="Times New Roman" w:eastAsia="Times New Roman" w:hAnsi="Times New Roman" w:cs="Times New Roman"/>
      <w:kern w:val="0"/>
      <w:sz w:val="24"/>
      <w:szCs w:val="24"/>
    </w:rPr>
  </w:style>
  <w:style w:type="character" w:customStyle="1" w:styleId="TekstpodstawowyZnak">
    <w:name w:val="Tekst podstawowy Znak"/>
    <w:basedOn w:val="Domylnaczcionkaakapitu"/>
    <w:link w:val="Tekstpodstawowy"/>
    <w:rsid w:val="00826282"/>
    <w:rPr>
      <w:rFonts w:ascii="Times New Roman" w:eastAsia="Times New Roman" w:hAnsi="Times New Roman" w:cs="Times New Roman"/>
      <w:sz w:val="24"/>
      <w:szCs w:val="24"/>
    </w:rPr>
  </w:style>
  <w:style w:type="paragraph" w:styleId="Tekstprzypisudolnego">
    <w:name w:val="footnote text"/>
    <w:basedOn w:val="Normalny"/>
    <w:link w:val="TekstprzypisudolnegoZnak"/>
    <w:uiPriority w:val="99"/>
    <w:semiHidden/>
    <w:unhideWhenUsed/>
    <w:rsid w:val="008D6D90"/>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8D6D90"/>
    <w:rPr>
      <w:rFonts w:ascii="Calibri" w:eastAsia="SimSun" w:hAnsi="Calibri" w:cs="Calibri"/>
      <w:kern w:val="3"/>
      <w:sz w:val="20"/>
      <w:szCs w:val="20"/>
    </w:rPr>
  </w:style>
  <w:style w:type="character" w:styleId="Odwoanieprzypisudolnego">
    <w:name w:val="footnote reference"/>
    <w:basedOn w:val="Domylnaczcionkaakapitu"/>
    <w:uiPriority w:val="99"/>
    <w:semiHidden/>
    <w:unhideWhenUsed/>
    <w:rsid w:val="008D6D90"/>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16</Pages>
  <Words>6102</Words>
  <Characters>36614</Characters>
  <Application>Microsoft Office Word</Application>
  <DocSecurity>0</DocSecurity>
  <Lines>305</Lines>
  <Paragraphs>85</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42631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grażyna_cichecka</dc:creator>
  <cp:lastModifiedBy>grażyna_cichecka</cp:lastModifiedBy>
  <cp:revision>2</cp:revision>
  <cp:lastPrinted>2019-02-21T15:12:00Z</cp:lastPrinted>
  <dcterms:created xsi:type="dcterms:W3CDTF">2019-04-29T09:30:00Z</dcterms:created>
  <dcterms:modified xsi:type="dcterms:W3CDTF">2019-04-29T09:30:00Z</dcterms:modified>
</cp:coreProperties>
</file>