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5C" w:rsidRPr="003F065C" w:rsidRDefault="003F065C" w:rsidP="003F065C">
      <w:pPr>
        <w:spacing w:after="24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Ogłoszenie nr 518713-N-2019 z dnia 2019-02-27 r. </w:t>
      </w:r>
    </w:p>
    <w:p w:rsidR="003F065C" w:rsidRPr="003F065C" w:rsidRDefault="003F065C" w:rsidP="003F065C">
      <w:pPr>
        <w:spacing w:after="0" w:line="240" w:lineRule="auto"/>
        <w:jc w:val="center"/>
        <w:rPr>
          <w:rFonts w:ascii="Times New Roman" w:eastAsia="Times New Roman" w:hAnsi="Times New Roman" w:cs="Times New Roman"/>
          <w:sz w:val="24"/>
          <w:szCs w:val="24"/>
          <w:lang w:eastAsia="pl-PL"/>
        </w:rPr>
      </w:pPr>
      <w:proofErr w:type="spellStart"/>
      <w:r w:rsidRPr="003F065C">
        <w:rPr>
          <w:rFonts w:ascii="Times New Roman" w:eastAsia="Times New Roman" w:hAnsi="Times New Roman" w:cs="Times New Roman"/>
          <w:sz w:val="24"/>
          <w:szCs w:val="24"/>
          <w:lang w:eastAsia="pl-PL"/>
        </w:rPr>
        <w:t>Gmina</w:t>
      </w:r>
      <w:proofErr w:type="spellEnd"/>
      <w:r w:rsidRPr="003F065C">
        <w:rPr>
          <w:rFonts w:ascii="Times New Roman" w:eastAsia="Times New Roman" w:hAnsi="Times New Roman" w:cs="Times New Roman"/>
          <w:sz w:val="24"/>
          <w:szCs w:val="24"/>
          <w:lang w:eastAsia="pl-PL"/>
        </w:rPr>
        <w:t xml:space="preserve"> Kozienice: Utworzenie i wyposażenie Dziennego Domu "Senior +" w Kozienicach</w:t>
      </w:r>
      <w:r w:rsidRPr="003F065C">
        <w:rPr>
          <w:rFonts w:ascii="Times New Roman" w:eastAsia="Times New Roman" w:hAnsi="Times New Roman" w:cs="Times New Roman"/>
          <w:sz w:val="24"/>
          <w:szCs w:val="24"/>
          <w:lang w:eastAsia="pl-PL"/>
        </w:rPr>
        <w:br/>
        <w:t xml:space="preserve">OGŁOSZENIE O ZAMÓWIENIU - Roboty budowlane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Zamieszczanie ogłoszenia:</w:t>
      </w:r>
      <w:r w:rsidRPr="003F065C">
        <w:rPr>
          <w:rFonts w:ascii="Times New Roman" w:eastAsia="Times New Roman" w:hAnsi="Times New Roman" w:cs="Times New Roman"/>
          <w:sz w:val="24"/>
          <w:szCs w:val="24"/>
          <w:lang w:eastAsia="pl-PL"/>
        </w:rPr>
        <w:t xml:space="preserve"> Zamieszczanie obowiązkowe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Ogłoszenie dotyczy:</w:t>
      </w:r>
      <w:r w:rsidRPr="003F065C">
        <w:rPr>
          <w:rFonts w:ascii="Times New Roman" w:eastAsia="Times New Roman" w:hAnsi="Times New Roman" w:cs="Times New Roman"/>
          <w:sz w:val="24"/>
          <w:szCs w:val="24"/>
          <w:lang w:eastAsia="pl-PL"/>
        </w:rPr>
        <w:t xml:space="preserve"> Zamówienia publicznego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Nazwa projektu lub programu</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u w:val="single"/>
          <w:lang w:eastAsia="pl-PL"/>
        </w:rPr>
        <w:t>SEKCJA I: ZAMAWIAJĄCY</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Postępowanie przeprowadza centralny zamawiający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Informacje na temat podmiotu któremu zamawiający powierzył/powierzyli prowadzenie postępowania:</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Postępowanie jest przeprowadzane wspólnie przez zamawiających</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Informacje dodatkowe:</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 1) NAZWA I ADRES: </w:t>
      </w:r>
      <w:proofErr w:type="spellStart"/>
      <w:r w:rsidRPr="003F065C">
        <w:rPr>
          <w:rFonts w:ascii="Times New Roman" w:eastAsia="Times New Roman" w:hAnsi="Times New Roman" w:cs="Times New Roman"/>
          <w:sz w:val="24"/>
          <w:szCs w:val="24"/>
          <w:lang w:eastAsia="pl-PL"/>
        </w:rPr>
        <w:t>Gmina</w:t>
      </w:r>
      <w:proofErr w:type="spellEnd"/>
      <w:r w:rsidRPr="003F065C">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mirosław.pulkowski@kozienice.pl, , faks 486 142 048. </w:t>
      </w:r>
      <w:r w:rsidRPr="003F065C">
        <w:rPr>
          <w:rFonts w:ascii="Times New Roman" w:eastAsia="Times New Roman" w:hAnsi="Times New Roman" w:cs="Times New Roman"/>
          <w:sz w:val="24"/>
          <w:szCs w:val="24"/>
          <w:lang w:eastAsia="pl-PL"/>
        </w:rPr>
        <w:br/>
        <w:t xml:space="preserve">Adres strony internetowej (URL): www.kozienice.pl </w:t>
      </w:r>
      <w:r w:rsidRPr="003F065C">
        <w:rPr>
          <w:rFonts w:ascii="Times New Roman" w:eastAsia="Times New Roman" w:hAnsi="Times New Roman" w:cs="Times New Roman"/>
          <w:sz w:val="24"/>
          <w:szCs w:val="24"/>
          <w:lang w:eastAsia="pl-PL"/>
        </w:rPr>
        <w:br/>
        <w:t xml:space="preserve">Adres profilu nabywcy: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 2) RODZAJ ZAMAWIAJĄCEGO: </w:t>
      </w:r>
      <w:r w:rsidRPr="003F065C">
        <w:rPr>
          <w:rFonts w:ascii="Times New Roman" w:eastAsia="Times New Roman" w:hAnsi="Times New Roman" w:cs="Times New Roman"/>
          <w:sz w:val="24"/>
          <w:szCs w:val="24"/>
          <w:lang w:eastAsia="pl-PL"/>
        </w:rPr>
        <w:t xml:space="preserve">Administracja samorządowa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I.3) WSPÓLNE UDZIELANIE ZAMÓWIENIA </w:t>
      </w:r>
      <w:r w:rsidRPr="003F065C">
        <w:rPr>
          <w:rFonts w:ascii="Times New Roman" w:eastAsia="Times New Roman" w:hAnsi="Times New Roman" w:cs="Times New Roman"/>
          <w:b/>
          <w:bCs/>
          <w:i/>
          <w:iCs/>
          <w:sz w:val="24"/>
          <w:szCs w:val="24"/>
          <w:lang w:eastAsia="pl-PL"/>
        </w:rPr>
        <w:t>(jeżeli dotyczy)</w:t>
      </w:r>
      <w:r w:rsidRPr="003F065C">
        <w:rPr>
          <w:rFonts w:ascii="Times New Roman" w:eastAsia="Times New Roman" w:hAnsi="Times New Roman" w:cs="Times New Roman"/>
          <w:b/>
          <w:bCs/>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I.4) KOMUNIKACJA: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t xml:space="preserve">www.bip.kozienice.pl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t xml:space="preserve">www.bip.kozienice.pl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Oferty lub wnioski o dopuszczenie do udziału w postępowaniu należy przesyłać:</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Elektronicznie</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t xml:space="preserve">adres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Nie </w:t>
      </w:r>
      <w:r w:rsidRPr="003F065C">
        <w:rPr>
          <w:rFonts w:ascii="Times New Roman" w:eastAsia="Times New Roman" w:hAnsi="Times New Roman" w:cs="Times New Roman"/>
          <w:sz w:val="24"/>
          <w:szCs w:val="24"/>
          <w:lang w:eastAsia="pl-PL"/>
        </w:rPr>
        <w:br/>
        <w:t xml:space="preserve">Inny sposób: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Tak </w:t>
      </w:r>
      <w:r w:rsidRPr="003F065C">
        <w:rPr>
          <w:rFonts w:ascii="Times New Roman" w:eastAsia="Times New Roman" w:hAnsi="Times New Roman" w:cs="Times New Roman"/>
          <w:sz w:val="24"/>
          <w:szCs w:val="24"/>
          <w:lang w:eastAsia="pl-PL"/>
        </w:rPr>
        <w:br/>
        <w:t xml:space="preserve">Inny sposób: </w:t>
      </w:r>
      <w:r w:rsidRPr="003F065C">
        <w:rPr>
          <w:rFonts w:ascii="Times New Roman" w:eastAsia="Times New Roman" w:hAnsi="Times New Roman" w:cs="Times New Roman"/>
          <w:sz w:val="24"/>
          <w:szCs w:val="24"/>
          <w:lang w:eastAsia="pl-PL"/>
        </w:rPr>
        <w:br/>
        <w:t xml:space="preserve">Pisemnie, zgodnie z warunkami SIWZ </w:t>
      </w:r>
      <w:r w:rsidRPr="003F065C">
        <w:rPr>
          <w:rFonts w:ascii="Times New Roman" w:eastAsia="Times New Roman" w:hAnsi="Times New Roman" w:cs="Times New Roman"/>
          <w:sz w:val="24"/>
          <w:szCs w:val="24"/>
          <w:lang w:eastAsia="pl-PL"/>
        </w:rPr>
        <w:br/>
        <w:t xml:space="preserve">Adres: </w:t>
      </w:r>
      <w:r w:rsidRPr="003F065C">
        <w:rPr>
          <w:rFonts w:ascii="Times New Roman" w:eastAsia="Times New Roman" w:hAnsi="Times New Roman" w:cs="Times New Roman"/>
          <w:sz w:val="24"/>
          <w:szCs w:val="24"/>
          <w:lang w:eastAsia="pl-PL"/>
        </w:rPr>
        <w:br/>
      </w:r>
      <w:proofErr w:type="spellStart"/>
      <w:r w:rsidRPr="003F065C">
        <w:rPr>
          <w:rFonts w:ascii="Times New Roman" w:eastAsia="Times New Roman" w:hAnsi="Times New Roman" w:cs="Times New Roman"/>
          <w:sz w:val="24"/>
          <w:szCs w:val="24"/>
          <w:lang w:eastAsia="pl-PL"/>
        </w:rPr>
        <w:t>Gmina</w:t>
      </w:r>
      <w:proofErr w:type="spellEnd"/>
      <w:r w:rsidRPr="003F065C">
        <w:rPr>
          <w:rFonts w:ascii="Times New Roman" w:eastAsia="Times New Roman" w:hAnsi="Times New Roman" w:cs="Times New Roman"/>
          <w:sz w:val="24"/>
          <w:szCs w:val="24"/>
          <w:lang w:eastAsia="pl-PL"/>
        </w:rPr>
        <w:t xml:space="preserve"> Kozienice, ul. Parkowa 5, 26-900 Kozienice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lastRenderedPageBreak/>
        <w:t xml:space="preserve">Nie </w:t>
      </w:r>
      <w:r w:rsidRPr="003F06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u w:val="single"/>
          <w:lang w:eastAsia="pl-PL"/>
        </w:rPr>
        <w:t xml:space="preserve">SEKCJA II: PRZEDMIOT ZAMÓWIENIA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II.1) Nazwa nadana zamówieniu przez zamawiającego: </w:t>
      </w:r>
      <w:r w:rsidRPr="003F065C">
        <w:rPr>
          <w:rFonts w:ascii="Times New Roman" w:eastAsia="Times New Roman" w:hAnsi="Times New Roman" w:cs="Times New Roman"/>
          <w:sz w:val="24"/>
          <w:szCs w:val="24"/>
          <w:lang w:eastAsia="pl-PL"/>
        </w:rPr>
        <w:t xml:space="preserve">Utworzenie i wyposażenie Dziennego Domu "Senior +" w Kozienicach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Numer referencyjny: </w:t>
      </w:r>
      <w:r w:rsidRPr="003F065C">
        <w:rPr>
          <w:rFonts w:ascii="Times New Roman" w:eastAsia="Times New Roman" w:hAnsi="Times New Roman" w:cs="Times New Roman"/>
          <w:sz w:val="24"/>
          <w:szCs w:val="24"/>
          <w:lang w:eastAsia="pl-PL"/>
        </w:rPr>
        <w:t xml:space="preserve">WI.7013.35.2019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F065C" w:rsidRPr="003F065C" w:rsidRDefault="003F065C" w:rsidP="003F065C">
      <w:pPr>
        <w:spacing w:after="0" w:line="240" w:lineRule="auto"/>
        <w:jc w:val="both"/>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II.2) Rodzaj zamówienia: </w:t>
      </w:r>
      <w:r w:rsidRPr="003F065C">
        <w:rPr>
          <w:rFonts w:ascii="Times New Roman" w:eastAsia="Times New Roman" w:hAnsi="Times New Roman" w:cs="Times New Roman"/>
          <w:sz w:val="24"/>
          <w:szCs w:val="24"/>
          <w:lang w:eastAsia="pl-PL"/>
        </w:rPr>
        <w:t xml:space="preserve">Roboty budowlane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II.3) Informacja o możliwości składania ofert częściowych</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Zamówienie podzielone jest na części: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Oferty lub wnioski o dopuszczenie do udziału w postępowaniu można składać w odniesieniu do:</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II.4) Krótki opis przedmiotu zamówienia </w:t>
      </w:r>
      <w:r w:rsidRPr="003F06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F06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F065C">
        <w:rPr>
          <w:rFonts w:ascii="Times New Roman" w:eastAsia="Times New Roman" w:hAnsi="Times New Roman" w:cs="Times New Roman"/>
          <w:sz w:val="24"/>
          <w:szCs w:val="24"/>
          <w:lang w:eastAsia="pl-PL"/>
        </w:rPr>
        <w:t xml:space="preserve">1) Wykonanie kompleksowej dokumentacji projektowej wraz z uzyskaniem decyzji o zatwierdzeniu projektu budowlanego i udzieleniu pozwolenia na budowę z klauzulą ostateczności, zgodnie z mającymi zastosowanie przepisami prawa, 2) Kompleksowe wykonanie robót budowlanych, montażowych, instalacyjnych w oparciu o opracowaną dokumentację projektową wraz z uzyskaniem ostatecznej decyzji o pozwoleniu na użytkowanie, zgodnie z mającymi zastosowanie przepisami prawa, 3) Dostawę i montaż wyposażenia zgodnie z wykazem stanowiącym załącznik nr 2 do PFU, w szczególności: Sporządzenie szczegółowej inwentaryzacji architektoniczno-budowlanej i branżowej lokali objętych opracowaniem, Sporządzenie opinii technicznej dotyczącej stanu technicznego elementów konstrukcyjnych, Opracowanie kompletnej dokumentacji projektowej, w tym projektu budowlanego, projektów branżowych, Uzyskanie niezbędnych decyzji, opinii, warunków i pozwoleń właściwych organów, niezbędnych do wykonania przedmiotu zamówienia, Sporządzenie projektu wykonawczego, Sporządzenie Szczegółowych Specyfikacji Technicznych dla poszczególnych branży, Sporządzenie kosztorysu inwestorskiego, Uzgodnienie projektów przez rzeczoznawców: - pod względem spełnienia wymagań higienicznych i zdrowotnych, - pod względem zgodności z przepisami bezpieczeństwa i higieny pracy, - zgodności z wymogami ochrony przeciwpożarowej, Uzgodnienie projektu z Wojewódzkim Konserwatorem Zabytków (budynek znajduje się w strefie ochrony konserwatorskiej) Uzyskanie pozwolenia na budowę wraz ze zmianą sposobu </w:t>
      </w:r>
      <w:r w:rsidRPr="003F065C">
        <w:rPr>
          <w:rFonts w:ascii="Times New Roman" w:eastAsia="Times New Roman" w:hAnsi="Times New Roman" w:cs="Times New Roman"/>
          <w:sz w:val="24"/>
          <w:szCs w:val="24"/>
          <w:lang w:eastAsia="pl-PL"/>
        </w:rPr>
        <w:lastRenderedPageBreak/>
        <w:t xml:space="preserve">użytkowania, Pełnienie nadzoru autorskiego, Kompleksowe wykonanie robót budowlano-montażowych, sanitarnych, elektrycznych, </w:t>
      </w:r>
      <w:proofErr w:type="spellStart"/>
      <w:r w:rsidRPr="003F065C">
        <w:rPr>
          <w:rFonts w:ascii="Times New Roman" w:eastAsia="Times New Roman" w:hAnsi="Times New Roman" w:cs="Times New Roman"/>
          <w:sz w:val="24"/>
          <w:szCs w:val="24"/>
          <w:lang w:eastAsia="pl-PL"/>
        </w:rPr>
        <w:t>c.o</w:t>
      </w:r>
      <w:proofErr w:type="spellEnd"/>
      <w:r w:rsidRPr="003F065C">
        <w:rPr>
          <w:rFonts w:ascii="Times New Roman" w:eastAsia="Times New Roman" w:hAnsi="Times New Roman" w:cs="Times New Roman"/>
          <w:sz w:val="24"/>
          <w:szCs w:val="24"/>
          <w:lang w:eastAsia="pl-PL"/>
        </w:rPr>
        <w:t xml:space="preserve">., wentylacyjnych, Wykonanie robót wykończeniowych, Przeprowadzenie wszystkich niezbędnych odbiorów, zgłoszenie w imieniu Inwestora i uzyskanie zgody na użytkowanie, Sporządzenie dokumentacji powykonawczej, Dostawę i montaż wyposażenia zgodnie z wykazem (ilość i rodzaj określa zał. nr 2 do PFU). Szczegółowy opis przedmiotu zamówienia określa Program Funkcjonalno-Użytkowy (Część III di SIWZ)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II.5) Główny kod CPV: </w:t>
      </w:r>
      <w:r w:rsidRPr="003F065C">
        <w:rPr>
          <w:rFonts w:ascii="Times New Roman" w:eastAsia="Times New Roman" w:hAnsi="Times New Roman" w:cs="Times New Roman"/>
          <w:sz w:val="24"/>
          <w:szCs w:val="24"/>
          <w:lang w:eastAsia="pl-PL"/>
        </w:rPr>
        <w:t xml:space="preserve">45210000-1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Dodatkowe kody CPV:</w:t>
      </w:r>
      <w:r w:rsidRPr="003F065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Kod CPV</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45000000-6</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45300000-0</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45311200-2</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45330000-9</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45332400-7</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45421132-8</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45421111-5</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45400000-1</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45432100-5</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45432111-5</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45431000-7</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45442100-8</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37400000-2</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37441700-8</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33196100-1</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33196200-2</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39143210-1</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39111300-6</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39111300-8</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39120000-9</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39150000-8</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39143110-0</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39141000-2</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39221100-8</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39221110-1</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39221120-4</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39221180-2</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39221200-9</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39223000-1</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39711110-3</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39220000-0</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39143122-7</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39711420-9</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30236000-2</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lastRenderedPageBreak/>
              <w:t>30213300-8</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32324600-6</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71220000-6</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71320000-7</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74842000-3</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71248000-8</w:t>
            </w:r>
          </w:p>
        </w:tc>
      </w:tr>
    </w:tbl>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II.6) Całkowita wartość zamówienia </w:t>
      </w:r>
      <w:r w:rsidRPr="003F065C">
        <w:rPr>
          <w:rFonts w:ascii="Times New Roman" w:eastAsia="Times New Roman" w:hAnsi="Times New Roman" w:cs="Times New Roman"/>
          <w:i/>
          <w:iCs/>
          <w:sz w:val="24"/>
          <w:szCs w:val="24"/>
          <w:lang w:eastAsia="pl-PL"/>
        </w:rPr>
        <w:t>(jeżeli zamawiający podaje informacje o wartości zamówienia)</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Wartość bez VAT: </w:t>
      </w:r>
      <w:r w:rsidRPr="003F065C">
        <w:rPr>
          <w:rFonts w:ascii="Times New Roman" w:eastAsia="Times New Roman" w:hAnsi="Times New Roman" w:cs="Times New Roman"/>
          <w:sz w:val="24"/>
          <w:szCs w:val="24"/>
          <w:lang w:eastAsia="pl-PL"/>
        </w:rPr>
        <w:br/>
        <w:t xml:space="preserve">Waluta: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F065C">
        <w:rPr>
          <w:rFonts w:ascii="Times New Roman" w:eastAsia="Times New Roman" w:hAnsi="Times New Roman" w:cs="Times New Roman"/>
          <w:b/>
          <w:bCs/>
          <w:sz w:val="24"/>
          <w:szCs w:val="24"/>
          <w:lang w:eastAsia="pl-PL"/>
        </w:rPr>
        <w:t>pkt</w:t>
      </w:r>
      <w:proofErr w:type="spellEnd"/>
      <w:r w:rsidRPr="003F065C">
        <w:rPr>
          <w:rFonts w:ascii="Times New Roman" w:eastAsia="Times New Roman" w:hAnsi="Times New Roman" w:cs="Times New Roman"/>
          <w:b/>
          <w:bCs/>
          <w:sz w:val="24"/>
          <w:szCs w:val="24"/>
          <w:lang w:eastAsia="pl-PL"/>
        </w:rPr>
        <w:t xml:space="preserve"> 6 i 7 lub w art. 134 ust. 6 </w:t>
      </w:r>
      <w:proofErr w:type="spellStart"/>
      <w:r w:rsidRPr="003F065C">
        <w:rPr>
          <w:rFonts w:ascii="Times New Roman" w:eastAsia="Times New Roman" w:hAnsi="Times New Roman" w:cs="Times New Roman"/>
          <w:b/>
          <w:bCs/>
          <w:sz w:val="24"/>
          <w:szCs w:val="24"/>
          <w:lang w:eastAsia="pl-PL"/>
        </w:rPr>
        <w:t>pkt</w:t>
      </w:r>
      <w:proofErr w:type="spellEnd"/>
      <w:r w:rsidRPr="003F065C">
        <w:rPr>
          <w:rFonts w:ascii="Times New Roman" w:eastAsia="Times New Roman" w:hAnsi="Times New Roman" w:cs="Times New Roman"/>
          <w:b/>
          <w:bCs/>
          <w:sz w:val="24"/>
          <w:szCs w:val="24"/>
          <w:lang w:eastAsia="pl-PL"/>
        </w:rPr>
        <w:t xml:space="preserve"> 3 ustawy </w:t>
      </w:r>
      <w:proofErr w:type="spellStart"/>
      <w:r w:rsidRPr="003F065C">
        <w:rPr>
          <w:rFonts w:ascii="Times New Roman" w:eastAsia="Times New Roman" w:hAnsi="Times New Roman" w:cs="Times New Roman"/>
          <w:b/>
          <w:bCs/>
          <w:sz w:val="24"/>
          <w:szCs w:val="24"/>
          <w:lang w:eastAsia="pl-PL"/>
        </w:rPr>
        <w:t>Pzp</w:t>
      </w:r>
      <w:proofErr w:type="spellEnd"/>
      <w:r w:rsidRPr="003F065C">
        <w:rPr>
          <w:rFonts w:ascii="Times New Roman" w:eastAsia="Times New Roman" w:hAnsi="Times New Roman" w:cs="Times New Roman"/>
          <w:b/>
          <w:bCs/>
          <w:sz w:val="24"/>
          <w:szCs w:val="24"/>
          <w:lang w:eastAsia="pl-PL"/>
        </w:rPr>
        <w:t xml:space="preserve">: </w:t>
      </w:r>
      <w:r w:rsidRPr="003F065C">
        <w:rPr>
          <w:rFonts w:ascii="Times New Roman" w:eastAsia="Times New Roman" w:hAnsi="Times New Roman" w:cs="Times New Roman"/>
          <w:sz w:val="24"/>
          <w:szCs w:val="24"/>
          <w:lang w:eastAsia="pl-PL"/>
        </w:rPr>
        <w:t xml:space="preserve">Tak </w:t>
      </w:r>
      <w:r w:rsidRPr="003F06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6 lub w art. 134 ust. 6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3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Zamawiający przewiduje możliwość udzielenia zamówień, o których mowa w art. 67ust.1 pkt. 6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Zamówienia, o których mowa w art. 67 ust. 1 pkt. 6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będą polegać na powtórzeniu robót budowlanych, zgodnie z przedmiotem zamówienia podstawowego: - w zakresie robót remontowo - budowlanych wewnątrz obiektu, robót budowlano-instalacyjnych w zakresie instalacji </w:t>
      </w:r>
      <w:proofErr w:type="spellStart"/>
      <w:r w:rsidRPr="003F065C">
        <w:rPr>
          <w:rFonts w:ascii="Times New Roman" w:eastAsia="Times New Roman" w:hAnsi="Times New Roman" w:cs="Times New Roman"/>
          <w:sz w:val="24"/>
          <w:szCs w:val="24"/>
          <w:lang w:eastAsia="pl-PL"/>
        </w:rPr>
        <w:t>wod-kan</w:t>
      </w:r>
      <w:proofErr w:type="spellEnd"/>
      <w:r w:rsidRPr="003F065C">
        <w:rPr>
          <w:rFonts w:ascii="Times New Roman" w:eastAsia="Times New Roman" w:hAnsi="Times New Roman" w:cs="Times New Roman"/>
          <w:sz w:val="24"/>
          <w:szCs w:val="24"/>
          <w:lang w:eastAsia="pl-PL"/>
        </w:rPr>
        <w:t xml:space="preserve">. elektrycznych, </w:t>
      </w:r>
      <w:proofErr w:type="spellStart"/>
      <w:r w:rsidRPr="003F065C">
        <w:rPr>
          <w:rFonts w:ascii="Times New Roman" w:eastAsia="Times New Roman" w:hAnsi="Times New Roman" w:cs="Times New Roman"/>
          <w:sz w:val="24"/>
          <w:szCs w:val="24"/>
          <w:lang w:eastAsia="pl-PL"/>
        </w:rPr>
        <w:t>c.o</w:t>
      </w:r>
      <w:proofErr w:type="spellEnd"/>
      <w:r w:rsidRPr="003F065C">
        <w:rPr>
          <w:rFonts w:ascii="Times New Roman" w:eastAsia="Times New Roman" w:hAnsi="Times New Roman" w:cs="Times New Roman"/>
          <w:sz w:val="24"/>
          <w:szCs w:val="24"/>
          <w:lang w:eastAsia="pl-PL"/>
        </w:rPr>
        <w:t xml:space="preserve">., wentylacyjnych wraz z osprzętem, urządzeń i armatury Zamówienie zostanie udzielone na zasadach i warunkach określonych jak dla zamówienia podstawowego do wysokości 20% wartości szacunkowej przedmiotowego zamówienia podstawowego. Realizacja robót powtarzających się realizowana będzie w taki sam sposób i na warunkach jak zamówienie podstawowe określone w SST, projektach i wzorze umowy.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miesiącach:   </w:t>
      </w:r>
      <w:r w:rsidRPr="003F065C">
        <w:rPr>
          <w:rFonts w:ascii="Times New Roman" w:eastAsia="Times New Roman" w:hAnsi="Times New Roman" w:cs="Times New Roman"/>
          <w:i/>
          <w:iCs/>
          <w:sz w:val="24"/>
          <w:szCs w:val="24"/>
          <w:lang w:eastAsia="pl-PL"/>
        </w:rPr>
        <w:t xml:space="preserve"> lub </w:t>
      </w:r>
      <w:r w:rsidRPr="003F065C">
        <w:rPr>
          <w:rFonts w:ascii="Times New Roman" w:eastAsia="Times New Roman" w:hAnsi="Times New Roman" w:cs="Times New Roman"/>
          <w:b/>
          <w:bCs/>
          <w:sz w:val="24"/>
          <w:szCs w:val="24"/>
          <w:lang w:eastAsia="pl-PL"/>
        </w:rPr>
        <w:t>dniach:</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i/>
          <w:iCs/>
          <w:sz w:val="24"/>
          <w:szCs w:val="24"/>
          <w:lang w:eastAsia="pl-PL"/>
        </w:rPr>
        <w:t>lub</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data rozpoczęcia: </w:t>
      </w:r>
      <w:r w:rsidRPr="003F065C">
        <w:rPr>
          <w:rFonts w:ascii="Times New Roman" w:eastAsia="Times New Roman" w:hAnsi="Times New Roman" w:cs="Times New Roman"/>
          <w:sz w:val="24"/>
          <w:szCs w:val="24"/>
          <w:lang w:eastAsia="pl-PL"/>
        </w:rPr>
        <w:t> </w:t>
      </w:r>
      <w:r w:rsidRPr="003F065C">
        <w:rPr>
          <w:rFonts w:ascii="Times New Roman" w:eastAsia="Times New Roman" w:hAnsi="Times New Roman" w:cs="Times New Roman"/>
          <w:i/>
          <w:iCs/>
          <w:sz w:val="24"/>
          <w:szCs w:val="24"/>
          <w:lang w:eastAsia="pl-PL"/>
        </w:rPr>
        <w:t xml:space="preserve"> lub </w:t>
      </w:r>
      <w:r w:rsidRPr="003F065C">
        <w:rPr>
          <w:rFonts w:ascii="Times New Roman" w:eastAsia="Times New Roman" w:hAnsi="Times New Roman" w:cs="Times New Roman"/>
          <w:b/>
          <w:bCs/>
          <w:sz w:val="24"/>
          <w:szCs w:val="24"/>
          <w:lang w:eastAsia="pl-PL"/>
        </w:rPr>
        <w:t xml:space="preserve">zakończenia: </w:t>
      </w:r>
      <w:r w:rsidRPr="003F065C">
        <w:rPr>
          <w:rFonts w:ascii="Times New Roman" w:eastAsia="Times New Roman" w:hAnsi="Times New Roman" w:cs="Times New Roman"/>
          <w:sz w:val="24"/>
          <w:szCs w:val="24"/>
          <w:lang w:eastAsia="pl-PL"/>
        </w:rPr>
        <w:t xml:space="preserve">2019-12-10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Data zakończenia</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2019-12-10</w:t>
            </w:r>
          </w:p>
        </w:tc>
      </w:tr>
    </w:tbl>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II.9) Informacje dodatkowe: </w:t>
      </w:r>
      <w:r w:rsidRPr="003F065C">
        <w:rPr>
          <w:rFonts w:ascii="Times New Roman" w:eastAsia="Times New Roman" w:hAnsi="Times New Roman" w:cs="Times New Roman"/>
          <w:sz w:val="24"/>
          <w:szCs w:val="24"/>
          <w:lang w:eastAsia="pl-PL"/>
        </w:rPr>
        <w:t xml:space="preserve">Zmawiający wymaga od Wykonawcy obowiązku posiadania aktualnego ubezpieczenia od odpowiedzialności cywilnej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w:t>
      </w:r>
      <w:r w:rsidRPr="003F065C">
        <w:rPr>
          <w:rFonts w:ascii="Times New Roman" w:eastAsia="Times New Roman" w:hAnsi="Times New Roman" w:cs="Times New Roman"/>
          <w:sz w:val="24"/>
          <w:szCs w:val="24"/>
          <w:lang w:eastAsia="pl-PL"/>
        </w:rPr>
        <w:lastRenderedPageBreak/>
        <w:t xml:space="preserve">umowy. W przypadku ubezpieczenia nieobejmującego całego okresu realizacji zamówienia Wykonawca złoży Zamawiającemu oświadczenie, że zobowiązuje się do zachowania ciągłości ubezpieczenia w zakresie jw. na cały okres realizacji przedmiotu zamówienia. Na podstawie art. 29 ust. 3a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projektach budowlano-wykonawczych, w szczególności czynności przy wykonywaniu robót: - budowlanych, - sanitarnych, - elektrycznych. Realizacja powyższych czynności musi następować w ramach umowy o pracę w rozumieniu przepisów ustawy z dnia 26 czerwca 1976r. – Kodeks pracy (</w:t>
      </w:r>
      <w:proofErr w:type="spellStart"/>
      <w:r w:rsidRPr="003F065C">
        <w:rPr>
          <w:rFonts w:ascii="Times New Roman" w:eastAsia="Times New Roman" w:hAnsi="Times New Roman" w:cs="Times New Roman"/>
          <w:sz w:val="24"/>
          <w:szCs w:val="24"/>
          <w:lang w:eastAsia="pl-PL"/>
        </w:rPr>
        <w:t>Dz.u</w:t>
      </w:r>
      <w:proofErr w:type="spellEnd"/>
      <w:r w:rsidRPr="003F065C">
        <w:rPr>
          <w:rFonts w:ascii="Times New Roman" w:eastAsia="Times New Roman" w:hAnsi="Times New Roman" w:cs="Times New Roman"/>
          <w:sz w:val="24"/>
          <w:szCs w:val="24"/>
          <w:lang w:eastAsia="pl-PL"/>
        </w:rPr>
        <w:t xml:space="preserve">. z 2018r. poz. 917 z </w:t>
      </w:r>
      <w:proofErr w:type="spellStart"/>
      <w:r w:rsidRPr="003F065C">
        <w:rPr>
          <w:rFonts w:ascii="Times New Roman" w:eastAsia="Times New Roman" w:hAnsi="Times New Roman" w:cs="Times New Roman"/>
          <w:sz w:val="24"/>
          <w:szCs w:val="24"/>
          <w:lang w:eastAsia="pl-PL"/>
        </w:rPr>
        <w:t>późn</w:t>
      </w:r>
      <w:proofErr w:type="spellEnd"/>
      <w:r w:rsidRPr="003F065C">
        <w:rPr>
          <w:rFonts w:ascii="Times New Roman" w:eastAsia="Times New Roman" w:hAnsi="Times New Roman" w:cs="Times New Roman"/>
          <w:sz w:val="24"/>
          <w:szCs w:val="24"/>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III.1) WARUNKI UDZIAŁU W POSTĘPOWANIU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Określenie warunków: Zamawiający nie wyznacza warunku w tym zakresie </w:t>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III.1.2) Sytuacja finansowa lub ekonomiczna </w:t>
      </w:r>
      <w:r w:rsidRPr="003F065C">
        <w:rPr>
          <w:rFonts w:ascii="Times New Roman" w:eastAsia="Times New Roman" w:hAnsi="Times New Roman" w:cs="Times New Roman"/>
          <w:sz w:val="24"/>
          <w:szCs w:val="24"/>
          <w:lang w:eastAsia="pl-PL"/>
        </w:rPr>
        <w:br/>
        <w:t xml:space="preserve">Określenie warunków: Zamawiający nie wyznacza warunku w tym zakresie </w:t>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III.1.3) Zdolność techniczna lub zawodowa </w:t>
      </w:r>
      <w:r w:rsidRPr="003F065C">
        <w:rPr>
          <w:rFonts w:ascii="Times New Roman" w:eastAsia="Times New Roman" w:hAnsi="Times New Roman" w:cs="Times New Roman"/>
          <w:sz w:val="24"/>
          <w:szCs w:val="24"/>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co najmniej dwie roboty budowlane, gdzie przedmiotem każdej była remont, przebudowa lub rozbudowa obiektu kubaturowego (za wyjątkiem obiektów przemysłowych wielkogabarytowych typu: hale stałe, hale systemowe, hale przemysłowe, magazyny, garaże i myjnie samochodowe), w którym występują branże: ogólnobudowlana, elektryczna i sanitarna, każda o wartości minimum 200 000,00 zł brutto z podaniem ich rodzaju, wartości, daty, miejsca wykonania i podmiotu, na rzecz którego roboty te zostały wykonane oraz załączy dokumenty potwierdzające, że roboty zostały wykonane zgodnie z przepisami prawa budowlanego i prawidłowo ukończone. b. dysponuje lub będzie dysponował osobami, które będą uczestniczyć w realizacji zamówienia, legitymującymi się: 1) kierownik budowy, legitymujący się kwalifikacjami zawodowymi tj. uprawnieniami budowlanymi do kierowania robotami budowlanymi w specjalności konstrukcyjno-budowlanej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budowlanych objętych niniejszym zamówieniem, posiadającym co najmniej 5 letnie (60 </w:t>
      </w:r>
      <w:proofErr w:type="spellStart"/>
      <w:r w:rsidRPr="003F065C">
        <w:rPr>
          <w:rFonts w:ascii="Times New Roman" w:eastAsia="Times New Roman" w:hAnsi="Times New Roman" w:cs="Times New Roman"/>
          <w:sz w:val="24"/>
          <w:szCs w:val="24"/>
          <w:lang w:eastAsia="pl-PL"/>
        </w:rPr>
        <w:t>m-cy</w:t>
      </w:r>
      <w:proofErr w:type="spellEnd"/>
      <w:r w:rsidRPr="003F065C">
        <w:rPr>
          <w:rFonts w:ascii="Times New Roman" w:eastAsia="Times New Roman" w:hAnsi="Times New Roman" w:cs="Times New Roman"/>
          <w:sz w:val="24"/>
          <w:szCs w:val="24"/>
          <w:lang w:eastAsia="pl-PL"/>
        </w:rPr>
        <w:t xml:space="preserve">) doświadczenie w kierowaniu lub nadzorowaniu robót budowlanych w branży budowlanej. 2) kierownik robót elektrycznych: posiadający uprawnienia budowlane do kierowania robotami budowlanymi w specjalności instalacyjnej w zakresie sieci, instalacji i urządzeń </w:t>
      </w:r>
      <w:r w:rsidRPr="003F065C">
        <w:rPr>
          <w:rFonts w:ascii="Times New Roman" w:eastAsia="Times New Roman" w:hAnsi="Times New Roman" w:cs="Times New Roman"/>
          <w:sz w:val="24"/>
          <w:szCs w:val="24"/>
          <w:lang w:eastAsia="pl-PL"/>
        </w:rPr>
        <w:lastRenderedPageBreak/>
        <w:t xml:space="preserve">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w zakresie robót objętych niniejszym zamówieniem, posiadający co najmniej 3 letnie (36 m-ce) doświadczenie zawodowe w kierowaniu lub nadzorowaniu robót branży elektrycznej, liczone od momentu uzyskania uprawnień budowlanych. 3) kierownik robót sanitarnych: posiadający uprawnienia budowlane do kierowania robotami budowlanymi w specjalności instalacyjnej w zakresie sieci, instalacji i urządzeń cieplnych, wentylacyjnych, gazowych, wodociągowych i kanalizacyjnych bez ograniczeń lub odpowiadające im ważne uprawnienia wydane na podstawie wcześniej obowiązujących przepisów uprawniające do kierowania robotami budowlanymi w specjalności instalacyjnej w zakresie instalacji cieplnych, wentylacyjnych, wodociągowych i kanalizacyjnych, Posiadający co najmniej 3 letnie (36 m-ce) doświadczenie zawodowe w kierowaniu lub nadzorowaniu robót branży elektrycznej, liczone od momentu uzyskania uprawnień budowlanych. Uwaga 1 </w:t>
      </w:r>
      <w:proofErr w:type="spellStart"/>
      <w:r w:rsidRPr="003F065C">
        <w:rPr>
          <w:rFonts w:ascii="Times New Roman" w:eastAsia="Times New Roman" w:hAnsi="Times New Roman" w:cs="Times New Roman"/>
          <w:sz w:val="24"/>
          <w:szCs w:val="24"/>
          <w:lang w:eastAsia="pl-PL"/>
        </w:rPr>
        <w:t>1</w:t>
      </w:r>
      <w:proofErr w:type="spellEnd"/>
      <w:r w:rsidRPr="003F065C">
        <w:rPr>
          <w:rFonts w:ascii="Times New Roman" w:eastAsia="Times New Roman" w:hAnsi="Times New Roman" w:cs="Times New Roman"/>
          <w:sz w:val="24"/>
          <w:szCs w:val="24"/>
          <w:lang w:eastAsia="pl-PL"/>
        </w:rPr>
        <w:t xml:space="preserve">) Zamawiający nie dopuszcza łączenia funkcji kierownika budowy z funkcją kierownika robót elektrycznych. Uwaga 2 1) Na podstawie art. 23 ust. 5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Zamawiający informuje, że uzna za spełniony warunek określony w pkt. 9.2.2.a. SIWZ, gdy jeden z Wykonawców wspólnie ubiegających się o udzielenie zamówienia spełnia je samodzielnie (warunek nie podlega sumowaniu). Pozostałe warunki za wyjątkiem pkt. 9.2.2.a. Wykonawcy mogą spełniać łącznie. 2) Kierownik budowy, o których mowa w pkt. 9.2.2.b. powinien posiadać uprawnienia budowlane zgodnie z ustawą z dnia 7 lipca 1994 r. Prawo budowlane (</w:t>
      </w:r>
      <w:proofErr w:type="spellStart"/>
      <w:r w:rsidRPr="003F065C">
        <w:rPr>
          <w:rFonts w:ascii="Times New Roman" w:eastAsia="Times New Roman" w:hAnsi="Times New Roman" w:cs="Times New Roman"/>
          <w:sz w:val="24"/>
          <w:szCs w:val="24"/>
          <w:lang w:eastAsia="pl-PL"/>
        </w:rPr>
        <w:t>t.j</w:t>
      </w:r>
      <w:proofErr w:type="spellEnd"/>
      <w:r w:rsidRPr="003F065C">
        <w:rPr>
          <w:rFonts w:ascii="Times New Roman" w:eastAsia="Times New Roman" w:hAnsi="Times New Roman" w:cs="Times New Roman"/>
          <w:sz w:val="24"/>
          <w:szCs w:val="24"/>
          <w:lang w:eastAsia="pl-PL"/>
        </w:rPr>
        <w:t xml:space="preserve">. Dz. U. z 2018 r., poz. 1202)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r w:rsidRPr="003F06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F065C">
        <w:rPr>
          <w:rFonts w:ascii="Times New Roman" w:eastAsia="Times New Roman" w:hAnsi="Times New Roman" w:cs="Times New Roman"/>
          <w:sz w:val="24"/>
          <w:szCs w:val="24"/>
          <w:lang w:eastAsia="pl-PL"/>
        </w:rPr>
        <w:br/>
        <w:t xml:space="preserve">Informacje dodatkowe: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III.2) PODSTAWY WYKLUCZENIA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F065C">
        <w:rPr>
          <w:rFonts w:ascii="Times New Roman" w:eastAsia="Times New Roman" w:hAnsi="Times New Roman" w:cs="Times New Roman"/>
          <w:b/>
          <w:bCs/>
          <w:sz w:val="24"/>
          <w:szCs w:val="24"/>
          <w:lang w:eastAsia="pl-PL"/>
        </w:rPr>
        <w:t>Pzp</w:t>
      </w:r>
      <w:proofErr w:type="spellEnd"/>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F065C">
        <w:rPr>
          <w:rFonts w:ascii="Times New Roman" w:eastAsia="Times New Roman" w:hAnsi="Times New Roman" w:cs="Times New Roman"/>
          <w:b/>
          <w:bCs/>
          <w:sz w:val="24"/>
          <w:szCs w:val="24"/>
          <w:lang w:eastAsia="pl-PL"/>
        </w:rPr>
        <w:t>Pzp</w:t>
      </w:r>
      <w:proofErr w:type="spellEnd"/>
      <w:r w:rsidRPr="003F065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1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Tak (podstawa wykluczenia określona w art. 24 ust. 5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4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F065C">
        <w:rPr>
          <w:rFonts w:ascii="Times New Roman" w:eastAsia="Times New Roman" w:hAnsi="Times New Roman" w:cs="Times New Roman"/>
          <w:sz w:val="24"/>
          <w:szCs w:val="24"/>
          <w:lang w:eastAsia="pl-PL"/>
        </w:rPr>
        <w:br/>
        <w:t xml:space="preserve">Tak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Oświadczenie o spełnianiu kryteriów selekcji </w:t>
      </w:r>
      <w:r w:rsidRPr="003F065C">
        <w:rPr>
          <w:rFonts w:ascii="Times New Roman" w:eastAsia="Times New Roman" w:hAnsi="Times New Roman" w:cs="Times New Roman"/>
          <w:sz w:val="24"/>
          <w:szCs w:val="24"/>
          <w:lang w:eastAsia="pl-PL"/>
        </w:rPr>
        <w:b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 zakresie oceny podstaw do wykluczenia Wykonawcy, Wykonawca, w terminie 3 dni od dnia zamieszczenia na stronie internetowej informacji, o której mowa w art. 86 ust. 5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23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3F065C">
        <w:rPr>
          <w:rFonts w:ascii="Times New Roman" w:eastAsia="Times New Roman" w:hAnsi="Times New Roman" w:cs="Times New Roman"/>
          <w:sz w:val="24"/>
          <w:szCs w:val="24"/>
          <w:lang w:eastAsia="pl-PL"/>
        </w:rPr>
        <w:t>faxem</w:t>
      </w:r>
      <w:proofErr w:type="spellEnd"/>
      <w:r w:rsidRPr="003F065C">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III.5.1) W ZAKRESIE SPEŁNIANIA WARUNKÓW UDZIAŁU W POSTĘPOWANIU:</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a) wykazu robót budowlanych wykonanych nie wcześniej </w:t>
      </w:r>
      <w:proofErr w:type="spellStart"/>
      <w:r w:rsidRPr="003F065C">
        <w:rPr>
          <w:rFonts w:ascii="Times New Roman" w:eastAsia="Times New Roman" w:hAnsi="Times New Roman" w:cs="Times New Roman"/>
          <w:sz w:val="24"/>
          <w:szCs w:val="24"/>
          <w:lang w:eastAsia="pl-PL"/>
        </w:rPr>
        <w:t>niż̇</w:t>
      </w:r>
      <w:proofErr w:type="spellEnd"/>
      <w:r w:rsidRPr="003F065C">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3F065C">
        <w:rPr>
          <w:rFonts w:ascii="Times New Roman" w:eastAsia="Times New Roman" w:hAnsi="Times New Roman" w:cs="Times New Roman"/>
          <w:sz w:val="24"/>
          <w:szCs w:val="24"/>
          <w:lang w:eastAsia="pl-PL"/>
        </w:rPr>
        <w:t>są̨</w:t>
      </w:r>
      <w:proofErr w:type="spellEnd"/>
      <w:r w:rsidRPr="003F065C">
        <w:rPr>
          <w:rFonts w:ascii="Times New Roman" w:eastAsia="Times New Roman" w:hAnsi="Times New Roman" w:cs="Times New Roman"/>
          <w:sz w:val="24"/>
          <w:szCs w:val="24"/>
          <w:lang w:eastAsia="pl-PL"/>
        </w:rPr>
        <w:t xml:space="preserve"> referencje </w:t>
      </w:r>
      <w:proofErr w:type="spellStart"/>
      <w:r w:rsidRPr="003F065C">
        <w:rPr>
          <w:rFonts w:ascii="Times New Roman" w:eastAsia="Times New Roman" w:hAnsi="Times New Roman" w:cs="Times New Roman"/>
          <w:sz w:val="24"/>
          <w:szCs w:val="24"/>
          <w:lang w:eastAsia="pl-PL"/>
        </w:rPr>
        <w:t>bądź́</w:t>
      </w:r>
      <w:proofErr w:type="spellEnd"/>
      <w:r w:rsidRPr="003F065C">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3F065C">
        <w:rPr>
          <w:rFonts w:ascii="Times New Roman" w:eastAsia="Times New Roman" w:hAnsi="Times New Roman" w:cs="Times New Roman"/>
          <w:sz w:val="24"/>
          <w:szCs w:val="24"/>
          <w:lang w:eastAsia="pl-PL"/>
        </w:rPr>
        <w:t>uzyskać́</w:t>
      </w:r>
      <w:proofErr w:type="spellEnd"/>
      <w:r w:rsidRPr="003F065C">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t>
      </w:r>
      <w:r w:rsidRPr="003F065C">
        <w:rPr>
          <w:rFonts w:ascii="Times New Roman" w:eastAsia="Times New Roman" w:hAnsi="Times New Roman" w:cs="Times New Roman"/>
          <w:sz w:val="24"/>
          <w:szCs w:val="24"/>
          <w:lang w:eastAsia="pl-PL"/>
        </w:rPr>
        <w:lastRenderedPageBreak/>
        <w:t xml:space="preserve">wzorem dokumentu zamieszczonego w części I SIWZ – załącznik nr 6 do SIWZ;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III.5.2) W ZAKRESIE KRYTERIÓW SELEKCJI:</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III.7) INNE DOKUMENTY NIE WYMIENIONE W </w:t>
      </w:r>
      <w:proofErr w:type="spellStart"/>
      <w:r w:rsidRPr="003F065C">
        <w:rPr>
          <w:rFonts w:ascii="Times New Roman" w:eastAsia="Times New Roman" w:hAnsi="Times New Roman" w:cs="Times New Roman"/>
          <w:b/>
          <w:bCs/>
          <w:sz w:val="24"/>
          <w:szCs w:val="24"/>
          <w:lang w:eastAsia="pl-PL"/>
        </w:rPr>
        <w:t>pkt</w:t>
      </w:r>
      <w:proofErr w:type="spellEnd"/>
      <w:r w:rsidRPr="003F065C">
        <w:rPr>
          <w:rFonts w:ascii="Times New Roman" w:eastAsia="Times New Roman" w:hAnsi="Times New Roman" w:cs="Times New Roman"/>
          <w:b/>
          <w:bCs/>
          <w:sz w:val="24"/>
          <w:szCs w:val="24"/>
          <w:lang w:eastAsia="pl-PL"/>
        </w:rPr>
        <w:t xml:space="preserve"> III.3) - III.6)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Informacja dla Wykonawców wspólnie ubiegających się o udzielenie zamówienia.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ust. 5 pkt. 1 i 4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natomiast spełnianie warunków udziału w postępowaniu Wykonawcy wykazują zgodnie z pkt. 9.2 SIWZ. W przypadku wspólnego ubiegania się o zamówienie przez Wykonawców oświadczenia, o których mowa w pkt. 11.1 SIWZ składa każdy z Wykonawców wspólnie ubiegających się o zamówienie. W przypadku wspólnego ubiegania się o zamówienie przez Wykonawców oświadczenie o przynależności lub braku przynależności do tej samej grupy kapitałowej, o którym mowa w pkt. 11.3 SIWZ składa każdy z Wykonawców.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Informacja dla Wykonawców polegających na zasobach innych podmiotów na zasadach określonych w art. 22a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13–22 i ust. 5 pkt. 1 i 4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W odniesieniu do warunków dotyczących kwalifikacji zawodowych lub doświadczenia, wykonawcy mogą polegać na zdolnościach innych podmiotów wyłącznie, jeśli podmioty zrealizują roboty budowlane lub usługi, do realizacji których te zdolności są wymagane. Jeżeli zdolności techniczne lub zawodowe podmiotu, na którego zdolnościach polega Wykonawca, nie potwierdzają spełnienia warunków udziału w postępowaniu lub </w:t>
      </w:r>
      <w:r w:rsidRPr="003F065C">
        <w:rPr>
          <w:rFonts w:ascii="Times New Roman" w:eastAsia="Times New Roman" w:hAnsi="Times New Roman" w:cs="Times New Roman"/>
          <w:sz w:val="24"/>
          <w:szCs w:val="24"/>
          <w:lang w:eastAsia="pl-PL"/>
        </w:rPr>
        <w:lastRenderedPageBreak/>
        <w:t xml:space="preserve">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3F065C">
        <w:rPr>
          <w:rFonts w:ascii="Times New Roman" w:eastAsia="Times New Roman" w:hAnsi="Times New Roman" w:cs="Times New Roman"/>
          <w:sz w:val="24"/>
          <w:szCs w:val="24"/>
          <w:lang w:eastAsia="pl-PL"/>
        </w:rPr>
        <w:t>w</w:t>
      </w:r>
      <w:proofErr w:type="spellEnd"/>
      <w:r w:rsidRPr="003F065C">
        <w:rPr>
          <w:rFonts w:ascii="Times New Roman" w:eastAsia="Times New Roman" w:hAnsi="Times New Roman" w:cs="Times New Roman"/>
          <w:sz w:val="24"/>
          <w:szCs w:val="24"/>
          <w:lang w:eastAsia="pl-PL"/>
        </w:rPr>
        <w:t xml:space="preserve"> pkt. 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poleganiu na zasobach innych podmiotów, o których mowa w art. 22a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nie jest obowiązany do złożenia oświadczeń lub dokumentów potwierdzających okoliczności, o których mowa w art. 25 ust. 1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1 i 3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F065C">
        <w:rPr>
          <w:rFonts w:ascii="Times New Roman" w:eastAsia="Times New Roman" w:hAnsi="Times New Roman" w:cs="Times New Roman"/>
          <w:sz w:val="24"/>
          <w:szCs w:val="24"/>
          <w:lang w:eastAsia="pl-PL"/>
        </w:rPr>
        <w:t>Dz.U</w:t>
      </w:r>
      <w:proofErr w:type="spellEnd"/>
      <w:r w:rsidRPr="003F065C">
        <w:rPr>
          <w:rFonts w:ascii="Times New Roman" w:eastAsia="Times New Roman" w:hAnsi="Times New Roman" w:cs="Times New Roman"/>
          <w:sz w:val="24"/>
          <w:szCs w:val="24"/>
          <w:lang w:eastAsia="pl-PL"/>
        </w:rPr>
        <w:t xml:space="preserve">. z 2017 r. poz. 570). W sytuacji, gdy </w:t>
      </w:r>
      <w:proofErr w:type="spellStart"/>
      <w:r w:rsidRPr="003F065C">
        <w:rPr>
          <w:rFonts w:ascii="Times New Roman" w:eastAsia="Times New Roman" w:hAnsi="Times New Roman" w:cs="Times New Roman"/>
          <w:sz w:val="24"/>
          <w:szCs w:val="24"/>
          <w:lang w:eastAsia="pl-PL"/>
        </w:rPr>
        <w:t>ww</w:t>
      </w:r>
      <w:proofErr w:type="spellEnd"/>
      <w:r w:rsidRPr="003F065C">
        <w:rPr>
          <w:rFonts w:ascii="Times New Roman" w:eastAsia="Times New Roman" w:hAnsi="Times New Roman" w:cs="Times New Roman"/>
          <w:sz w:val="24"/>
          <w:szCs w:val="24"/>
          <w:lang w:eastAsia="pl-PL"/>
        </w:rPr>
        <w:t xml:space="preserve"> dokumenty samodzielnie zostaną pobrane przez Zamawiającego z ogólnodostępnych i bezpłatnych baz danych wskazanych przez Wykonawcę zamawiający żąda od Wykonawcy przedstawienia w formie pisemnej tłumaczenia </w:t>
      </w:r>
      <w:proofErr w:type="spellStart"/>
      <w:r w:rsidRPr="003F065C">
        <w:rPr>
          <w:rFonts w:ascii="Times New Roman" w:eastAsia="Times New Roman" w:hAnsi="Times New Roman" w:cs="Times New Roman"/>
          <w:sz w:val="24"/>
          <w:szCs w:val="24"/>
          <w:lang w:eastAsia="pl-PL"/>
        </w:rPr>
        <w:t>ww</w:t>
      </w:r>
      <w:proofErr w:type="spellEnd"/>
      <w:r w:rsidRPr="003F065C">
        <w:rPr>
          <w:rFonts w:ascii="Times New Roman" w:eastAsia="Times New Roman" w:hAnsi="Times New Roman" w:cs="Times New Roman"/>
          <w:sz w:val="24"/>
          <w:szCs w:val="24"/>
          <w:lang w:eastAsia="pl-PL"/>
        </w:rPr>
        <w:t xml:space="preserve"> dokumentu na język polski. Wykonawca winien wskazać Zamawiającemu na ogólnie dostępne i elektronicznie prowadzone bazy danych z których Zamawiający bezpłatnie może pozyskać określone dokumenty.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3F065C">
        <w:rPr>
          <w:rFonts w:ascii="Times New Roman" w:eastAsia="Times New Roman" w:hAnsi="Times New Roman" w:cs="Times New Roman"/>
          <w:sz w:val="24"/>
          <w:szCs w:val="24"/>
          <w:lang w:eastAsia="pl-PL"/>
        </w:rPr>
        <w:t>m-cy</w:t>
      </w:r>
      <w:proofErr w:type="spellEnd"/>
      <w:r w:rsidRPr="003F065C">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t>
      </w:r>
      <w:r w:rsidRPr="003F065C">
        <w:rPr>
          <w:rFonts w:ascii="Times New Roman" w:eastAsia="Times New Roman" w:hAnsi="Times New Roman" w:cs="Times New Roman"/>
          <w:sz w:val="24"/>
          <w:szCs w:val="24"/>
          <w:lang w:eastAsia="pl-PL"/>
        </w:rPr>
        <w:lastRenderedPageBreak/>
        <w:t xml:space="preserve">wystawiony nie wcześniej niż 6 </w:t>
      </w:r>
      <w:proofErr w:type="spellStart"/>
      <w:r w:rsidRPr="003F065C">
        <w:rPr>
          <w:rFonts w:ascii="Times New Roman" w:eastAsia="Times New Roman" w:hAnsi="Times New Roman" w:cs="Times New Roman"/>
          <w:sz w:val="24"/>
          <w:szCs w:val="24"/>
          <w:lang w:eastAsia="pl-PL"/>
        </w:rPr>
        <w:t>m-cy</w:t>
      </w:r>
      <w:proofErr w:type="spellEnd"/>
      <w:r w:rsidRPr="003F065C">
        <w:rPr>
          <w:rFonts w:ascii="Times New Roman" w:eastAsia="Times New Roman" w:hAnsi="Times New Roman" w:cs="Times New Roman"/>
          <w:sz w:val="24"/>
          <w:szCs w:val="24"/>
          <w:lang w:eastAsia="pl-PL"/>
        </w:rPr>
        <w:t xml:space="preserve"> przed upływem terminu składania ofert. W przypadku polegania przez Wykonawcę na zdolnościach lub sytuacji innych podmiotów na zasadzie określonej w art. 22a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Zamawiający żąda dokumentów, o których mowa w pkt. 11.2.2) lit. a) . Zapisy pkt. 11.2.2) lit. a) stosuje się.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u w:val="single"/>
          <w:lang w:eastAsia="pl-PL"/>
        </w:rPr>
        <w:t xml:space="preserve">SEKCJA IV: PROCEDURA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 xml:space="preserve">IV.1) OPIS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IV.1.1) Tryb udzielenia zamówienia: </w:t>
      </w:r>
      <w:r w:rsidRPr="003F065C">
        <w:rPr>
          <w:rFonts w:ascii="Times New Roman" w:eastAsia="Times New Roman" w:hAnsi="Times New Roman" w:cs="Times New Roman"/>
          <w:sz w:val="24"/>
          <w:szCs w:val="24"/>
          <w:lang w:eastAsia="pl-PL"/>
        </w:rPr>
        <w:t xml:space="preserve">Przetarg nieograniczony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IV.1.2) Zamawiający żąda wniesienia wadium:</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Tak </w:t>
      </w:r>
      <w:r w:rsidRPr="003F065C">
        <w:rPr>
          <w:rFonts w:ascii="Times New Roman" w:eastAsia="Times New Roman" w:hAnsi="Times New Roman" w:cs="Times New Roman"/>
          <w:sz w:val="24"/>
          <w:szCs w:val="24"/>
          <w:lang w:eastAsia="pl-PL"/>
        </w:rPr>
        <w:br/>
        <w:t xml:space="preserve">Informacja na temat wadium </w:t>
      </w:r>
      <w:r w:rsidRPr="003F065C">
        <w:rPr>
          <w:rFonts w:ascii="Times New Roman" w:eastAsia="Times New Roman" w:hAnsi="Times New Roman" w:cs="Times New Roman"/>
          <w:sz w:val="24"/>
          <w:szCs w:val="24"/>
          <w:lang w:eastAsia="pl-PL"/>
        </w:rPr>
        <w:br/>
        <w:t xml:space="preserve">W prowadzonym postępowaniu Zamawiający żąda zabezpieczenia oferty </w:t>
      </w:r>
      <w:proofErr w:type="spellStart"/>
      <w:r w:rsidRPr="003F065C">
        <w:rPr>
          <w:rFonts w:ascii="Times New Roman" w:eastAsia="Times New Roman" w:hAnsi="Times New Roman" w:cs="Times New Roman"/>
          <w:sz w:val="24"/>
          <w:szCs w:val="24"/>
          <w:lang w:eastAsia="pl-PL"/>
        </w:rPr>
        <w:t>wadium.Każdy</w:t>
      </w:r>
      <w:proofErr w:type="spellEnd"/>
      <w:r w:rsidRPr="003F065C">
        <w:rPr>
          <w:rFonts w:ascii="Times New Roman" w:eastAsia="Times New Roman" w:hAnsi="Times New Roman" w:cs="Times New Roman"/>
          <w:sz w:val="24"/>
          <w:szCs w:val="24"/>
          <w:lang w:eastAsia="pl-PL"/>
        </w:rPr>
        <w:t xml:space="preserve"> Wykonawca zobowiązany jest zabezpieczyć swoją ofertę w wadium w wysokości 9 000,00 zł PLN, słownie: dziewięć tysięcy złotych. Beneficjentem wadium jest </w:t>
      </w:r>
      <w:proofErr w:type="spellStart"/>
      <w:r w:rsidRPr="003F065C">
        <w:rPr>
          <w:rFonts w:ascii="Times New Roman" w:eastAsia="Times New Roman" w:hAnsi="Times New Roman" w:cs="Times New Roman"/>
          <w:sz w:val="24"/>
          <w:szCs w:val="24"/>
          <w:lang w:eastAsia="pl-PL"/>
        </w:rPr>
        <w:t>Gmina</w:t>
      </w:r>
      <w:proofErr w:type="spellEnd"/>
      <w:r w:rsidRPr="003F065C">
        <w:rPr>
          <w:rFonts w:ascii="Times New Roman" w:eastAsia="Times New Roman" w:hAnsi="Times New Roman" w:cs="Times New Roman"/>
          <w:sz w:val="24"/>
          <w:szCs w:val="24"/>
          <w:lang w:eastAsia="pl-PL"/>
        </w:rPr>
        <w:t xml:space="preserve"> Kozienice, z siedzibą w Kozienicach, ul. Parkowa 5.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Oryginał dokumentu (poręczenie bankowe, poręczenie spółdzielczej kasy oszczędnościowo – kredytowej, gwarancja bankowa, gwarancja ubezpieczeniowa, poręczenie udzielane przez podmioty, o których mowa w art. 6bust.5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2 ustawy z dnia 9 listopada 2000 r. o utworzeniu Polskiej Agencji Rozwoju Przedsiębiorczości (tekst jednolity: Dz. U. z 2007 r. Nr 42, poz. 275 z </w:t>
      </w:r>
      <w:proofErr w:type="spellStart"/>
      <w:r w:rsidRPr="003F065C">
        <w:rPr>
          <w:rFonts w:ascii="Times New Roman" w:eastAsia="Times New Roman" w:hAnsi="Times New Roman" w:cs="Times New Roman"/>
          <w:sz w:val="24"/>
          <w:szCs w:val="24"/>
          <w:lang w:eastAsia="pl-PL"/>
        </w:rPr>
        <w:t>późn</w:t>
      </w:r>
      <w:proofErr w:type="spellEnd"/>
      <w:r w:rsidRPr="003F065C">
        <w:rPr>
          <w:rFonts w:ascii="Times New Roman" w:eastAsia="Times New Roman" w:hAnsi="Times New Roman" w:cs="Times New Roman"/>
          <w:sz w:val="24"/>
          <w:szCs w:val="24"/>
          <w:lang w:eastAsia="pl-PL"/>
        </w:rPr>
        <w:t>. zm.) powinien być dołączony do oferty w sposób umożliwiający jego zwrot, bez konieczności rozszywania (</w:t>
      </w:r>
      <w:proofErr w:type="spellStart"/>
      <w:r w:rsidRPr="003F065C">
        <w:rPr>
          <w:rFonts w:ascii="Times New Roman" w:eastAsia="Times New Roman" w:hAnsi="Times New Roman" w:cs="Times New Roman"/>
          <w:sz w:val="24"/>
          <w:szCs w:val="24"/>
          <w:lang w:eastAsia="pl-PL"/>
        </w:rPr>
        <w:t>dekompletacji</w:t>
      </w:r>
      <w:proofErr w:type="spellEnd"/>
      <w:r w:rsidRPr="003F065C">
        <w:rPr>
          <w:rFonts w:ascii="Times New Roman" w:eastAsia="Times New Roman" w:hAnsi="Times New Roman" w:cs="Times New Roman"/>
          <w:sz w:val="24"/>
          <w:szCs w:val="24"/>
          <w:lang w:eastAsia="pl-PL"/>
        </w:rPr>
        <w:t xml:space="preserve">) oferty, np. umieścić w oddzielnej kopercie ze wskazaniem na niej nazwy postępowania, w którym jest składane. Dokument wadialny musi identyfikować wykonawcę oraz zawierać informacje, iż stanowi zabezpieczenie wadium w przedmiotowym postępowaniu. 1) Wadium wnoszone w pieniądzu należy wpłacić przelewem na następujący rachunek bankowy Zamawiającego: 44 1240 5703 1111 0000 4904 2762 z dopiskiem „Wadium w postępowaniu na „Utworzenie i wyposażenie Dziennego Domu „Senior +” w Kozienicach”.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(opisanego w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12.6. a) SIWZ). 2) Wykonawcy, którego oferta została wybrana jako najkorzystniejsza, Zamawiający zwraca wadium niezwłocznie po zawarciu umowy w sprawie zamówienia publicznego oraz </w:t>
      </w:r>
      <w:r w:rsidRPr="003F065C">
        <w:rPr>
          <w:rFonts w:ascii="Times New Roman" w:eastAsia="Times New Roman" w:hAnsi="Times New Roman" w:cs="Times New Roman"/>
          <w:sz w:val="24"/>
          <w:szCs w:val="24"/>
          <w:lang w:eastAsia="pl-PL"/>
        </w:rPr>
        <w:lastRenderedPageBreak/>
        <w:t xml:space="preserve">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 Utrata wadium Zamawiający zatrzymuje wadium wraz z odsetkami, jeżeli: a) wykonawca w odpowiedzi na wezwanie, o którym mowa w art. 26 ust. 3 i 3a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oświadczenia, o którym mowa w art. 25a ust. 1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3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IV.1.3) Przewiduje się udzielenie zaliczek na poczet wykonania zamówienia:</w:t>
      </w:r>
      <w:r w:rsidRPr="003F065C">
        <w:rPr>
          <w:rFonts w:ascii="Times New Roman" w:eastAsia="Times New Roman" w:hAnsi="Times New Roman" w:cs="Times New Roman"/>
          <w:sz w:val="24"/>
          <w:szCs w:val="24"/>
          <w:lang w:eastAsia="pl-PL"/>
        </w:rPr>
        <w:t xml:space="preserv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t xml:space="preserve">Należy podać informacje na temat udzielania zaliczek: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F065C">
        <w:rPr>
          <w:rFonts w:ascii="Times New Roman" w:eastAsia="Times New Roman" w:hAnsi="Times New Roman" w:cs="Times New Roman"/>
          <w:sz w:val="24"/>
          <w:szCs w:val="24"/>
          <w:lang w:eastAsia="pl-PL"/>
        </w:rPr>
        <w:br/>
        <w:t xml:space="preserve">Nie </w:t>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IV.1.5.) Wymaga się złożenia oferty wariantowej: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t xml:space="preserve">Dopuszcza się złożenie oferty wariantowej </w:t>
      </w:r>
      <w:r w:rsidRPr="003F065C">
        <w:rPr>
          <w:rFonts w:ascii="Times New Roman" w:eastAsia="Times New Roman" w:hAnsi="Times New Roman" w:cs="Times New Roman"/>
          <w:sz w:val="24"/>
          <w:szCs w:val="24"/>
          <w:lang w:eastAsia="pl-PL"/>
        </w:rPr>
        <w:br/>
        <w:t xml:space="preserve">Nie </w:t>
      </w:r>
      <w:r w:rsidRPr="003F06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F065C">
        <w:rPr>
          <w:rFonts w:ascii="Times New Roman" w:eastAsia="Times New Roman" w:hAnsi="Times New Roman" w:cs="Times New Roman"/>
          <w:sz w:val="24"/>
          <w:szCs w:val="24"/>
          <w:lang w:eastAsia="pl-PL"/>
        </w:rPr>
        <w:br/>
        <w:t xml:space="preserve">Nie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Liczba wykonawców   </w:t>
      </w:r>
      <w:r w:rsidRPr="003F065C">
        <w:rPr>
          <w:rFonts w:ascii="Times New Roman" w:eastAsia="Times New Roman" w:hAnsi="Times New Roman" w:cs="Times New Roman"/>
          <w:sz w:val="24"/>
          <w:szCs w:val="24"/>
          <w:lang w:eastAsia="pl-PL"/>
        </w:rPr>
        <w:br/>
        <w:t xml:space="preserve">Przewidywana minimalna liczba wykonawców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lastRenderedPageBreak/>
        <w:t xml:space="preserve">Maksymalna liczba wykonawców   </w:t>
      </w:r>
      <w:r w:rsidRPr="003F065C">
        <w:rPr>
          <w:rFonts w:ascii="Times New Roman" w:eastAsia="Times New Roman" w:hAnsi="Times New Roman" w:cs="Times New Roman"/>
          <w:sz w:val="24"/>
          <w:szCs w:val="24"/>
          <w:lang w:eastAsia="pl-PL"/>
        </w:rPr>
        <w:br/>
        <w:t xml:space="preserve">Kryteria selekcji wykonawców: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IV.1.7) Informacje na temat umowy ramowej lub dynamicznego systemu zakupów: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Umowa ramowa będzie zawarta: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Czy przewiduje się ograniczenie liczby uczestników umowy ramowej: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Przewidziana maksymalna liczba uczestników umowy ramowej: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Zamówienie obejmuje ustanowienie dynamicznego systemu zakupów: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IV.1.8) Aukcja elektroniczna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Przewidziane jest przeprowadzenie aukcji elektronicznej </w:t>
      </w:r>
      <w:r w:rsidRPr="003F065C">
        <w:rPr>
          <w:rFonts w:ascii="Times New Roman" w:eastAsia="Times New Roman" w:hAnsi="Times New Roman" w:cs="Times New Roman"/>
          <w:i/>
          <w:iCs/>
          <w:sz w:val="24"/>
          <w:szCs w:val="24"/>
          <w:lang w:eastAsia="pl-PL"/>
        </w:rPr>
        <w:t xml:space="preserve">(przetarg nieograniczony, przetarg ograniczony, negocjacje z ogłoszeniem) </w:t>
      </w:r>
      <w:r w:rsidRPr="003F065C">
        <w:rPr>
          <w:rFonts w:ascii="Times New Roman" w:eastAsia="Times New Roman" w:hAnsi="Times New Roman" w:cs="Times New Roman"/>
          <w:sz w:val="24"/>
          <w:szCs w:val="24"/>
          <w:lang w:eastAsia="pl-PL"/>
        </w:rPr>
        <w:t xml:space="preserve">Nie </w:t>
      </w:r>
      <w:r w:rsidRPr="003F065C">
        <w:rPr>
          <w:rFonts w:ascii="Times New Roman" w:eastAsia="Times New Roman" w:hAnsi="Times New Roman" w:cs="Times New Roman"/>
          <w:sz w:val="24"/>
          <w:szCs w:val="24"/>
          <w:lang w:eastAsia="pl-PL"/>
        </w:rPr>
        <w:br/>
        <w:t xml:space="preserve">Należy podać adres strony internetowej, na której aukcja będzie prowadzona: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F065C">
        <w:rPr>
          <w:rFonts w:ascii="Times New Roman" w:eastAsia="Times New Roman" w:hAnsi="Times New Roman" w:cs="Times New Roman"/>
          <w:sz w:val="24"/>
          <w:szCs w:val="24"/>
          <w:lang w:eastAsia="pl-PL"/>
        </w:rPr>
        <w:br/>
        <w:t xml:space="preserve">Informacje dotyczące przebiegu aukcji elektronicznej: </w:t>
      </w:r>
      <w:r w:rsidRPr="003F06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F06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F065C">
        <w:rPr>
          <w:rFonts w:ascii="Times New Roman" w:eastAsia="Times New Roman" w:hAnsi="Times New Roman" w:cs="Times New Roman"/>
          <w:sz w:val="24"/>
          <w:szCs w:val="24"/>
          <w:lang w:eastAsia="pl-PL"/>
        </w:rPr>
        <w:br/>
        <w:t xml:space="preserve">Wymagania dotyczące rejestracji i identyfikacji wykonawców w aukcji elektronicznej: </w:t>
      </w:r>
      <w:r w:rsidRPr="003F065C">
        <w:rPr>
          <w:rFonts w:ascii="Times New Roman" w:eastAsia="Times New Roman" w:hAnsi="Times New Roman" w:cs="Times New Roman"/>
          <w:sz w:val="24"/>
          <w:szCs w:val="24"/>
          <w:lang w:eastAsia="pl-PL"/>
        </w:rPr>
        <w:br/>
        <w:t xml:space="preserve">Informacje o liczbie etapów aukcji elektronicznej i czasie ich trwania: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t xml:space="preserve">Czas trwania: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lastRenderedPageBreak/>
        <w:t xml:space="preserve">Warunki zamknięcia aukcji elektronicznej: </w:t>
      </w:r>
      <w:r w:rsidRPr="003F065C">
        <w:rPr>
          <w:rFonts w:ascii="Times New Roman" w:eastAsia="Times New Roman" w:hAnsi="Times New Roman" w:cs="Times New Roman"/>
          <w:sz w:val="24"/>
          <w:szCs w:val="24"/>
          <w:lang w:eastAsia="pl-PL"/>
        </w:rPr>
        <w:br/>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IV.2) KRYTERIA OCENY OFERT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IV.2.1) Kryteria oceny ofert: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IV.2.2) Kryteria</w:t>
      </w:r>
      <w:r w:rsidRPr="003F065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10"/>
        <w:gridCol w:w="1016"/>
      </w:tblGrid>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Znaczenie</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60,00</w:t>
            </w:r>
          </w:p>
        </w:tc>
      </w:tr>
      <w:tr w:rsidR="003F065C" w:rsidRPr="003F065C" w:rsidTr="003F065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40,00</w:t>
            </w:r>
          </w:p>
        </w:tc>
      </w:tr>
    </w:tbl>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F065C">
        <w:rPr>
          <w:rFonts w:ascii="Times New Roman" w:eastAsia="Times New Roman" w:hAnsi="Times New Roman" w:cs="Times New Roman"/>
          <w:b/>
          <w:bCs/>
          <w:sz w:val="24"/>
          <w:szCs w:val="24"/>
          <w:lang w:eastAsia="pl-PL"/>
        </w:rPr>
        <w:t>Pzp</w:t>
      </w:r>
      <w:proofErr w:type="spellEnd"/>
      <w:r w:rsidRPr="003F065C">
        <w:rPr>
          <w:rFonts w:ascii="Times New Roman" w:eastAsia="Times New Roman" w:hAnsi="Times New Roman" w:cs="Times New Roman"/>
          <w:b/>
          <w:bCs/>
          <w:sz w:val="24"/>
          <w:szCs w:val="24"/>
          <w:lang w:eastAsia="pl-PL"/>
        </w:rPr>
        <w:t xml:space="preserve"> </w:t>
      </w:r>
      <w:r w:rsidRPr="003F065C">
        <w:rPr>
          <w:rFonts w:ascii="Times New Roman" w:eastAsia="Times New Roman" w:hAnsi="Times New Roman" w:cs="Times New Roman"/>
          <w:sz w:val="24"/>
          <w:szCs w:val="24"/>
          <w:lang w:eastAsia="pl-PL"/>
        </w:rPr>
        <w:t xml:space="preserve">(przetarg nieograniczony) </w:t>
      </w:r>
      <w:r w:rsidRPr="003F065C">
        <w:rPr>
          <w:rFonts w:ascii="Times New Roman" w:eastAsia="Times New Roman" w:hAnsi="Times New Roman" w:cs="Times New Roman"/>
          <w:sz w:val="24"/>
          <w:szCs w:val="24"/>
          <w:lang w:eastAsia="pl-PL"/>
        </w:rPr>
        <w:br/>
        <w:t xml:space="preserve">Tak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IV.3) Negocjacje z ogłoszeniem, dialog konkurencyjny, partnerstwo innowacyjne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IV.3.1) Informacje na temat negocjacji z ogłoszeniem</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Minimalne wymagania, które muszą spełniać wszystkie oferty: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F065C">
        <w:rPr>
          <w:rFonts w:ascii="Times New Roman" w:eastAsia="Times New Roman" w:hAnsi="Times New Roman" w:cs="Times New Roman"/>
          <w:sz w:val="24"/>
          <w:szCs w:val="24"/>
          <w:lang w:eastAsia="pl-PL"/>
        </w:rPr>
        <w:br/>
        <w:t xml:space="preserve">Przewidziany jest podział negocjacji na etapy w celu ograniczenia liczby ofert: </w:t>
      </w:r>
      <w:r w:rsidRPr="003F065C">
        <w:rPr>
          <w:rFonts w:ascii="Times New Roman" w:eastAsia="Times New Roman" w:hAnsi="Times New Roman" w:cs="Times New Roman"/>
          <w:sz w:val="24"/>
          <w:szCs w:val="24"/>
          <w:lang w:eastAsia="pl-PL"/>
        </w:rPr>
        <w:br/>
        <w:t xml:space="preserve">Należy podać informacje na temat etapów negocjacji (w tym liczbę etapów):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IV.3.2) Informacje na temat dialogu konkurencyjnego</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Wstępny harmonogram postępowania: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Podział dialogu na etapy w celu ograniczenia liczby rozwiązań: </w:t>
      </w:r>
      <w:r w:rsidRPr="003F065C">
        <w:rPr>
          <w:rFonts w:ascii="Times New Roman" w:eastAsia="Times New Roman" w:hAnsi="Times New Roman" w:cs="Times New Roman"/>
          <w:sz w:val="24"/>
          <w:szCs w:val="24"/>
          <w:lang w:eastAsia="pl-PL"/>
        </w:rPr>
        <w:br/>
        <w:t xml:space="preserve">Należy podać informacje na temat etapów dialogu: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IV.3.3) Informacje na temat partnerstwa innowacyjnego</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Informacje dodatkowe: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lastRenderedPageBreak/>
        <w:t xml:space="preserve">IV.4) Licytacja elektroniczna </w:t>
      </w:r>
      <w:r w:rsidRPr="003F065C">
        <w:rPr>
          <w:rFonts w:ascii="Times New Roman" w:eastAsia="Times New Roman" w:hAnsi="Times New Roman" w:cs="Times New Roman"/>
          <w:sz w:val="24"/>
          <w:szCs w:val="24"/>
          <w:lang w:eastAsia="pl-PL"/>
        </w:rPr>
        <w:br/>
        <w:t xml:space="preserve">Adres strony internetowej, na której będzie prowadzona licytacja elektroniczna: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Informacje o liczbie etapów licytacji elektronicznej i czasie ich trwania: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Czas trwania: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Termin składania wniosków o dopuszczenie do udziału w licytacji elektronicznej: </w:t>
      </w:r>
      <w:r w:rsidRPr="003F065C">
        <w:rPr>
          <w:rFonts w:ascii="Times New Roman" w:eastAsia="Times New Roman" w:hAnsi="Times New Roman" w:cs="Times New Roman"/>
          <w:sz w:val="24"/>
          <w:szCs w:val="24"/>
          <w:lang w:eastAsia="pl-PL"/>
        </w:rPr>
        <w:br/>
        <w:t xml:space="preserve">Data: godzina: </w:t>
      </w:r>
      <w:r w:rsidRPr="003F065C">
        <w:rPr>
          <w:rFonts w:ascii="Times New Roman" w:eastAsia="Times New Roman" w:hAnsi="Times New Roman" w:cs="Times New Roman"/>
          <w:sz w:val="24"/>
          <w:szCs w:val="24"/>
          <w:lang w:eastAsia="pl-PL"/>
        </w:rPr>
        <w:br/>
        <w:t xml:space="preserve">Termin otwarcia licytacji elektronicznej: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t xml:space="preserve">Termin i warunki zamknięcia licytacji elektronicznej: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t xml:space="preserve">Wymagania dotyczące zabezpieczenia należytego wykonania umowy: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lang w:eastAsia="pl-PL"/>
        </w:rPr>
        <w:br/>
        <w:t xml:space="preserve">Informacje dodatkowe: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r w:rsidRPr="003F065C">
        <w:rPr>
          <w:rFonts w:ascii="Times New Roman" w:eastAsia="Times New Roman" w:hAnsi="Times New Roman" w:cs="Times New Roman"/>
          <w:b/>
          <w:bCs/>
          <w:sz w:val="24"/>
          <w:szCs w:val="24"/>
          <w:lang w:eastAsia="pl-PL"/>
        </w:rPr>
        <w:t>IV.5) ZMIANA UMOWY</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F065C">
        <w:rPr>
          <w:rFonts w:ascii="Times New Roman" w:eastAsia="Times New Roman" w:hAnsi="Times New Roman" w:cs="Times New Roman"/>
          <w:sz w:val="24"/>
          <w:szCs w:val="24"/>
          <w:lang w:eastAsia="pl-PL"/>
        </w:rPr>
        <w:t xml:space="preserve"> Tak </w:t>
      </w:r>
      <w:r w:rsidRPr="003F065C">
        <w:rPr>
          <w:rFonts w:ascii="Times New Roman" w:eastAsia="Times New Roman" w:hAnsi="Times New Roman" w:cs="Times New Roman"/>
          <w:sz w:val="24"/>
          <w:szCs w:val="24"/>
          <w:lang w:eastAsia="pl-PL"/>
        </w:rPr>
        <w:br/>
        <w:t xml:space="preserve">Należy wskazać zakres, charakter zmian oraz warunki wprowadzenia zmian: </w:t>
      </w:r>
      <w:r w:rsidRPr="003F065C">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utrudniające lub uniemożliwiające terminowe wykonanie przedmiotu umowy, uzasadnione pisemnie i poparte wydrukami, zdjęciami, opiniami, prognozami itp. dokumentami. g)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w:t>
      </w:r>
      <w:r w:rsidRPr="003F065C">
        <w:rPr>
          <w:rFonts w:ascii="Times New Roman" w:eastAsia="Times New Roman" w:hAnsi="Times New Roman" w:cs="Times New Roman"/>
          <w:sz w:val="24"/>
          <w:szCs w:val="24"/>
          <w:lang w:eastAsia="pl-PL"/>
        </w:rPr>
        <w:lastRenderedPageBreak/>
        <w:t xml:space="preserve">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konieczności zrealizowania przedmiotu Umowy przy zastosowaniu innych rozwiązań technicznych, materiałowych lub technologicznych ze względu na zmiany obowiązującego prawa, lub ze względu na zmiany wprowadzone przez strony, d)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3F065C">
        <w:rPr>
          <w:rFonts w:ascii="Times New Roman" w:eastAsia="Times New Roman" w:hAnsi="Times New Roman" w:cs="Times New Roman"/>
          <w:sz w:val="24"/>
          <w:szCs w:val="24"/>
          <w:lang w:eastAsia="pl-PL"/>
        </w:rPr>
        <w:t>pkt</w:t>
      </w:r>
      <w:proofErr w:type="spellEnd"/>
      <w:r w:rsidRPr="003F065C">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5) W trakcie realizacji przedmiotu umowy, strony dokonają odpowiedniej zmiany wynagrodzenia umownego – dotyczy to części wynagrodzenia za roboty, których w dniu zmiany stawki podatku VAT jeszcze nie wykonano. 6) Zmiany formy zabezpieczenia należytego wykonania umowy – zgodnie z art.149ust.1 </w:t>
      </w:r>
      <w:proofErr w:type="spellStart"/>
      <w:r w:rsidRPr="003F065C">
        <w:rPr>
          <w:rFonts w:ascii="Times New Roman" w:eastAsia="Times New Roman" w:hAnsi="Times New Roman" w:cs="Times New Roman"/>
          <w:sz w:val="24"/>
          <w:szCs w:val="24"/>
          <w:lang w:eastAsia="pl-PL"/>
        </w:rPr>
        <w:t>u.p.z.p</w:t>
      </w:r>
      <w:proofErr w:type="spellEnd"/>
      <w:r w:rsidRPr="003F065C">
        <w:rPr>
          <w:rFonts w:ascii="Times New Roman" w:eastAsia="Times New Roman" w:hAnsi="Times New Roman" w:cs="Times New Roman"/>
          <w:sz w:val="24"/>
          <w:szCs w:val="24"/>
          <w:lang w:eastAsia="pl-PL"/>
        </w:rPr>
        <w:t xml:space="preserve">. 7) Rozszerzenia odpowiedzialności z tytułu rękojmi za wady oraz przedłużenie terminu udzielonej gwarancji jakości w przypadku zaproponowania takiego rozwiązania przez Wykonawcę, 8) Zmiana zakresu rzeczowo – finansowego zamówienia w przypadku wystąpienia obiektywnych okoliczności skutkujących koniecznością zmiany w trakcie realizacji umowy zakresu rzeczowo – finansowego robót, 9) Zmiana wynagrodzenia Wykonawcy w przypadku wystąpienia konieczności wykonania robót koniecznych lub/i zamiennych, 10) Zmiana zakresu części zamówienia powierzonej Podwykonawcom 11) Zmiana osoby zadeklarowanej przez Wykonawcę w Ofercie, pod warunkiem, że osoba zastępująca będzie posiadała kwalifikacje, co najmniej równe kwalifikacjom wymaganym przez Zamawiającego w postępowaniu o udzielenie niniejszego zamówienia; 12) Powierzenia Podwykonawcy wykonania części zamówienia, która nie została wskazana przez Wykonawcę w Ofercie, jako część zamówienia, której wykonanie zostanie powierzone Podwykonawcy; 13) Zmiany podmiotu, na którego zasoby wykonawca powoływał się, na zasadach określonych w art.26 ust. 2b ustawy </w:t>
      </w:r>
      <w:proofErr w:type="spellStart"/>
      <w:r w:rsidRPr="003F065C">
        <w:rPr>
          <w:rFonts w:ascii="Times New Roman" w:eastAsia="Times New Roman" w:hAnsi="Times New Roman" w:cs="Times New Roman"/>
          <w:sz w:val="24"/>
          <w:szCs w:val="24"/>
          <w:lang w:eastAsia="pl-PL"/>
        </w:rPr>
        <w:t>pzp</w:t>
      </w:r>
      <w:proofErr w:type="spellEnd"/>
      <w:r w:rsidRPr="003F065C">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14) Zmiany harmonogramu rzeczowo – finansowego,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IV.6) INFORMACJE ADMINISTRACYJNE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IV.6.1) Sposób udostępniania informacji o charakterze poufnym </w:t>
      </w:r>
      <w:r w:rsidRPr="003F065C">
        <w:rPr>
          <w:rFonts w:ascii="Times New Roman" w:eastAsia="Times New Roman" w:hAnsi="Times New Roman" w:cs="Times New Roman"/>
          <w:i/>
          <w:iCs/>
          <w:sz w:val="24"/>
          <w:szCs w:val="24"/>
          <w:lang w:eastAsia="pl-PL"/>
        </w:rPr>
        <w:t xml:space="preserve">(jeżeli dotyczy):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lastRenderedPageBreak/>
        <w:t>Środki służące ochronie informacji o charakterze poufnym</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F065C">
        <w:rPr>
          <w:rFonts w:ascii="Times New Roman" w:eastAsia="Times New Roman" w:hAnsi="Times New Roman" w:cs="Times New Roman"/>
          <w:sz w:val="24"/>
          <w:szCs w:val="24"/>
          <w:lang w:eastAsia="pl-PL"/>
        </w:rPr>
        <w:br/>
        <w:t xml:space="preserve">Data: 2019-03-14, godzina: 10:45, </w:t>
      </w:r>
      <w:r w:rsidRPr="003F06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Wskazać powody: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F065C">
        <w:rPr>
          <w:rFonts w:ascii="Times New Roman" w:eastAsia="Times New Roman" w:hAnsi="Times New Roman" w:cs="Times New Roman"/>
          <w:sz w:val="24"/>
          <w:szCs w:val="24"/>
          <w:lang w:eastAsia="pl-PL"/>
        </w:rPr>
        <w:br/>
        <w:t xml:space="preserve">&gt; język polski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 xml:space="preserve">IV.6.3) Termin związania ofertą: </w:t>
      </w:r>
      <w:r w:rsidRPr="003F065C">
        <w:rPr>
          <w:rFonts w:ascii="Times New Roman" w:eastAsia="Times New Roman" w:hAnsi="Times New Roman" w:cs="Times New Roman"/>
          <w:sz w:val="24"/>
          <w:szCs w:val="24"/>
          <w:lang w:eastAsia="pl-PL"/>
        </w:rPr>
        <w:t xml:space="preserve">do: okres w dniach: 30 (od ostatecznego terminu składania ofert)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F065C">
        <w:rPr>
          <w:rFonts w:ascii="Times New Roman" w:eastAsia="Times New Roman" w:hAnsi="Times New Roman" w:cs="Times New Roman"/>
          <w:sz w:val="24"/>
          <w:szCs w:val="24"/>
          <w:lang w:eastAsia="pl-PL"/>
        </w:rPr>
        <w:t xml:space="preserve"> Nie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F065C">
        <w:rPr>
          <w:rFonts w:ascii="Times New Roman" w:eastAsia="Times New Roman" w:hAnsi="Times New Roman" w:cs="Times New Roman"/>
          <w:sz w:val="24"/>
          <w:szCs w:val="24"/>
          <w:lang w:eastAsia="pl-PL"/>
        </w:rPr>
        <w:t xml:space="preserve"> Nie </w:t>
      </w:r>
      <w:r w:rsidRPr="003F065C">
        <w:rPr>
          <w:rFonts w:ascii="Times New Roman" w:eastAsia="Times New Roman" w:hAnsi="Times New Roman" w:cs="Times New Roman"/>
          <w:sz w:val="24"/>
          <w:szCs w:val="24"/>
          <w:lang w:eastAsia="pl-PL"/>
        </w:rPr>
        <w:br/>
      </w:r>
      <w:r w:rsidRPr="003F065C">
        <w:rPr>
          <w:rFonts w:ascii="Times New Roman" w:eastAsia="Times New Roman" w:hAnsi="Times New Roman" w:cs="Times New Roman"/>
          <w:b/>
          <w:bCs/>
          <w:sz w:val="24"/>
          <w:szCs w:val="24"/>
          <w:lang w:eastAsia="pl-PL"/>
        </w:rPr>
        <w:t>IV.6.6) Informacje dodatkowe:</w:t>
      </w:r>
      <w:r w:rsidRPr="003F065C">
        <w:rPr>
          <w:rFonts w:ascii="Times New Roman" w:eastAsia="Times New Roman" w:hAnsi="Times New Roman" w:cs="Times New Roman"/>
          <w:sz w:val="24"/>
          <w:szCs w:val="24"/>
          <w:lang w:eastAsia="pl-PL"/>
        </w:rPr>
        <w:t xml:space="preserve"> </w:t>
      </w:r>
      <w:r w:rsidRPr="003F065C">
        <w:rPr>
          <w:rFonts w:ascii="Times New Roman" w:eastAsia="Times New Roman" w:hAnsi="Times New Roman" w:cs="Times New Roman"/>
          <w:sz w:val="24"/>
          <w:szCs w:val="24"/>
          <w:lang w:eastAsia="pl-PL"/>
        </w:rPr>
        <w:br/>
        <w:t xml:space="preserve">Zadanie finansowane jest ze środków: - będących w dyspozycji Wojewody Mazowieckiego w ramach Programu Wieloletniego „Senior +” na lata 2015-2020 Edycja 2019, - Budżetu Gminy Kozienice. Informacje dotyczące ochrony danych osobowych - w pkt. 7.2. SIWZ Wraz z ofertą Wykonawca składa: a) oświadczenia wymagane postanowieniami pkt. 11.1 SIWZ (składane w oryginale), b) w przypadku gdy Wykonawca polega na zasobach innego/innych podmiotów zobowiązanie wymagane postanowieniami pkt.9.4.2 SIWZ, oraz oświadczenia dla podmiotów na zdolnościach lub sytuacji których polega Wykonawca,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e) dokumenty dotyczące wadium - kopię polecenia przelewu, potwierdzoną za zgodność z oryginałem w przypadku wadium wnoszonego w formie pieniężnej; dokument wadialny złożony zgodnie z zapisami pkt. 12.2.2 SIWZ w przypadku wniesienia wadium w formie innej niż pieniężna, o których mowa w pkt. 12 SIWZ. </w:t>
      </w:r>
    </w:p>
    <w:p w:rsidR="003F065C" w:rsidRPr="003F065C" w:rsidRDefault="003F065C" w:rsidP="003F065C">
      <w:pPr>
        <w:spacing w:after="0" w:line="240" w:lineRule="auto"/>
        <w:jc w:val="center"/>
        <w:rPr>
          <w:rFonts w:ascii="Times New Roman" w:eastAsia="Times New Roman" w:hAnsi="Times New Roman" w:cs="Times New Roman"/>
          <w:sz w:val="24"/>
          <w:szCs w:val="24"/>
          <w:lang w:eastAsia="pl-PL"/>
        </w:rPr>
      </w:pPr>
      <w:r w:rsidRPr="003F065C">
        <w:rPr>
          <w:rFonts w:ascii="Times New Roman" w:eastAsia="Times New Roman" w:hAnsi="Times New Roman" w:cs="Times New Roman"/>
          <w:sz w:val="24"/>
          <w:szCs w:val="24"/>
          <w:u w:val="single"/>
          <w:lang w:eastAsia="pl-PL"/>
        </w:rPr>
        <w:t xml:space="preserve">ZAŁĄCZNIK I - INFORMACJE DOTYCZĄCE OFERT CZĘŚCIOWYCH </w:t>
      </w:r>
    </w:p>
    <w:p w:rsidR="003F065C" w:rsidRPr="003F065C" w:rsidRDefault="003F065C" w:rsidP="003F065C">
      <w:pPr>
        <w:spacing w:after="0" w:line="240" w:lineRule="auto"/>
        <w:rPr>
          <w:rFonts w:ascii="Times New Roman" w:eastAsia="Times New Roman" w:hAnsi="Times New Roman" w:cs="Times New Roman"/>
          <w:sz w:val="24"/>
          <w:szCs w:val="24"/>
          <w:lang w:eastAsia="pl-PL"/>
        </w:rPr>
      </w:pPr>
    </w:p>
    <w:p w:rsidR="003F065C" w:rsidRPr="003F065C" w:rsidRDefault="003F065C" w:rsidP="003F065C">
      <w:pPr>
        <w:spacing w:after="0" w:line="240" w:lineRule="auto"/>
        <w:rPr>
          <w:rFonts w:ascii="Times New Roman" w:eastAsia="Times New Roman" w:hAnsi="Times New Roman" w:cs="Times New Roman"/>
          <w:sz w:val="24"/>
          <w:szCs w:val="24"/>
          <w:lang w:eastAsia="pl-PL"/>
        </w:rPr>
      </w:pPr>
    </w:p>
    <w:p w:rsidR="003F065C" w:rsidRPr="003F065C" w:rsidRDefault="003F065C" w:rsidP="003F065C">
      <w:pPr>
        <w:spacing w:after="240" w:line="240" w:lineRule="auto"/>
        <w:rPr>
          <w:rFonts w:ascii="Times New Roman" w:eastAsia="Times New Roman" w:hAnsi="Times New Roman" w:cs="Times New Roman"/>
          <w:sz w:val="24"/>
          <w:szCs w:val="24"/>
          <w:lang w:eastAsia="pl-PL"/>
        </w:rPr>
      </w:pPr>
    </w:p>
    <w:p w:rsidR="003F065C" w:rsidRPr="003F065C" w:rsidRDefault="003F065C" w:rsidP="003F065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3F065C" w:rsidRPr="003F065C" w:rsidTr="003F065C">
        <w:trPr>
          <w:tblCellSpacing w:w="15" w:type="dxa"/>
        </w:trPr>
        <w:tc>
          <w:tcPr>
            <w:tcW w:w="0" w:type="auto"/>
            <w:vAlign w:val="center"/>
            <w:hideMark/>
          </w:tcPr>
          <w:p w:rsidR="003F065C" w:rsidRPr="003F065C" w:rsidRDefault="003F065C" w:rsidP="003F065C">
            <w:pPr>
              <w:spacing w:after="0" w:line="240" w:lineRule="auto"/>
              <w:rPr>
                <w:rFonts w:ascii="Times New Roman" w:eastAsia="Times New Roman" w:hAnsi="Times New Roman" w:cs="Times New Roman"/>
                <w:sz w:val="24"/>
                <w:szCs w:val="24"/>
                <w:lang w:eastAsia="pl-PL"/>
              </w:rPr>
            </w:pPr>
          </w:p>
        </w:tc>
      </w:tr>
    </w:tbl>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F065C"/>
    <w:rsid w:val="00340DCE"/>
    <w:rsid w:val="003F065C"/>
    <w:rsid w:val="004812B7"/>
    <w:rsid w:val="00536261"/>
    <w:rsid w:val="00916ED8"/>
    <w:rsid w:val="009F264D"/>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488517">
      <w:bodyDiv w:val="1"/>
      <w:marLeft w:val="0"/>
      <w:marRight w:val="0"/>
      <w:marTop w:val="0"/>
      <w:marBottom w:val="0"/>
      <w:divBdr>
        <w:top w:val="none" w:sz="0" w:space="0" w:color="auto"/>
        <w:left w:val="none" w:sz="0" w:space="0" w:color="auto"/>
        <w:bottom w:val="none" w:sz="0" w:space="0" w:color="auto"/>
        <w:right w:val="none" w:sz="0" w:space="0" w:color="auto"/>
      </w:divBdr>
      <w:divsChild>
        <w:div w:id="1910114450">
          <w:marLeft w:val="0"/>
          <w:marRight w:val="0"/>
          <w:marTop w:val="0"/>
          <w:marBottom w:val="0"/>
          <w:divBdr>
            <w:top w:val="none" w:sz="0" w:space="0" w:color="auto"/>
            <w:left w:val="none" w:sz="0" w:space="0" w:color="auto"/>
            <w:bottom w:val="none" w:sz="0" w:space="0" w:color="auto"/>
            <w:right w:val="none" w:sz="0" w:space="0" w:color="auto"/>
          </w:divBdr>
          <w:divsChild>
            <w:div w:id="626089735">
              <w:marLeft w:val="0"/>
              <w:marRight w:val="0"/>
              <w:marTop w:val="0"/>
              <w:marBottom w:val="0"/>
              <w:divBdr>
                <w:top w:val="none" w:sz="0" w:space="0" w:color="auto"/>
                <w:left w:val="none" w:sz="0" w:space="0" w:color="auto"/>
                <w:bottom w:val="none" w:sz="0" w:space="0" w:color="auto"/>
                <w:right w:val="none" w:sz="0" w:space="0" w:color="auto"/>
              </w:divBdr>
            </w:div>
            <w:div w:id="994065422">
              <w:marLeft w:val="0"/>
              <w:marRight w:val="0"/>
              <w:marTop w:val="0"/>
              <w:marBottom w:val="0"/>
              <w:divBdr>
                <w:top w:val="none" w:sz="0" w:space="0" w:color="auto"/>
                <w:left w:val="none" w:sz="0" w:space="0" w:color="auto"/>
                <w:bottom w:val="none" w:sz="0" w:space="0" w:color="auto"/>
                <w:right w:val="none" w:sz="0" w:space="0" w:color="auto"/>
              </w:divBdr>
            </w:div>
            <w:div w:id="167256528">
              <w:marLeft w:val="0"/>
              <w:marRight w:val="0"/>
              <w:marTop w:val="0"/>
              <w:marBottom w:val="0"/>
              <w:divBdr>
                <w:top w:val="none" w:sz="0" w:space="0" w:color="auto"/>
                <w:left w:val="none" w:sz="0" w:space="0" w:color="auto"/>
                <w:bottom w:val="none" w:sz="0" w:space="0" w:color="auto"/>
                <w:right w:val="none" w:sz="0" w:space="0" w:color="auto"/>
              </w:divBdr>
              <w:divsChild>
                <w:div w:id="172888419">
                  <w:marLeft w:val="0"/>
                  <w:marRight w:val="0"/>
                  <w:marTop w:val="0"/>
                  <w:marBottom w:val="0"/>
                  <w:divBdr>
                    <w:top w:val="none" w:sz="0" w:space="0" w:color="auto"/>
                    <w:left w:val="none" w:sz="0" w:space="0" w:color="auto"/>
                    <w:bottom w:val="none" w:sz="0" w:space="0" w:color="auto"/>
                    <w:right w:val="none" w:sz="0" w:space="0" w:color="auto"/>
                  </w:divBdr>
                </w:div>
              </w:divsChild>
            </w:div>
            <w:div w:id="430469741">
              <w:marLeft w:val="0"/>
              <w:marRight w:val="0"/>
              <w:marTop w:val="0"/>
              <w:marBottom w:val="0"/>
              <w:divBdr>
                <w:top w:val="none" w:sz="0" w:space="0" w:color="auto"/>
                <w:left w:val="none" w:sz="0" w:space="0" w:color="auto"/>
                <w:bottom w:val="none" w:sz="0" w:space="0" w:color="auto"/>
                <w:right w:val="none" w:sz="0" w:space="0" w:color="auto"/>
              </w:divBdr>
              <w:divsChild>
                <w:div w:id="719936652">
                  <w:marLeft w:val="0"/>
                  <w:marRight w:val="0"/>
                  <w:marTop w:val="0"/>
                  <w:marBottom w:val="0"/>
                  <w:divBdr>
                    <w:top w:val="none" w:sz="0" w:space="0" w:color="auto"/>
                    <w:left w:val="none" w:sz="0" w:space="0" w:color="auto"/>
                    <w:bottom w:val="none" w:sz="0" w:space="0" w:color="auto"/>
                    <w:right w:val="none" w:sz="0" w:space="0" w:color="auto"/>
                  </w:divBdr>
                </w:div>
              </w:divsChild>
            </w:div>
            <w:div w:id="634336162">
              <w:marLeft w:val="0"/>
              <w:marRight w:val="0"/>
              <w:marTop w:val="0"/>
              <w:marBottom w:val="0"/>
              <w:divBdr>
                <w:top w:val="none" w:sz="0" w:space="0" w:color="auto"/>
                <w:left w:val="none" w:sz="0" w:space="0" w:color="auto"/>
                <w:bottom w:val="none" w:sz="0" w:space="0" w:color="auto"/>
                <w:right w:val="none" w:sz="0" w:space="0" w:color="auto"/>
              </w:divBdr>
              <w:divsChild>
                <w:div w:id="2052996013">
                  <w:marLeft w:val="0"/>
                  <w:marRight w:val="0"/>
                  <w:marTop w:val="0"/>
                  <w:marBottom w:val="0"/>
                  <w:divBdr>
                    <w:top w:val="none" w:sz="0" w:space="0" w:color="auto"/>
                    <w:left w:val="none" w:sz="0" w:space="0" w:color="auto"/>
                    <w:bottom w:val="none" w:sz="0" w:space="0" w:color="auto"/>
                    <w:right w:val="none" w:sz="0" w:space="0" w:color="auto"/>
                  </w:divBdr>
                </w:div>
                <w:div w:id="1902358">
                  <w:marLeft w:val="0"/>
                  <w:marRight w:val="0"/>
                  <w:marTop w:val="0"/>
                  <w:marBottom w:val="0"/>
                  <w:divBdr>
                    <w:top w:val="none" w:sz="0" w:space="0" w:color="auto"/>
                    <w:left w:val="none" w:sz="0" w:space="0" w:color="auto"/>
                    <w:bottom w:val="none" w:sz="0" w:space="0" w:color="auto"/>
                    <w:right w:val="none" w:sz="0" w:space="0" w:color="auto"/>
                  </w:divBdr>
                </w:div>
                <w:div w:id="1503086426">
                  <w:marLeft w:val="0"/>
                  <w:marRight w:val="0"/>
                  <w:marTop w:val="0"/>
                  <w:marBottom w:val="0"/>
                  <w:divBdr>
                    <w:top w:val="none" w:sz="0" w:space="0" w:color="auto"/>
                    <w:left w:val="none" w:sz="0" w:space="0" w:color="auto"/>
                    <w:bottom w:val="none" w:sz="0" w:space="0" w:color="auto"/>
                    <w:right w:val="none" w:sz="0" w:space="0" w:color="auto"/>
                  </w:divBdr>
                </w:div>
                <w:div w:id="1624575588">
                  <w:marLeft w:val="0"/>
                  <w:marRight w:val="0"/>
                  <w:marTop w:val="0"/>
                  <w:marBottom w:val="0"/>
                  <w:divBdr>
                    <w:top w:val="none" w:sz="0" w:space="0" w:color="auto"/>
                    <w:left w:val="none" w:sz="0" w:space="0" w:color="auto"/>
                    <w:bottom w:val="none" w:sz="0" w:space="0" w:color="auto"/>
                    <w:right w:val="none" w:sz="0" w:space="0" w:color="auto"/>
                  </w:divBdr>
                </w:div>
              </w:divsChild>
            </w:div>
            <w:div w:id="396588809">
              <w:marLeft w:val="0"/>
              <w:marRight w:val="0"/>
              <w:marTop w:val="0"/>
              <w:marBottom w:val="0"/>
              <w:divBdr>
                <w:top w:val="none" w:sz="0" w:space="0" w:color="auto"/>
                <w:left w:val="none" w:sz="0" w:space="0" w:color="auto"/>
                <w:bottom w:val="none" w:sz="0" w:space="0" w:color="auto"/>
                <w:right w:val="none" w:sz="0" w:space="0" w:color="auto"/>
              </w:divBdr>
              <w:divsChild>
                <w:div w:id="1788810559">
                  <w:marLeft w:val="0"/>
                  <w:marRight w:val="0"/>
                  <w:marTop w:val="0"/>
                  <w:marBottom w:val="0"/>
                  <w:divBdr>
                    <w:top w:val="none" w:sz="0" w:space="0" w:color="auto"/>
                    <w:left w:val="none" w:sz="0" w:space="0" w:color="auto"/>
                    <w:bottom w:val="none" w:sz="0" w:space="0" w:color="auto"/>
                    <w:right w:val="none" w:sz="0" w:space="0" w:color="auto"/>
                  </w:divBdr>
                </w:div>
                <w:div w:id="294262594">
                  <w:marLeft w:val="0"/>
                  <w:marRight w:val="0"/>
                  <w:marTop w:val="0"/>
                  <w:marBottom w:val="0"/>
                  <w:divBdr>
                    <w:top w:val="none" w:sz="0" w:space="0" w:color="auto"/>
                    <w:left w:val="none" w:sz="0" w:space="0" w:color="auto"/>
                    <w:bottom w:val="none" w:sz="0" w:space="0" w:color="auto"/>
                    <w:right w:val="none" w:sz="0" w:space="0" w:color="auto"/>
                  </w:divBdr>
                </w:div>
                <w:div w:id="1353339182">
                  <w:marLeft w:val="0"/>
                  <w:marRight w:val="0"/>
                  <w:marTop w:val="0"/>
                  <w:marBottom w:val="0"/>
                  <w:divBdr>
                    <w:top w:val="none" w:sz="0" w:space="0" w:color="auto"/>
                    <w:left w:val="none" w:sz="0" w:space="0" w:color="auto"/>
                    <w:bottom w:val="none" w:sz="0" w:space="0" w:color="auto"/>
                    <w:right w:val="none" w:sz="0" w:space="0" w:color="auto"/>
                  </w:divBdr>
                </w:div>
                <w:div w:id="1874422604">
                  <w:marLeft w:val="0"/>
                  <w:marRight w:val="0"/>
                  <w:marTop w:val="0"/>
                  <w:marBottom w:val="0"/>
                  <w:divBdr>
                    <w:top w:val="none" w:sz="0" w:space="0" w:color="auto"/>
                    <w:left w:val="none" w:sz="0" w:space="0" w:color="auto"/>
                    <w:bottom w:val="none" w:sz="0" w:space="0" w:color="auto"/>
                    <w:right w:val="none" w:sz="0" w:space="0" w:color="auto"/>
                  </w:divBdr>
                </w:div>
                <w:div w:id="1730421199">
                  <w:marLeft w:val="0"/>
                  <w:marRight w:val="0"/>
                  <w:marTop w:val="0"/>
                  <w:marBottom w:val="0"/>
                  <w:divBdr>
                    <w:top w:val="none" w:sz="0" w:space="0" w:color="auto"/>
                    <w:left w:val="none" w:sz="0" w:space="0" w:color="auto"/>
                    <w:bottom w:val="none" w:sz="0" w:space="0" w:color="auto"/>
                    <w:right w:val="none" w:sz="0" w:space="0" w:color="auto"/>
                  </w:divBdr>
                </w:div>
                <w:div w:id="273485920">
                  <w:marLeft w:val="0"/>
                  <w:marRight w:val="0"/>
                  <w:marTop w:val="0"/>
                  <w:marBottom w:val="0"/>
                  <w:divBdr>
                    <w:top w:val="none" w:sz="0" w:space="0" w:color="auto"/>
                    <w:left w:val="none" w:sz="0" w:space="0" w:color="auto"/>
                    <w:bottom w:val="none" w:sz="0" w:space="0" w:color="auto"/>
                    <w:right w:val="none" w:sz="0" w:space="0" w:color="auto"/>
                  </w:divBdr>
                </w:div>
                <w:div w:id="1102536141">
                  <w:marLeft w:val="0"/>
                  <w:marRight w:val="0"/>
                  <w:marTop w:val="0"/>
                  <w:marBottom w:val="0"/>
                  <w:divBdr>
                    <w:top w:val="none" w:sz="0" w:space="0" w:color="auto"/>
                    <w:left w:val="none" w:sz="0" w:space="0" w:color="auto"/>
                    <w:bottom w:val="none" w:sz="0" w:space="0" w:color="auto"/>
                    <w:right w:val="none" w:sz="0" w:space="0" w:color="auto"/>
                  </w:divBdr>
                </w:div>
              </w:divsChild>
            </w:div>
            <w:div w:id="406731869">
              <w:marLeft w:val="0"/>
              <w:marRight w:val="0"/>
              <w:marTop w:val="0"/>
              <w:marBottom w:val="0"/>
              <w:divBdr>
                <w:top w:val="none" w:sz="0" w:space="0" w:color="auto"/>
                <w:left w:val="none" w:sz="0" w:space="0" w:color="auto"/>
                <w:bottom w:val="none" w:sz="0" w:space="0" w:color="auto"/>
                <w:right w:val="none" w:sz="0" w:space="0" w:color="auto"/>
              </w:divBdr>
              <w:divsChild>
                <w:div w:id="838034644">
                  <w:marLeft w:val="0"/>
                  <w:marRight w:val="0"/>
                  <w:marTop w:val="0"/>
                  <w:marBottom w:val="0"/>
                  <w:divBdr>
                    <w:top w:val="none" w:sz="0" w:space="0" w:color="auto"/>
                    <w:left w:val="none" w:sz="0" w:space="0" w:color="auto"/>
                    <w:bottom w:val="none" w:sz="0" w:space="0" w:color="auto"/>
                    <w:right w:val="none" w:sz="0" w:space="0" w:color="auto"/>
                  </w:divBdr>
                </w:div>
                <w:div w:id="912548658">
                  <w:marLeft w:val="0"/>
                  <w:marRight w:val="0"/>
                  <w:marTop w:val="0"/>
                  <w:marBottom w:val="0"/>
                  <w:divBdr>
                    <w:top w:val="none" w:sz="0" w:space="0" w:color="auto"/>
                    <w:left w:val="none" w:sz="0" w:space="0" w:color="auto"/>
                    <w:bottom w:val="none" w:sz="0" w:space="0" w:color="auto"/>
                    <w:right w:val="none" w:sz="0" w:space="0" w:color="auto"/>
                  </w:divBdr>
                </w:div>
              </w:divsChild>
            </w:div>
            <w:div w:id="2091729350">
              <w:marLeft w:val="0"/>
              <w:marRight w:val="0"/>
              <w:marTop w:val="0"/>
              <w:marBottom w:val="0"/>
              <w:divBdr>
                <w:top w:val="none" w:sz="0" w:space="0" w:color="auto"/>
                <w:left w:val="none" w:sz="0" w:space="0" w:color="auto"/>
                <w:bottom w:val="none" w:sz="0" w:space="0" w:color="auto"/>
                <w:right w:val="none" w:sz="0" w:space="0" w:color="auto"/>
              </w:divBdr>
              <w:divsChild>
                <w:div w:id="1252354918">
                  <w:marLeft w:val="0"/>
                  <w:marRight w:val="0"/>
                  <w:marTop w:val="0"/>
                  <w:marBottom w:val="0"/>
                  <w:divBdr>
                    <w:top w:val="none" w:sz="0" w:space="0" w:color="auto"/>
                    <w:left w:val="none" w:sz="0" w:space="0" w:color="auto"/>
                    <w:bottom w:val="none" w:sz="0" w:space="0" w:color="auto"/>
                    <w:right w:val="none" w:sz="0" w:space="0" w:color="auto"/>
                  </w:divBdr>
                </w:div>
                <w:div w:id="1261841647">
                  <w:marLeft w:val="0"/>
                  <w:marRight w:val="0"/>
                  <w:marTop w:val="0"/>
                  <w:marBottom w:val="0"/>
                  <w:divBdr>
                    <w:top w:val="none" w:sz="0" w:space="0" w:color="auto"/>
                    <w:left w:val="none" w:sz="0" w:space="0" w:color="auto"/>
                    <w:bottom w:val="none" w:sz="0" w:space="0" w:color="auto"/>
                    <w:right w:val="none" w:sz="0" w:space="0" w:color="auto"/>
                  </w:divBdr>
                </w:div>
                <w:div w:id="1344473989">
                  <w:marLeft w:val="0"/>
                  <w:marRight w:val="0"/>
                  <w:marTop w:val="0"/>
                  <w:marBottom w:val="0"/>
                  <w:divBdr>
                    <w:top w:val="none" w:sz="0" w:space="0" w:color="auto"/>
                    <w:left w:val="none" w:sz="0" w:space="0" w:color="auto"/>
                    <w:bottom w:val="none" w:sz="0" w:space="0" w:color="auto"/>
                    <w:right w:val="none" w:sz="0" w:space="0" w:color="auto"/>
                  </w:divBdr>
                </w:div>
                <w:div w:id="2025746132">
                  <w:marLeft w:val="0"/>
                  <w:marRight w:val="0"/>
                  <w:marTop w:val="0"/>
                  <w:marBottom w:val="0"/>
                  <w:divBdr>
                    <w:top w:val="none" w:sz="0" w:space="0" w:color="auto"/>
                    <w:left w:val="none" w:sz="0" w:space="0" w:color="auto"/>
                    <w:bottom w:val="none" w:sz="0" w:space="0" w:color="auto"/>
                    <w:right w:val="none" w:sz="0" w:space="0" w:color="auto"/>
                  </w:divBdr>
                </w:div>
                <w:div w:id="1421878182">
                  <w:marLeft w:val="0"/>
                  <w:marRight w:val="0"/>
                  <w:marTop w:val="0"/>
                  <w:marBottom w:val="0"/>
                  <w:divBdr>
                    <w:top w:val="none" w:sz="0" w:space="0" w:color="auto"/>
                    <w:left w:val="none" w:sz="0" w:space="0" w:color="auto"/>
                    <w:bottom w:val="none" w:sz="0" w:space="0" w:color="auto"/>
                    <w:right w:val="none" w:sz="0" w:space="0" w:color="auto"/>
                  </w:divBdr>
                </w:div>
                <w:div w:id="488326195">
                  <w:marLeft w:val="0"/>
                  <w:marRight w:val="0"/>
                  <w:marTop w:val="0"/>
                  <w:marBottom w:val="0"/>
                  <w:divBdr>
                    <w:top w:val="none" w:sz="0" w:space="0" w:color="auto"/>
                    <w:left w:val="none" w:sz="0" w:space="0" w:color="auto"/>
                    <w:bottom w:val="none" w:sz="0" w:space="0" w:color="auto"/>
                    <w:right w:val="none" w:sz="0" w:space="0" w:color="auto"/>
                  </w:divBdr>
                </w:div>
              </w:divsChild>
            </w:div>
            <w:div w:id="1069500297">
              <w:marLeft w:val="0"/>
              <w:marRight w:val="0"/>
              <w:marTop w:val="0"/>
              <w:marBottom w:val="0"/>
              <w:divBdr>
                <w:top w:val="none" w:sz="0" w:space="0" w:color="auto"/>
                <w:left w:val="none" w:sz="0" w:space="0" w:color="auto"/>
                <w:bottom w:val="none" w:sz="0" w:space="0" w:color="auto"/>
                <w:right w:val="none" w:sz="0" w:space="0" w:color="auto"/>
              </w:divBdr>
              <w:divsChild>
                <w:div w:id="1407609207">
                  <w:marLeft w:val="0"/>
                  <w:marRight w:val="0"/>
                  <w:marTop w:val="0"/>
                  <w:marBottom w:val="0"/>
                  <w:divBdr>
                    <w:top w:val="none" w:sz="0" w:space="0" w:color="auto"/>
                    <w:left w:val="none" w:sz="0" w:space="0" w:color="auto"/>
                    <w:bottom w:val="none" w:sz="0" w:space="0" w:color="auto"/>
                    <w:right w:val="none" w:sz="0" w:space="0" w:color="auto"/>
                  </w:divBdr>
                </w:div>
                <w:div w:id="281309796">
                  <w:marLeft w:val="0"/>
                  <w:marRight w:val="0"/>
                  <w:marTop w:val="0"/>
                  <w:marBottom w:val="0"/>
                  <w:divBdr>
                    <w:top w:val="none" w:sz="0" w:space="0" w:color="auto"/>
                    <w:left w:val="none" w:sz="0" w:space="0" w:color="auto"/>
                    <w:bottom w:val="none" w:sz="0" w:space="0" w:color="auto"/>
                    <w:right w:val="none" w:sz="0" w:space="0" w:color="auto"/>
                  </w:divBdr>
                </w:div>
                <w:div w:id="221136482">
                  <w:marLeft w:val="0"/>
                  <w:marRight w:val="0"/>
                  <w:marTop w:val="0"/>
                  <w:marBottom w:val="0"/>
                  <w:divBdr>
                    <w:top w:val="none" w:sz="0" w:space="0" w:color="auto"/>
                    <w:left w:val="none" w:sz="0" w:space="0" w:color="auto"/>
                    <w:bottom w:val="none" w:sz="0" w:space="0" w:color="auto"/>
                    <w:right w:val="none" w:sz="0" w:space="0" w:color="auto"/>
                  </w:divBdr>
                </w:div>
                <w:div w:id="801462452">
                  <w:marLeft w:val="0"/>
                  <w:marRight w:val="0"/>
                  <w:marTop w:val="0"/>
                  <w:marBottom w:val="0"/>
                  <w:divBdr>
                    <w:top w:val="none" w:sz="0" w:space="0" w:color="auto"/>
                    <w:left w:val="none" w:sz="0" w:space="0" w:color="auto"/>
                    <w:bottom w:val="none" w:sz="0" w:space="0" w:color="auto"/>
                    <w:right w:val="none" w:sz="0" w:space="0" w:color="auto"/>
                  </w:divBdr>
                </w:div>
                <w:div w:id="197621655">
                  <w:marLeft w:val="0"/>
                  <w:marRight w:val="0"/>
                  <w:marTop w:val="0"/>
                  <w:marBottom w:val="0"/>
                  <w:divBdr>
                    <w:top w:val="none" w:sz="0" w:space="0" w:color="auto"/>
                    <w:left w:val="none" w:sz="0" w:space="0" w:color="auto"/>
                    <w:bottom w:val="none" w:sz="0" w:space="0" w:color="auto"/>
                    <w:right w:val="none" w:sz="0" w:space="0" w:color="auto"/>
                  </w:divBdr>
                </w:div>
                <w:div w:id="105545180">
                  <w:marLeft w:val="0"/>
                  <w:marRight w:val="0"/>
                  <w:marTop w:val="0"/>
                  <w:marBottom w:val="0"/>
                  <w:divBdr>
                    <w:top w:val="none" w:sz="0" w:space="0" w:color="auto"/>
                    <w:left w:val="none" w:sz="0" w:space="0" w:color="auto"/>
                    <w:bottom w:val="none" w:sz="0" w:space="0" w:color="auto"/>
                    <w:right w:val="none" w:sz="0" w:space="0" w:color="auto"/>
                  </w:divBdr>
                </w:div>
                <w:div w:id="526064344">
                  <w:marLeft w:val="0"/>
                  <w:marRight w:val="0"/>
                  <w:marTop w:val="0"/>
                  <w:marBottom w:val="0"/>
                  <w:divBdr>
                    <w:top w:val="none" w:sz="0" w:space="0" w:color="auto"/>
                    <w:left w:val="none" w:sz="0" w:space="0" w:color="auto"/>
                    <w:bottom w:val="none" w:sz="0" w:space="0" w:color="auto"/>
                    <w:right w:val="none" w:sz="0" w:space="0" w:color="auto"/>
                  </w:divBdr>
                </w:div>
                <w:div w:id="1491755303">
                  <w:marLeft w:val="0"/>
                  <w:marRight w:val="0"/>
                  <w:marTop w:val="0"/>
                  <w:marBottom w:val="0"/>
                  <w:divBdr>
                    <w:top w:val="none" w:sz="0" w:space="0" w:color="auto"/>
                    <w:left w:val="none" w:sz="0" w:space="0" w:color="auto"/>
                    <w:bottom w:val="none" w:sz="0" w:space="0" w:color="auto"/>
                    <w:right w:val="none" w:sz="0" w:space="0" w:color="auto"/>
                  </w:divBdr>
                </w:div>
              </w:divsChild>
            </w:div>
            <w:div w:id="201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6945</Words>
  <Characters>41671</Characters>
  <Application>Microsoft Office Word</Application>
  <DocSecurity>0</DocSecurity>
  <Lines>347</Lines>
  <Paragraphs>97</Paragraphs>
  <ScaleCrop>false</ScaleCrop>
  <Company>Microsoft</Company>
  <LinksUpToDate>false</LinksUpToDate>
  <CharactersWithSpaces>48519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2019-02-27T10:24:00Z</dcterms:created>
  <dcterms:modified xsi:type="dcterms:W3CDTF">2019-02-27T10:25:00Z</dcterms:modified>
</cp:coreProperties>
</file>