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4C" w:rsidRPr="007F1AC6" w:rsidRDefault="0026068B" w:rsidP="004A7C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Załącznik nr 2</w:t>
      </w:r>
      <w:r w:rsidR="004A7C4C" w:rsidRPr="007F1AC6">
        <w:rPr>
          <w:rFonts w:ascii="Calibri" w:hAnsi="Calibri" w:cs="Calibri"/>
          <w:i/>
          <w:iCs/>
          <w:color w:val="000000"/>
          <w:sz w:val="20"/>
          <w:szCs w:val="20"/>
        </w:rPr>
        <w:t xml:space="preserve"> do Zapytania ofertowego</w:t>
      </w:r>
      <w:r w:rsidR="004A7C4C" w:rsidRPr="007F1AC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A7C4C" w:rsidRDefault="004A7C4C" w:rsidP="004A7C4C">
      <w:pPr>
        <w:widowControl w:val="0"/>
        <w:spacing w:after="0" w:line="264" w:lineRule="exact"/>
        <w:ind w:right="260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4A7C4C" w:rsidRDefault="004A7C4C" w:rsidP="004A7C4C">
      <w:pPr>
        <w:widowControl w:val="0"/>
        <w:spacing w:after="0" w:line="264" w:lineRule="exact"/>
        <w:ind w:right="260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UMOWA</w:t>
      </w:r>
    </w:p>
    <w:p w:rsidR="004A7C4C" w:rsidRDefault="004A7C4C" w:rsidP="004A7C4C">
      <w:pPr>
        <w:widowControl w:val="0"/>
        <w:spacing w:after="0" w:line="264" w:lineRule="exact"/>
        <w:ind w:right="260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Zawarta w Kozienicach w dniu ………………………</w:t>
      </w:r>
    </w:p>
    <w:p w:rsidR="004A7C4C" w:rsidRDefault="004A7C4C" w:rsidP="004A7C4C">
      <w:pPr>
        <w:widowControl w:val="0"/>
        <w:spacing w:after="0" w:line="264" w:lineRule="exact"/>
        <w:ind w:right="260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4A7C4C" w:rsidRPr="004A7C4C" w:rsidRDefault="004A7C4C" w:rsidP="004A7C4C">
      <w:pPr>
        <w:widowControl w:val="0"/>
        <w:spacing w:after="236" w:line="264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>pomiędzy:</w:t>
      </w:r>
    </w:p>
    <w:p w:rsidR="008722A0" w:rsidRPr="008722A0" w:rsidRDefault="008722A0" w:rsidP="008722A0">
      <w:pPr>
        <w:widowControl w:val="0"/>
        <w:spacing w:after="0" w:line="268" w:lineRule="exact"/>
        <w:ind w:left="700" w:hanging="40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22A0">
        <w:rPr>
          <w:rFonts w:ascii="Calibri" w:eastAsia="Times New Roman" w:hAnsi="Calibri" w:cs="Calibri"/>
          <w:color w:val="000000"/>
          <w:lang w:eastAsia="pl-PL"/>
        </w:rPr>
        <w:t>Gminą  Kozienice z siedzibą w Kozienicach (26-900), ul. Parkowa 5 NIP: 8121828216, REGON: 670223333 zwaną dalej Zama</w:t>
      </w:r>
      <w:r>
        <w:rPr>
          <w:rFonts w:ascii="Calibri" w:eastAsia="Times New Roman" w:hAnsi="Calibri" w:cs="Calibri"/>
          <w:color w:val="000000"/>
          <w:lang w:eastAsia="pl-PL"/>
        </w:rPr>
        <w:t>wiającym, reprezentowaną przez:</w:t>
      </w:r>
    </w:p>
    <w:p w:rsidR="008722A0" w:rsidRPr="008722A0" w:rsidRDefault="008722A0" w:rsidP="008722A0">
      <w:pPr>
        <w:widowControl w:val="0"/>
        <w:spacing w:after="0" w:line="240" w:lineRule="auto"/>
        <w:ind w:left="700" w:hanging="40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22A0">
        <w:rPr>
          <w:rFonts w:ascii="Calibri" w:eastAsia="Times New Roman" w:hAnsi="Calibri" w:cs="Calibri"/>
          <w:color w:val="000000"/>
          <w:lang w:eastAsia="pl-PL"/>
        </w:rPr>
        <w:t xml:space="preserve">- Piotra Kozłowskiego  - Burmistrza Gminy Kozienice przy kontrasygnacie </w:t>
      </w:r>
    </w:p>
    <w:p w:rsidR="004A7C4C" w:rsidRDefault="008722A0" w:rsidP="008722A0">
      <w:pPr>
        <w:widowControl w:val="0"/>
        <w:spacing w:after="0" w:line="240" w:lineRule="auto"/>
        <w:ind w:left="700" w:hanging="40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22A0">
        <w:rPr>
          <w:rFonts w:ascii="Calibri" w:eastAsia="Times New Roman" w:hAnsi="Calibri" w:cs="Calibri"/>
          <w:color w:val="000000"/>
          <w:lang w:eastAsia="pl-PL"/>
        </w:rPr>
        <w:t>- Barbary Galińsk</w:t>
      </w:r>
      <w:r>
        <w:rPr>
          <w:rFonts w:ascii="Calibri" w:eastAsia="Times New Roman" w:hAnsi="Calibri" w:cs="Calibri"/>
          <w:color w:val="000000"/>
          <w:lang w:eastAsia="pl-PL"/>
        </w:rPr>
        <w:t>iej -  Skarbnika Gminy Kozienice</w:t>
      </w:r>
      <w:r w:rsidR="004A7C4C" w:rsidRPr="004A7C4C">
        <w:rPr>
          <w:rFonts w:ascii="Calibri" w:eastAsia="Times New Roman" w:hAnsi="Calibri" w:cs="Calibri"/>
          <w:color w:val="000000"/>
          <w:lang w:eastAsia="pl-PL"/>
        </w:rPr>
        <w:t>:</w:t>
      </w:r>
    </w:p>
    <w:p w:rsidR="008722A0" w:rsidRDefault="008722A0" w:rsidP="008722A0">
      <w:pPr>
        <w:widowControl w:val="0"/>
        <w:spacing w:after="0" w:line="268" w:lineRule="exact"/>
        <w:ind w:left="700" w:hanging="40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F34F29" w:rsidRPr="004A7C4C" w:rsidRDefault="00F34F29" w:rsidP="004A7C4C">
      <w:pPr>
        <w:widowControl w:val="0"/>
        <w:spacing w:after="239" w:line="268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Firmą</w:t>
      </w:r>
    </w:p>
    <w:p w:rsidR="004A7C4C" w:rsidRPr="004A7C4C" w:rsidRDefault="004A7C4C" w:rsidP="004A7C4C">
      <w:pPr>
        <w:widowControl w:val="0"/>
        <w:tabs>
          <w:tab w:val="left" w:leader="dot" w:pos="3434"/>
          <w:tab w:val="left" w:pos="5239"/>
        </w:tabs>
        <w:spacing w:after="0" w:line="269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ab/>
        <w:t>z siedzibą (</w:t>
      </w:r>
      <w:r w:rsidRPr="004A7C4C">
        <w:rPr>
          <w:rFonts w:ascii="Calibri" w:eastAsia="Times New Roman" w:hAnsi="Calibri" w:cs="Calibri"/>
          <w:color w:val="000000"/>
          <w:lang w:eastAsia="pl-PL"/>
        </w:rPr>
        <w:tab/>
        <w:t>), ul.</w:t>
      </w:r>
    </w:p>
    <w:p w:rsidR="004A7C4C" w:rsidRPr="004A7C4C" w:rsidRDefault="004A7C4C" w:rsidP="004A7C4C">
      <w:pPr>
        <w:widowControl w:val="0"/>
        <w:tabs>
          <w:tab w:val="left" w:leader="dot" w:pos="2369"/>
          <w:tab w:val="left" w:leader="dot" w:pos="4639"/>
        </w:tabs>
        <w:spacing w:after="0" w:line="269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>NIP:</w:t>
      </w:r>
      <w:r w:rsidRPr="004A7C4C">
        <w:rPr>
          <w:rFonts w:ascii="Calibri" w:eastAsia="Times New Roman" w:hAnsi="Calibri" w:cs="Calibri"/>
          <w:color w:val="000000"/>
          <w:lang w:eastAsia="pl-PL"/>
        </w:rPr>
        <w:tab/>
      </w:r>
      <w:r w:rsidR="00F34F29"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………………………………….</w:t>
      </w:r>
      <w:r w:rsidRPr="004A7C4C">
        <w:rPr>
          <w:rFonts w:ascii="Calibri" w:eastAsia="Times New Roman" w:hAnsi="Calibri" w:cs="Calibri"/>
          <w:color w:val="000000"/>
          <w:lang w:eastAsia="pl-PL"/>
        </w:rPr>
        <w:t>, REGON:</w:t>
      </w:r>
      <w:r w:rsidRPr="004A7C4C">
        <w:rPr>
          <w:rFonts w:ascii="Calibri" w:eastAsia="Times New Roman" w:hAnsi="Calibri" w:cs="Calibri"/>
          <w:color w:val="000000"/>
          <w:lang w:eastAsia="pl-PL"/>
        </w:rPr>
        <w:tab/>
      </w:r>
    </w:p>
    <w:p w:rsidR="00F34F29" w:rsidRDefault="004A7C4C" w:rsidP="004A7C4C">
      <w:pPr>
        <w:widowControl w:val="0"/>
        <w:spacing w:after="241" w:line="269" w:lineRule="exact"/>
        <w:ind w:left="700" w:hanging="40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zwaną dalej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Wykonawcą, </w:t>
      </w:r>
    </w:p>
    <w:p w:rsidR="004A7C4C" w:rsidRPr="004A7C4C" w:rsidRDefault="004A7C4C" w:rsidP="004A7C4C">
      <w:pPr>
        <w:widowControl w:val="0"/>
        <w:spacing w:after="241" w:line="269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>reprezentowaną przez:</w:t>
      </w:r>
    </w:p>
    <w:p w:rsidR="004A7C4C" w:rsidRPr="004A7C4C" w:rsidRDefault="004A7C4C" w:rsidP="004A7C4C">
      <w:pPr>
        <w:widowControl w:val="0"/>
        <w:spacing w:after="10" w:line="268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>o następującej treści:</w:t>
      </w:r>
    </w:p>
    <w:p w:rsidR="004A7C4C" w:rsidRPr="004A7C4C" w:rsidRDefault="004A7C4C" w:rsidP="004A7C4C">
      <w:pPr>
        <w:keepNext/>
        <w:keepLines/>
        <w:widowControl w:val="0"/>
        <w:spacing w:after="0" w:line="456" w:lineRule="exact"/>
        <w:ind w:right="260"/>
        <w:jc w:val="center"/>
        <w:outlineLvl w:val="4"/>
        <w:rPr>
          <w:rFonts w:ascii="Calibri" w:eastAsia="Times New Roman" w:hAnsi="Calibri" w:cs="Calibri"/>
          <w:b/>
          <w:bCs/>
          <w:lang w:eastAsia="pl-PL"/>
        </w:rPr>
      </w:pPr>
      <w:bookmarkStart w:id="0" w:name="bookmark35"/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>PRZEDMIOT UMOWY</w:t>
      </w:r>
      <w:bookmarkEnd w:id="0"/>
    </w:p>
    <w:p w:rsidR="004A7C4C" w:rsidRPr="004A7C4C" w:rsidRDefault="004A7C4C" w:rsidP="004A7C4C">
      <w:pPr>
        <w:keepNext/>
        <w:keepLines/>
        <w:widowControl w:val="0"/>
        <w:spacing w:after="0" w:line="456" w:lineRule="exact"/>
        <w:ind w:right="260"/>
        <w:jc w:val="center"/>
        <w:outlineLvl w:val="3"/>
        <w:rPr>
          <w:rFonts w:ascii="Arial" w:eastAsia="Times New Roman" w:hAnsi="Arial" w:cs="Arial"/>
          <w:b/>
          <w:bCs/>
          <w:spacing w:val="50"/>
          <w:sz w:val="20"/>
          <w:szCs w:val="20"/>
          <w:lang w:eastAsia="pl-PL"/>
        </w:rPr>
      </w:pPr>
      <w:bookmarkStart w:id="1" w:name="bookmark36"/>
      <w:r w:rsidRPr="004A7C4C">
        <w:rPr>
          <w:rFonts w:ascii="Arial" w:eastAsia="Times New Roman" w:hAnsi="Arial" w:cs="Arial"/>
          <w:b/>
          <w:bCs/>
          <w:color w:val="000000"/>
          <w:spacing w:val="50"/>
          <w:sz w:val="20"/>
          <w:szCs w:val="20"/>
          <w:lang w:eastAsia="pl-PL"/>
        </w:rPr>
        <w:t>§1</w:t>
      </w:r>
      <w:bookmarkEnd w:id="1"/>
    </w:p>
    <w:p w:rsidR="004A7C4C" w:rsidRPr="004A7C4C" w:rsidRDefault="004A7C4C" w:rsidP="004A7C4C">
      <w:pPr>
        <w:widowControl w:val="0"/>
        <w:spacing w:after="386" w:line="226" w:lineRule="exact"/>
        <w:ind w:left="300" w:firstLine="72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Przedmiotem umowy jest usługa polegająca dostawie </w:t>
      </w:r>
      <w:r w:rsidR="00F34F29">
        <w:rPr>
          <w:rFonts w:ascii="Calibri" w:eastAsia="Times New Roman" w:hAnsi="Calibri" w:cs="Calibri"/>
          <w:color w:val="000000"/>
          <w:lang w:eastAsia="pl-PL"/>
        </w:rPr>
        <w:t>26 komputerów przenośnych</w:t>
      </w: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do Urzędu Miejskiego w Kozienicach </w:t>
      </w: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według zapisów szczegółowej specyfikacji określonej w zapytaniu ofertowym stanowiącym </w:t>
      </w:r>
      <w:r w:rsidRPr="004A7C4C">
        <w:rPr>
          <w:rFonts w:ascii="Calibri" w:eastAsia="Times New Roman" w:hAnsi="Calibri" w:cs="Calibri"/>
          <w:i/>
          <w:iCs/>
          <w:color w:val="000000"/>
          <w:lang w:eastAsia="pl-PL"/>
        </w:rPr>
        <w:t>Załącznik Nr 1</w:t>
      </w: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 do niniejszej umowy.</w:t>
      </w:r>
    </w:p>
    <w:p w:rsidR="004A7C4C" w:rsidRPr="004A7C4C" w:rsidRDefault="004A7C4C" w:rsidP="004A7C4C">
      <w:pPr>
        <w:keepNext/>
        <w:keepLines/>
        <w:widowControl w:val="0"/>
        <w:spacing w:after="240" w:line="268" w:lineRule="exact"/>
        <w:ind w:left="3860"/>
        <w:outlineLvl w:val="4"/>
        <w:rPr>
          <w:rFonts w:ascii="Calibri" w:eastAsia="Times New Roman" w:hAnsi="Calibri" w:cs="Calibri"/>
          <w:b/>
          <w:bCs/>
          <w:lang w:eastAsia="pl-PL"/>
        </w:rPr>
      </w:pPr>
      <w:bookmarkStart w:id="2" w:name="bookmark37"/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>WYNAGRODZENIE</w:t>
      </w:r>
      <w:bookmarkEnd w:id="2"/>
    </w:p>
    <w:p w:rsidR="004A7C4C" w:rsidRPr="004A7C4C" w:rsidRDefault="004A7C4C" w:rsidP="004A7C4C">
      <w:pPr>
        <w:keepNext/>
        <w:keepLines/>
        <w:widowControl w:val="0"/>
        <w:spacing w:after="236" w:line="268" w:lineRule="exact"/>
        <w:ind w:right="260"/>
        <w:jc w:val="center"/>
        <w:outlineLvl w:val="3"/>
        <w:rPr>
          <w:rFonts w:ascii="Calibri" w:eastAsia="Times New Roman" w:hAnsi="Calibri" w:cs="Calibri"/>
          <w:b/>
          <w:bCs/>
          <w:spacing w:val="50"/>
          <w:lang w:eastAsia="pl-PL"/>
        </w:rPr>
      </w:pPr>
      <w:bookmarkStart w:id="3" w:name="bookmark38"/>
      <w:r w:rsidRPr="004A7C4C">
        <w:rPr>
          <w:rFonts w:ascii="Calibri" w:eastAsia="Times New Roman" w:hAnsi="Calibri" w:cs="Calibri"/>
          <w:b/>
          <w:bCs/>
          <w:color w:val="000000"/>
          <w:spacing w:val="50"/>
          <w:lang w:eastAsia="pl-PL"/>
        </w:rPr>
        <w:t>§2</w:t>
      </w:r>
      <w:bookmarkEnd w:id="3"/>
    </w:p>
    <w:p w:rsidR="004A7C4C" w:rsidRPr="004A7C4C" w:rsidRDefault="004A7C4C" w:rsidP="004A7C4C">
      <w:pPr>
        <w:widowControl w:val="0"/>
        <w:numPr>
          <w:ilvl w:val="0"/>
          <w:numId w:val="39"/>
        </w:numPr>
        <w:tabs>
          <w:tab w:val="left" w:pos="721"/>
        </w:tabs>
        <w:spacing w:after="0" w:line="274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Za wykonanie przedmiotu umowy określonego w § 1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Zamawiający </w:t>
      </w:r>
      <w:r w:rsidRPr="004A7C4C">
        <w:rPr>
          <w:rFonts w:ascii="Calibri" w:eastAsia="Times New Roman" w:hAnsi="Calibri" w:cs="Calibri"/>
          <w:color w:val="000000"/>
          <w:lang w:eastAsia="pl-PL"/>
        </w:rPr>
        <w:t>zobowiązuje się zapłacić</w:t>
      </w:r>
    </w:p>
    <w:p w:rsidR="004A7C4C" w:rsidRPr="004A7C4C" w:rsidRDefault="004A7C4C" w:rsidP="008722A0">
      <w:pPr>
        <w:widowControl w:val="0"/>
        <w:tabs>
          <w:tab w:val="left" w:leader="dot" w:pos="6398"/>
          <w:tab w:val="left" w:leader="dot" w:pos="9335"/>
        </w:tabs>
        <w:spacing w:after="165" w:line="274" w:lineRule="exact"/>
        <w:ind w:left="7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Wykonawcy </w:t>
      </w: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wynagrodzenie w łącznej wysokości </w:t>
      </w:r>
      <w:r w:rsidRPr="004A7C4C">
        <w:rPr>
          <w:rFonts w:ascii="Calibri" w:eastAsia="Times New Roman" w:hAnsi="Calibri" w:cs="Calibri"/>
          <w:color w:val="000000"/>
          <w:lang w:eastAsia="pl-PL"/>
        </w:rPr>
        <w:tab/>
        <w:t xml:space="preserve">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brutto </w:t>
      </w:r>
      <w:r w:rsidRPr="004A7C4C">
        <w:rPr>
          <w:rFonts w:ascii="Calibri" w:eastAsia="Times New Roman" w:hAnsi="Calibri" w:cs="Calibri"/>
          <w:color w:val="000000"/>
          <w:lang w:eastAsia="pl-PL"/>
        </w:rPr>
        <w:t>(słownie:</w:t>
      </w:r>
      <w:r w:rsidRPr="004A7C4C">
        <w:rPr>
          <w:rFonts w:ascii="Calibri" w:eastAsia="Times New Roman" w:hAnsi="Calibri" w:cs="Calibri"/>
          <w:color w:val="000000"/>
          <w:lang w:eastAsia="pl-PL"/>
        </w:rPr>
        <w:tab/>
      </w:r>
      <w:r w:rsidR="008722A0">
        <w:rPr>
          <w:rFonts w:ascii="Calibri" w:eastAsia="Times New Roman" w:hAnsi="Calibri" w:cs="Calibri"/>
          <w:lang w:eastAsia="pl-PL"/>
        </w:rPr>
        <w:t xml:space="preserve"> </w:t>
      </w:r>
      <w:bookmarkStart w:id="4" w:name="_GoBack"/>
      <w:bookmarkEnd w:id="4"/>
      <w:r w:rsidRPr="004A7C4C">
        <w:rPr>
          <w:rFonts w:ascii="Calibri" w:eastAsia="Times New Roman" w:hAnsi="Calibri" w:cs="Calibri"/>
          <w:color w:val="000000"/>
          <w:lang w:eastAsia="pl-PL"/>
        </w:rPr>
        <w:t>złotych 00/100 groszy),</w:t>
      </w:r>
    </w:p>
    <w:p w:rsidR="004A7C4C" w:rsidRPr="004A7C4C" w:rsidRDefault="004A7C4C" w:rsidP="004A7C4C">
      <w:pPr>
        <w:widowControl w:val="0"/>
        <w:numPr>
          <w:ilvl w:val="0"/>
          <w:numId w:val="39"/>
        </w:numPr>
        <w:tabs>
          <w:tab w:val="left" w:pos="721"/>
        </w:tabs>
        <w:spacing w:after="244" w:line="230" w:lineRule="exact"/>
        <w:ind w:left="700" w:hanging="400"/>
        <w:jc w:val="both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>Wyna</w:t>
      </w:r>
      <w:r w:rsidR="00F34F29">
        <w:rPr>
          <w:rFonts w:ascii="Calibri" w:eastAsia="Times New Roman" w:hAnsi="Calibri" w:cs="Calibri"/>
          <w:color w:val="000000"/>
          <w:lang w:eastAsia="pl-PL"/>
        </w:rPr>
        <w:t>grodzenie, o którym mowa w ust. 1</w:t>
      </w: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 jest stałe i obejmuje całość wynagrodzenia należnego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Wykonawcy </w:t>
      </w: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z tytułu niniejszej umowy, nie może ulegać zmianom w trakcie realizacji umowy oraz obejmuje wszelkie koszty i wydatki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Wykonawcy </w:t>
      </w:r>
      <w:r w:rsidRPr="004A7C4C">
        <w:rPr>
          <w:rFonts w:ascii="Calibri" w:eastAsia="Times New Roman" w:hAnsi="Calibri" w:cs="Calibri"/>
          <w:color w:val="000000"/>
          <w:lang w:eastAsia="pl-PL"/>
        </w:rPr>
        <w:t>związane z realizacją przedmiotu umowy, z uwzględnieniem podatku od towarów i usług, innych opłat oraz ewentualnych upustów i rabatów.</w:t>
      </w:r>
    </w:p>
    <w:p w:rsidR="004A7C4C" w:rsidRPr="004A7C4C" w:rsidRDefault="004A7C4C" w:rsidP="004A7C4C">
      <w:pPr>
        <w:widowControl w:val="0"/>
        <w:numPr>
          <w:ilvl w:val="0"/>
          <w:numId w:val="39"/>
        </w:numPr>
        <w:tabs>
          <w:tab w:val="left" w:pos="721"/>
        </w:tabs>
        <w:spacing w:after="240" w:line="226" w:lineRule="exact"/>
        <w:ind w:left="700" w:hanging="400"/>
        <w:rPr>
          <w:rFonts w:ascii="Calibri" w:eastAsia="Times New Roman" w:hAnsi="Calibri" w:cs="Calibri"/>
          <w:lang w:eastAsia="pl-PL"/>
        </w:rPr>
      </w:pPr>
      <w:r w:rsidRPr="004A7C4C">
        <w:rPr>
          <w:rFonts w:ascii="Calibri" w:eastAsia="Times New Roman" w:hAnsi="Calibri" w:cs="Calibri"/>
          <w:color w:val="000000"/>
          <w:lang w:eastAsia="pl-PL"/>
        </w:rPr>
        <w:t xml:space="preserve">Wynagrodzenie zostanie wypłacone przelewem na rachunek bankowy wskazany na prawidłowo wystawionej fakturze/rachunku VAT, dostarczonego do siedziby </w:t>
      </w:r>
      <w:r w:rsidRPr="004A7C4C">
        <w:rPr>
          <w:rFonts w:ascii="Calibri" w:eastAsia="Times New Roman" w:hAnsi="Calibri" w:cs="Calibri"/>
          <w:b/>
          <w:bCs/>
          <w:color w:val="000000"/>
          <w:lang w:eastAsia="pl-PL"/>
        </w:rPr>
        <w:t>Zamawiającego.</w:t>
      </w:r>
    </w:p>
    <w:p w:rsidR="00F34F29" w:rsidRPr="00F34F29" w:rsidRDefault="004A7C4C" w:rsidP="00F34F29">
      <w:pPr>
        <w:pStyle w:val="Teksttreci21"/>
        <w:numPr>
          <w:ilvl w:val="0"/>
          <w:numId w:val="39"/>
        </w:numPr>
        <w:shd w:val="clear" w:color="auto" w:fill="auto"/>
        <w:tabs>
          <w:tab w:val="left" w:pos="721"/>
        </w:tabs>
        <w:spacing w:line="226" w:lineRule="exact"/>
        <w:ind w:left="700" w:hanging="400"/>
        <w:jc w:val="both"/>
        <w:rPr>
          <w:rFonts w:eastAsia="Times New Roman"/>
          <w:lang w:eastAsia="pl-PL"/>
        </w:rPr>
      </w:pPr>
      <w:r w:rsidRPr="004A7C4C">
        <w:rPr>
          <w:rFonts w:eastAsia="Times New Roman"/>
          <w:color w:val="000000"/>
          <w:lang w:eastAsia="pl-PL"/>
        </w:rPr>
        <w:t xml:space="preserve">Wynagrodzenie będzie płatne w terminie 14 dni od dnia wpłynięcia na sekretariat Urzędu Miejskiego w Kozienicach (siedziby </w:t>
      </w:r>
      <w:r w:rsidRPr="004A7C4C">
        <w:rPr>
          <w:rFonts w:eastAsia="Times New Roman"/>
          <w:b/>
          <w:bCs/>
          <w:color w:val="000000"/>
          <w:lang w:eastAsia="pl-PL"/>
        </w:rPr>
        <w:t xml:space="preserve">Zamawiającego) </w:t>
      </w:r>
      <w:r w:rsidRPr="004A7C4C">
        <w:rPr>
          <w:rFonts w:eastAsia="Times New Roman"/>
          <w:color w:val="000000"/>
          <w:lang w:eastAsia="pl-PL"/>
        </w:rPr>
        <w:t>prawidłowo wystawionej faktury/rachunku VAT po podpisaniu przez obie strony umowy bezusterkowego protokołu odbioru przedmiotu</w:t>
      </w:r>
      <w:r w:rsidR="00F34F29" w:rsidRPr="00F34F29">
        <w:rPr>
          <w:rFonts w:eastAsia="Times New Roman"/>
          <w:color w:val="000000"/>
          <w:lang w:eastAsia="pl-PL"/>
        </w:rPr>
        <w:t xml:space="preserve"> </w:t>
      </w:r>
      <w:r w:rsidR="00F34F29">
        <w:rPr>
          <w:rFonts w:eastAsia="Times New Roman"/>
          <w:color w:val="000000"/>
          <w:lang w:eastAsia="pl-PL"/>
        </w:rPr>
        <w:t>umowy.</w:t>
      </w:r>
    </w:p>
    <w:p w:rsidR="00F34F29" w:rsidRPr="00F34F29" w:rsidRDefault="00F34F29" w:rsidP="00F34F29">
      <w:pPr>
        <w:keepNext/>
        <w:keepLines/>
        <w:widowControl w:val="0"/>
        <w:spacing w:after="200" w:line="268" w:lineRule="exact"/>
        <w:ind w:right="20"/>
        <w:jc w:val="center"/>
        <w:outlineLvl w:val="4"/>
        <w:rPr>
          <w:rFonts w:ascii="Calibri" w:eastAsia="Times New Roman" w:hAnsi="Calibri" w:cs="Calibri"/>
          <w:b/>
          <w:bCs/>
          <w:lang w:eastAsia="pl-PL"/>
        </w:rPr>
      </w:pPr>
      <w:bookmarkStart w:id="5" w:name="bookmark41"/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>KARY UMOWNE</w:t>
      </w:r>
      <w:bookmarkEnd w:id="5"/>
    </w:p>
    <w:p w:rsidR="00F34F29" w:rsidRPr="00F34F29" w:rsidRDefault="00F34F29" w:rsidP="00F34F29">
      <w:pPr>
        <w:keepNext/>
        <w:keepLines/>
        <w:widowControl w:val="0"/>
        <w:spacing w:after="0" w:line="268" w:lineRule="exact"/>
        <w:ind w:right="20"/>
        <w:jc w:val="center"/>
        <w:outlineLvl w:val="4"/>
        <w:rPr>
          <w:rFonts w:ascii="Calibri" w:eastAsia="Times New Roman" w:hAnsi="Calibri" w:cs="Calibri"/>
          <w:b/>
          <w:bCs/>
          <w:lang w:eastAsia="pl-PL"/>
        </w:rPr>
      </w:pPr>
      <w:bookmarkStart w:id="6" w:name="bookmark42"/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>§3</w:t>
      </w:r>
      <w:bookmarkEnd w:id="6"/>
    </w:p>
    <w:p w:rsidR="00F34F29" w:rsidRPr="00F34F29" w:rsidRDefault="00F34F29" w:rsidP="00F34F29">
      <w:pPr>
        <w:widowControl w:val="0"/>
        <w:numPr>
          <w:ilvl w:val="0"/>
          <w:numId w:val="40"/>
        </w:numPr>
        <w:tabs>
          <w:tab w:val="left" w:pos="330"/>
        </w:tabs>
        <w:spacing w:after="0" w:line="230" w:lineRule="exact"/>
        <w:ind w:left="360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>W przypadku nie dostarczenia przedmiotu umowy w terminie określonym w zapytaniu</w:t>
      </w:r>
    </w:p>
    <w:p w:rsidR="00F34F29" w:rsidRPr="00F34F29" w:rsidRDefault="00F34F29" w:rsidP="00F34F29">
      <w:pPr>
        <w:widowControl w:val="0"/>
        <w:spacing w:after="204" w:line="230" w:lineRule="exact"/>
        <w:ind w:left="54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ofertowym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Wykonawca </w:t>
      </w:r>
      <w:r w:rsidRPr="00F34F29">
        <w:rPr>
          <w:rFonts w:ascii="Calibri" w:eastAsia="Times New Roman" w:hAnsi="Calibri" w:cs="Calibri"/>
          <w:color w:val="000000"/>
          <w:lang w:eastAsia="pl-PL"/>
        </w:rPr>
        <w:t>zapłaci karę umowną w wysokości 3% całkowitej wartości wynagrodzenia brutto określonego w § 2 ust. 1 niniejszej umowy za każdy dzień opóźnienia.</w:t>
      </w:r>
    </w:p>
    <w:p w:rsidR="00F34F29" w:rsidRPr="00F34F29" w:rsidRDefault="00F34F29" w:rsidP="00F34F29">
      <w:pPr>
        <w:widowControl w:val="0"/>
        <w:numPr>
          <w:ilvl w:val="0"/>
          <w:numId w:val="40"/>
        </w:numPr>
        <w:tabs>
          <w:tab w:val="left" w:pos="349"/>
        </w:tabs>
        <w:spacing w:after="0" w:line="226" w:lineRule="exact"/>
        <w:ind w:left="36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 przypadku odstąpienia przez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Zamawiającego </w:t>
      </w:r>
      <w:r w:rsidRPr="00F34F29">
        <w:rPr>
          <w:rFonts w:ascii="Calibri" w:eastAsia="Times New Roman" w:hAnsi="Calibri" w:cs="Calibri"/>
          <w:color w:val="000000"/>
          <w:lang w:eastAsia="pl-PL"/>
        </w:rPr>
        <w:t>od umowy z przyczyn zależnych od</w:t>
      </w:r>
    </w:p>
    <w:p w:rsidR="00F34F29" w:rsidRPr="00F34F29" w:rsidRDefault="00F34F29" w:rsidP="00F34F29">
      <w:pPr>
        <w:widowControl w:val="0"/>
        <w:spacing w:after="166" w:line="226" w:lineRule="exact"/>
        <w:ind w:left="54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Wykonawcy, Wykonawca </w:t>
      </w:r>
      <w:r w:rsidRPr="00F34F29">
        <w:rPr>
          <w:rFonts w:ascii="Calibri" w:eastAsia="Times New Roman" w:hAnsi="Calibri" w:cs="Calibri"/>
          <w:color w:val="000000"/>
          <w:lang w:eastAsia="pl-PL"/>
        </w:rPr>
        <w:t>zapłaci karę umowną w wysokości - 30% wartości wynagrodzenia całkowitego brutto za wykonanie przedmiotu umowy, określonego w § 2 ust. 1 niniejszej umowy.</w:t>
      </w:r>
    </w:p>
    <w:p w:rsidR="00F34F29" w:rsidRPr="00F34F29" w:rsidRDefault="00F34F29" w:rsidP="00F34F29">
      <w:pPr>
        <w:widowControl w:val="0"/>
        <w:numPr>
          <w:ilvl w:val="0"/>
          <w:numId w:val="40"/>
        </w:numPr>
        <w:tabs>
          <w:tab w:val="left" w:pos="349"/>
        </w:tabs>
        <w:spacing w:after="0" w:line="268" w:lineRule="exact"/>
        <w:ind w:left="36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Zamawiający </w:t>
      </w:r>
      <w:r w:rsidRPr="00F34F29">
        <w:rPr>
          <w:rFonts w:ascii="Calibri" w:eastAsia="Times New Roman" w:hAnsi="Calibri" w:cs="Calibri"/>
          <w:color w:val="000000"/>
          <w:lang w:eastAsia="pl-PL"/>
        </w:rPr>
        <w:t>zastrzega sobie prawo potrącania kar umownych z bieżącego wynagrodzenia</w:t>
      </w:r>
    </w:p>
    <w:p w:rsidR="00F34F29" w:rsidRPr="00F34F29" w:rsidRDefault="00F34F29" w:rsidP="00F34F29">
      <w:pPr>
        <w:widowControl w:val="0"/>
        <w:spacing w:after="200" w:line="268" w:lineRule="exact"/>
        <w:ind w:left="540"/>
        <w:rPr>
          <w:rFonts w:ascii="Calibri" w:eastAsia="Times New Roman" w:hAnsi="Calibri" w:cs="Calibri"/>
          <w:b/>
          <w:bCs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>Wykonawcy.</w:t>
      </w:r>
    </w:p>
    <w:p w:rsidR="00F34F29" w:rsidRPr="00F34F29" w:rsidRDefault="00F34F29" w:rsidP="00F34F29">
      <w:pPr>
        <w:widowControl w:val="0"/>
        <w:numPr>
          <w:ilvl w:val="0"/>
          <w:numId w:val="40"/>
        </w:numPr>
        <w:tabs>
          <w:tab w:val="left" w:pos="349"/>
        </w:tabs>
        <w:spacing w:after="0" w:line="268" w:lineRule="exact"/>
        <w:ind w:left="36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Zamawiający </w:t>
      </w:r>
      <w:r w:rsidRPr="00F34F29">
        <w:rPr>
          <w:rFonts w:ascii="Calibri" w:eastAsia="Times New Roman" w:hAnsi="Calibri" w:cs="Calibri"/>
          <w:color w:val="000000"/>
          <w:lang w:eastAsia="pl-PL"/>
        </w:rPr>
        <w:t>ma prawo dochodzić odszkodowania przewyższającego wysokość kary umownej -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F34F29">
        <w:rPr>
          <w:rFonts w:ascii="Calibri" w:eastAsia="Times New Roman" w:hAnsi="Calibri" w:cs="Calibri"/>
          <w:color w:val="000000"/>
          <w:lang w:eastAsia="pl-PL"/>
        </w:rPr>
        <w:t>na zasadach Kodeksu Cywilnego - do wysokości rzeczywiście poniesionej szkody.</w:t>
      </w:r>
    </w:p>
    <w:p w:rsidR="00F34F29" w:rsidRPr="00F34F29" w:rsidRDefault="00F34F29" w:rsidP="00F34F29">
      <w:pPr>
        <w:widowControl w:val="0"/>
        <w:tabs>
          <w:tab w:val="left" w:pos="349"/>
        </w:tabs>
        <w:spacing w:after="0" w:line="268" w:lineRule="exact"/>
        <w:ind w:left="360"/>
        <w:rPr>
          <w:rFonts w:ascii="Calibri" w:eastAsia="Times New Roman" w:hAnsi="Calibri" w:cs="Calibri"/>
          <w:lang w:eastAsia="pl-PL"/>
        </w:rPr>
      </w:pPr>
    </w:p>
    <w:p w:rsidR="00F34F29" w:rsidRPr="00F34F29" w:rsidRDefault="00F34F29" w:rsidP="00F34F29">
      <w:pPr>
        <w:widowControl w:val="0"/>
        <w:numPr>
          <w:ilvl w:val="0"/>
          <w:numId w:val="40"/>
        </w:numPr>
        <w:tabs>
          <w:tab w:val="left" w:pos="349"/>
        </w:tabs>
        <w:spacing w:after="0" w:line="268" w:lineRule="exact"/>
        <w:ind w:left="36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>W przypadku zwłoki w zapłacie wynagrodzenia wynikającego z treści niniejszej umowy</w:t>
      </w:r>
    </w:p>
    <w:p w:rsidR="00F34F29" w:rsidRPr="00F34F29" w:rsidRDefault="00F34F29" w:rsidP="00F34F29">
      <w:pPr>
        <w:widowControl w:val="0"/>
        <w:spacing w:after="462" w:line="268" w:lineRule="exact"/>
        <w:ind w:left="540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Zamawiający </w:t>
      </w: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zobowiązuje się do zapłaty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Wykonawcy </w:t>
      </w:r>
      <w:r w:rsidRPr="00F34F29">
        <w:rPr>
          <w:rFonts w:ascii="Calibri" w:eastAsia="Times New Roman" w:hAnsi="Calibri" w:cs="Calibri"/>
          <w:color w:val="000000"/>
          <w:lang w:eastAsia="pl-PL"/>
        </w:rPr>
        <w:t>odsetek ustawowych.</w:t>
      </w:r>
    </w:p>
    <w:p w:rsidR="00F34F29" w:rsidRPr="00F34F29" w:rsidRDefault="00F34F29" w:rsidP="00F34F29">
      <w:pPr>
        <w:keepNext/>
        <w:keepLines/>
        <w:widowControl w:val="0"/>
        <w:spacing w:after="0" w:line="466" w:lineRule="exact"/>
        <w:ind w:right="20"/>
        <w:jc w:val="center"/>
        <w:outlineLvl w:val="4"/>
        <w:rPr>
          <w:rFonts w:ascii="Calibri" w:eastAsia="Times New Roman" w:hAnsi="Calibri" w:cs="Calibri"/>
          <w:b/>
          <w:bCs/>
          <w:lang w:eastAsia="pl-PL"/>
        </w:rPr>
      </w:pPr>
      <w:bookmarkStart w:id="7" w:name="bookmark43"/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>POSTANOWIENIA KOŃCOWE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br/>
        <w:t>§4</w:t>
      </w:r>
      <w:bookmarkEnd w:id="7"/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34"/>
        </w:tabs>
        <w:spacing w:after="204" w:line="235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Umowa wiąże strony z dniem jej podpisania przez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Wykonawcę </w:t>
      </w: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i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Zamawiającego </w:t>
      </w:r>
      <w:r w:rsidRPr="00F34F29">
        <w:rPr>
          <w:rFonts w:ascii="Calibri" w:eastAsia="Times New Roman" w:hAnsi="Calibri" w:cs="Calibri"/>
          <w:color w:val="000000"/>
          <w:lang w:eastAsia="pl-PL"/>
        </w:rPr>
        <w:t>i zostaje zawarta na czas spełnienia wszystkich świadczeń w niej zawartych.</w:t>
      </w:r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44"/>
        </w:tabs>
        <w:spacing w:after="200" w:line="230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Wykonawca </w:t>
      </w: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zobowiązany jest do odesłania podpisanej umowy w dniu podpisania na adres mailowy </w:t>
      </w:r>
      <w:r w:rsidRPr="00F34F29">
        <w:rPr>
          <w:rFonts w:ascii="Calibri" w:eastAsia="Times New Roman" w:hAnsi="Calibri" w:cs="Calibri"/>
          <w:color w:val="000000"/>
          <w:u w:val="single"/>
        </w:rPr>
        <w:t>(</w:t>
      </w:r>
      <w:hyperlink r:id="rId5" w:history="1">
        <w:r w:rsidRPr="00F34F29">
          <w:rPr>
            <w:rFonts w:ascii="Calibri" w:eastAsia="Times New Roman" w:hAnsi="Calibri" w:cs="Calibri"/>
            <w:color w:val="000000"/>
            <w:u w:val="single"/>
          </w:rPr>
          <w:t>urzad@kozienice.pl</w:t>
        </w:r>
      </w:hyperlink>
      <w:r w:rsidRPr="00F34F29">
        <w:rPr>
          <w:rFonts w:ascii="Calibri" w:eastAsia="Times New Roman" w:hAnsi="Calibri" w:cs="Calibri"/>
          <w:color w:val="000000"/>
        </w:rPr>
        <w:t xml:space="preserve"> </w:t>
      </w: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oraz na adres korespondencyjny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Zamawiającego </w:t>
      </w:r>
      <w:r w:rsidRPr="00F34F29">
        <w:rPr>
          <w:rFonts w:ascii="Calibri" w:eastAsia="Times New Roman" w:hAnsi="Calibri" w:cs="Calibri"/>
          <w:color w:val="000000"/>
          <w:lang w:eastAsia="pl-PL"/>
        </w:rPr>
        <w:t>(Urząd Miejski w Kozienicach, ul. Parkowa 5, 26-900 Kozienice).</w:t>
      </w:r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44"/>
        </w:tabs>
        <w:spacing w:after="200" w:line="230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>W sprawach nieuregulowanych umową stosuje się przepisy Kodeksu Cywilnego i Ustawy o prawie autorskim i prawach pokrewnych.</w:t>
      </w:r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44"/>
        </w:tabs>
        <w:spacing w:after="204" w:line="230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Wykonawca </w:t>
      </w: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i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Zamawiający </w:t>
      </w:r>
      <w:r w:rsidRPr="00F34F29">
        <w:rPr>
          <w:rFonts w:ascii="Calibri" w:eastAsia="Times New Roman" w:hAnsi="Calibri" w:cs="Calibri"/>
          <w:color w:val="000000"/>
          <w:lang w:eastAsia="pl-PL"/>
        </w:rPr>
        <w:t>oświadczają, ze dołożą wszelkich starań, aby ewentualne spory, jakie mogą powstać przy realizacji postanowień niniejszej umowy były rozwiązywane polubownie poprzez bezpośrednie negocjacje.</w:t>
      </w:r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44"/>
        </w:tabs>
        <w:spacing w:after="166" w:line="226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 xml:space="preserve">Ewentualne spory, które mogą zaistnieć między stronami na tle wykonywania niniejszej umowy, których nie uda się rozwiązać polubownie w bezpośrednich negocjacjach, będą rozstrzygane przez sąd wg właściwości miejscowej </w:t>
      </w:r>
      <w:r w:rsidRPr="00F34F29">
        <w:rPr>
          <w:rFonts w:ascii="Calibri" w:eastAsia="Times New Roman" w:hAnsi="Calibri" w:cs="Calibri"/>
          <w:b/>
          <w:bCs/>
          <w:color w:val="000000"/>
          <w:lang w:eastAsia="pl-PL"/>
        </w:rPr>
        <w:t>Zamawiającego.</w:t>
      </w:r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44"/>
        </w:tabs>
        <w:spacing w:after="166" w:line="226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Fonts w:ascii="Calibri" w:eastAsia="Times New Roman" w:hAnsi="Calibri" w:cs="Calibri"/>
          <w:color w:val="000000"/>
          <w:lang w:eastAsia="pl-PL"/>
        </w:rPr>
        <w:t>Zmiany i uzupełnienia umowy wymagają formy pisemnej pod rygorem nieważności.</w:t>
      </w:r>
    </w:p>
    <w:p w:rsidR="00F34F29" w:rsidRPr="00F34F29" w:rsidRDefault="00F34F29" w:rsidP="00F34F29">
      <w:pPr>
        <w:widowControl w:val="0"/>
        <w:numPr>
          <w:ilvl w:val="0"/>
          <w:numId w:val="41"/>
        </w:numPr>
        <w:tabs>
          <w:tab w:val="left" w:pos="344"/>
        </w:tabs>
        <w:spacing w:after="166" w:line="226" w:lineRule="exact"/>
        <w:jc w:val="both"/>
        <w:rPr>
          <w:rFonts w:ascii="Calibri" w:eastAsia="Times New Roman" w:hAnsi="Calibri" w:cs="Calibri"/>
          <w:lang w:eastAsia="pl-PL"/>
        </w:rPr>
      </w:pPr>
      <w:r w:rsidRPr="00F34F29">
        <w:rPr>
          <w:rStyle w:val="PodpisobrazuExact"/>
          <w:color w:val="000000"/>
        </w:rPr>
        <w:t xml:space="preserve">Umowę sporządzono w dwóch jednobrzmiących egzemplarzach, jeden dla </w:t>
      </w:r>
      <w:r w:rsidRPr="00F34F29">
        <w:rPr>
          <w:rStyle w:val="PodpisobrazuPogrubienieExact"/>
          <w:color w:val="000000"/>
        </w:rPr>
        <w:t xml:space="preserve">Wykonawcy, </w:t>
      </w:r>
      <w:r w:rsidRPr="00F34F29">
        <w:rPr>
          <w:rStyle w:val="PodpisobrazuExact"/>
          <w:color w:val="000000"/>
        </w:rPr>
        <w:t xml:space="preserve">jeden dla </w:t>
      </w:r>
      <w:r w:rsidRPr="00F34F29">
        <w:rPr>
          <w:rStyle w:val="PodpisobrazuPogrubienieExact"/>
          <w:color w:val="000000"/>
        </w:rPr>
        <w:t>Zamawiającego.</w:t>
      </w:r>
    </w:p>
    <w:p w:rsidR="00F34F29" w:rsidRDefault="00F34F29" w:rsidP="00F34F29">
      <w:pPr>
        <w:widowControl w:val="0"/>
        <w:tabs>
          <w:tab w:val="left" w:pos="344"/>
        </w:tabs>
        <w:spacing w:after="166" w:line="226" w:lineRule="exact"/>
        <w:jc w:val="both"/>
        <w:rPr>
          <w:rFonts w:ascii="Calibri" w:eastAsia="Times New Roman" w:hAnsi="Calibri" w:cs="Calibri"/>
          <w:lang w:eastAsia="pl-PL"/>
        </w:rPr>
      </w:pPr>
    </w:p>
    <w:p w:rsidR="00F34F29" w:rsidRDefault="00F34F29" w:rsidP="00F34F29">
      <w:pPr>
        <w:widowControl w:val="0"/>
        <w:tabs>
          <w:tab w:val="left" w:pos="344"/>
        </w:tabs>
        <w:spacing w:after="166" w:line="226" w:lineRule="exact"/>
        <w:jc w:val="both"/>
        <w:rPr>
          <w:rFonts w:ascii="Calibri" w:eastAsia="Times New Roman" w:hAnsi="Calibri" w:cs="Calibri"/>
          <w:lang w:eastAsia="pl-PL"/>
        </w:rPr>
      </w:pPr>
    </w:p>
    <w:p w:rsidR="00F34F29" w:rsidRPr="00F34F29" w:rsidRDefault="00F34F29" w:rsidP="00F34F29">
      <w:pPr>
        <w:widowControl w:val="0"/>
        <w:tabs>
          <w:tab w:val="left" w:pos="344"/>
        </w:tabs>
        <w:spacing w:after="166" w:line="226" w:lineRule="exact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WYKONAWCA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  <w:t>ZAMAWIAJĄCY</w:t>
      </w:r>
    </w:p>
    <w:p w:rsidR="004A7C4C" w:rsidRPr="004A7C4C" w:rsidRDefault="004A7C4C" w:rsidP="00F34F29">
      <w:pPr>
        <w:widowControl w:val="0"/>
        <w:tabs>
          <w:tab w:val="left" w:pos="721"/>
        </w:tabs>
        <w:spacing w:after="0" w:line="226" w:lineRule="exact"/>
        <w:ind w:left="700"/>
        <w:jc w:val="both"/>
        <w:rPr>
          <w:rFonts w:ascii="Calibri" w:eastAsia="Times New Roman" w:hAnsi="Calibri" w:cs="Calibri"/>
          <w:lang w:eastAsia="pl-PL"/>
        </w:rPr>
      </w:pPr>
    </w:p>
    <w:sectPr w:rsidR="004A7C4C" w:rsidRPr="004A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B"/>
    <w:multiLevelType w:val="multilevel"/>
    <w:tmpl w:val="964444FC"/>
    <w:lvl w:ilvl="0">
      <w:start w:val="11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upperRoman"/>
      <w:lvlText w:val="%1,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25"/>
    <w:multiLevelType w:val="multilevel"/>
    <w:tmpl w:val="00000024"/>
    <w:lvl w:ilvl="0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 w15:restartNumberingAfterBreak="0">
    <w:nsid w:val="0D122567"/>
    <w:multiLevelType w:val="hybridMultilevel"/>
    <w:tmpl w:val="5142BDE0"/>
    <w:lvl w:ilvl="0" w:tplc="E6A62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A1507"/>
    <w:multiLevelType w:val="hybridMultilevel"/>
    <w:tmpl w:val="A150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B5BB5"/>
    <w:multiLevelType w:val="hybridMultilevel"/>
    <w:tmpl w:val="D3EC82A8"/>
    <w:lvl w:ilvl="0" w:tplc="F266E226">
      <w:start w:val="1"/>
      <w:numFmt w:val="decimal"/>
      <w:lvlText w:val="%1)"/>
      <w:lvlJc w:val="center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FFC7385"/>
    <w:multiLevelType w:val="hybridMultilevel"/>
    <w:tmpl w:val="81C004C0"/>
    <w:lvl w:ilvl="0" w:tplc="9ED82DDA">
      <w:start w:val="1"/>
      <w:numFmt w:val="decimal"/>
      <w:lvlText w:val="1.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446BF0"/>
    <w:multiLevelType w:val="hybridMultilevel"/>
    <w:tmpl w:val="1A84A83C"/>
    <w:lvl w:ilvl="0" w:tplc="5A0CE1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651FE"/>
    <w:multiLevelType w:val="hybridMultilevel"/>
    <w:tmpl w:val="13AACF36"/>
    <w:lvl w:ilvl="0" w:tplc="AF3AB016">
      <w:start w:val="1"/>
      <w:numFmt w:val="decimal"/>
      <w:lvlText w:val="1.%1.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1929000F"/>
    <w:multiLevelType w:val="hybridMultilevel"/>
    <w:tmpl w:val="C9F07214"/>
    <w:lvl w:ilvl="0" w:tplc="8FDEB5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16ED0"/>
    <w:multiLevelType w:val="hybridMultilevel"/>
    <w:tmpl w:val="DAD49BE6"/>
    <w:lvl w:ilvl="0" w:tplc="04150019">
      <w:start w:val="1"/>
      <w:numFmt w:val="lowerLetter"/>
      <w:lvlText w:val="%1."/>
      <w:lvlJc w:val="left"/>
      <w:pPr>
        <w:ind w:left="2610" w:hanging="360"/>
      </w:pPr>
    </w:lvl>
    <w:lvl w:ilvl="1" w:tplc="04150019" w:tentative="1">
      <w:start w:val="1"/>
      <w:numFmt w:val="lowerLetter"/>
      <w:lvlText w:val="%2."/>
      <w:lvlJc w:val="left"/>
      <w:pPr>
        <w:ind w:left="3330" w:hanging="360"/>
      </w:pPr>
    </w:lvl>
    <w:lvl w:ilvl="2" w:tplc="0415001B" w:tentative="1">
      <w:start w:val="1"/>
      <w:numFmt w:val="lowerRoman"/>
      <w:lvlText w:val="%3."/>
      <w:lvlJc w:val="right"/>
      <w:pPr>
        <w:ind w:left="4050" w:hanging="180"/>
      </w:pPr>
    </w:lvl>
    <w:lvl w:ilvl="3" w:tplc="0415000F" w:tentative="1">
      <w:start w:val="1"/>
      <w:numFmt w:val="decimal"/>
      <w:lvlText w:val="%4."/>
      <w:lvlJc w:val="left"/>
      <w:pPr>
        <w:ind w:left="4770" w:hanging="360"/>
      </w:pPr>
    </w:lvl>
    <w:lvl w:ilvl="4" w:tplc="04150019" w:tentative="1">
      <w:start w:val="1"/>
      <w:numFmt w:val="lowerLetter"/>
      <w:lvlText w:val="%5."/>
      <w:lvlJc w:val="left"/>
      <w:pPr>
        <w:ind w:left="5490" w:hanging="360"/>
      </w:pPr>
    </w:lvl>
    <w:lvl w:ilvl="5" w:tplc="0415001B" w:tentative="1">
      <w:start w:val="1"/>
      <w:numFmt w:val="lowerRoman"/>
      <w:lvlText w:val="%6."/>
      <w:lvlJc w:val="right"/>
      <w:pPr>
        <w:ind w:left="6210" w:hanging="180"/>
      </w:pPr>
    </w:lvl>
    <w:lvl w:ilvl="6" w:tplc="0415000F" w:tentative="1">
      <w:start w:val="1"/>
      <w:numFmt w:val="decimal"/>
      <w:lvlText w:val="%7."/>
      <w:lvlJc w:val="left"/>
      <w:pPr>
        <w:ind w:left="6930" w:hanging="360"/>
      </w:pPr>
    </w:lvl>
    <w:lvl w:ilvl="7" w:tplc="04150019" w:tentative="1">
      <w:start w:val="1"/>
      <w:numFmt w:val="lowerLetter"/>
      <w:lvlText w:val="%8."/>
      <w:lvlJc w:val="left"/>
      <w:pPr>
        <w:ind w:left="7650" w:hanging="360"/>
      </w:pPr>
    </w:lvl>
    <w:lvl w:ilvl="8" w:tplc="0415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9" w15:restartNumberingAfterBreak="0">
    <w:nsid w:val="244A6A1C"/>
    <w:multiLevelType w:val="hybridMultilevel"/>
    <w:tmpl w:val="F63E2A94"/>
    <w:lvl w:ilvl="0" w:tplc="A83689B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928CE"/>
    <w:multiLevelType w:val="hybridMultilevel"/>
    <w:tmpl w:val="9EDA85B2"/>
    <w:lvl w:ilvl="0" w:tplc="FFFFFFFF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8C027A"/>
    <w:multiLevelType w:val="hybridMultilevel"/>
    <w:tmpl w:val="3EC45F1A"/>
    <w:lvl w:ilvl="0" w:tplc="04150017">
      <w:start w:val="1"/>
      <w:numFmt w:val="lowerLetter"/>
      <w:lvlText w:val="%1)"/>
      <w:lvlJc w:val="left"/>
      <w:pPr>
        <w:ind w:left="1863" w:hanging="360"/>
      </w:pPr>
    </w:lvl>
    <w:lvl w:ilvl="1" w:tplc="04150019">
      <w:start w:val="1"/>
      <w:numFmt w:val="lowerLetter"/>
      <w:lvlText w:val="%2."/>
      <w:lvlJc w:val="left"/>
      <w:pPr>
        <w:ind w:left="2583" w:hanging="360"/>
      </w:pPr>
    </w:lvl>
    <w:lvl w:ilvl="2" w:tplc="0415001B">
      <w:start w:val="1"/>
      <w:numFmt w:val="lowerRoman"/>
      <w:lvlText w:val="%3."/>
      <w:lvlJc w:val="right"/>
      <w:pPr>
        <w:ind w:left="3303" w:hanging="180"/>
      </w:pPr>
    </w:lvl>
    <w:lvl w:ilvl="3" w:tplc="0415000F" w:tentative="1">
      <w:start w:val="1"/>
      <w:numFmt w:val="decimal"/>
      <w:lvlText w:val="%4."/>
      <w:lvlJc w:val="left"/>
      <w:pPr>
        <w:ind w:left="4023" w:hanging="360"/>
      </w:pPr>
    </w:lvl>
    <w:lvl w:ilvl="4" w:tplc="04150019" w:tentative="1">
      <w:start w:val="1"/>
      <w:numFmt w:val="lowerLetter"/>
      <w:lvlText w:val="%5."/>
      <w:lvlJc w:val="left"/>
      <w:pPr>
        <w:ind w:left="4743" w:hanging="360"/>
      </w:pPr>
    </w:lvl>
    <w:lvl w:ilvl="5" w:tplc="0415001B" w:tentative="1">
      <w:start w:val="1"/>
      <w:numFmt w:val="lowerRoman"/>
      <w:lvlText w:val="%6."/>
      <w:lvlJc w:val="right"/>
      <w:pPr>
        <w:ind w:left="5463" w:hanging="180"/>
      </w:pPr>
    </w:lvl>
    <w:lvl w:ilvl="6" w:tplc="0415000F" w:tentative="1">
      <w:start w:val="1"/>
      <w:numFmt w:val="decimal"/>
      <w:lvlText w:val="%7."/>
      <w:lvlJc w:val="left"/>
      <w:pPr>
        <w:ind w:left="6183" w:hanging="360"/>
      </w:pPr>
    </w:lvl>
    <w:lvl w:ilvl="7" w:tplc="04150019" w:tentative="1">
      <w:start w:val="1"/>
      <w:numFmt w:val="lowerLetter"/>
      <w:lvlText w:val="%8."/>
      <w:lvlJc w:val="left"/>
      <w:pPr>
        <w:ind w:left="6903" w:hanging="360"/>
      </w:pPr>
    </w:lvl>
    <w:lvl w:ilvl="8" w:tplc="041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22" w15:restartNumberingAfterBreak="0">
    <w:nsid w:val="3237381F"/>
    <w:multiLevelType w:val="hybridMultilevel"/>
    <w:tmpl w:val="CC48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3C24A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16763"/>
    <w:multiLevelType w:val="hybridMultilevel"/>
    <w:tmpl w:val="F944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4DD5"/>
    <w:multiLevelType w:val="hybridMultilevel"/>
    <w:tmpl w:val="459E3CB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D7D1B04"/>
    <w:multiLevelType w:val="hybridMultilevel"/>
    <w:tmpl w:val="338849E0"/>
    <w:lvl w:ilvl="0" w:tplc="F266E226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353A40"/>
    <w:multiLevelType w:val="hybridMultilevel"/>
    <w:tmpl w:val="DB0AC976"/>
    <w:lvl w:ilvl="0" w:tplc="9C1C64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2" w:hanging="360"/>
      </w:pPr>
    </w:lvl>
    <w:lvl w:ilvl="2" w:tplc="0415001B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41680597"/>
    <w:multiLevelType w:val="hybridMultilevel"/>
    <w:tmpl w:val="5D1EB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83C50"/>
    <w:multiLevelType w:val="hybridMultilevel"/>
    <w:tmpl w:val="2AAE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2AFD"/>
    <w:multiLevelType w:val="hybridMultilevel"/>
    <w:tmpl w:val="84CE7114"/>
    <w:lvl w:ilvl="0" w:tplc="BA6EB6A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3" w:hanging="360"/>
      </w:pPr>
    </w:lvl>
    <w:lvl w:ilvl="2" w:tplc="0415001B" w:tentative="1">
      <w:start w:val="1"/>
      <w:numFmt w:val="lowerRoman"/>
      <w:lvlText w:val="%3."/>
      <w:lvlJc w:val="right"/>
      <w:pPr>
        <w:ind w:left="657" w:hanging="180"/>
      </w:pPr>
    </w:lvl>
    <w:lvl w:ilvl="3" w:tplc="0415000F" w:tentative="1">
      <w:start w:val="1"/>
      <w:numFmt w:val="decimal"/>
      <w:lvlText w:val="%4."/>
      <w:lvlJc w:val="left"/>
      <w:pPr>
        <w:ind w:left="1377" w:hanging="360"/>
      </w:pPr>
    </w:lvl>
    <w:lvl w:ilvl="4" w:tplc="04150019" w:tentative="1">
      <w:start w:val="1"/>
      <w:numFmt w:val="lowerLetter"/>
      <w:lvlText w:val="%5."/>
      <w:lvlJc w:val="left"/>
      <w:pPr>
        <w:ind w:left="2097" w:hanging="360"/>
      </w:pPr>
    </w:lvl>
    <w:lvl w:ilvl="5" w:tplc="0415001B" w:tentative="1">
      <w:start w:val="1"/>
      <w:numFmt w:val="lowerRoman"/>
      <w:lvlText w:val="%6."/>
      <w:lvlJc w:val="right"/>
      <w:pPr>
        <w:ind w:left="2817" w:hanging="180"/>
      </w:pPr>
    </w:lvl>
    <w:lvl w:ilvl="6" w:tplc="0415000F" w:tentative="1">
      <w:start w:val="1"/>
      <w:numFmt w:val="decimal"/>
      <w:lvlText w:val="%7."/>
      <w:lvlJc w:val="left"/>
      <w:pPr>
        <w:ind w:left="3537" w:hanging="360"/>
      </w:pPr>
    </w:lvl>
    <w:lvl w:ilvl="7" w:tplc="04150019" w:tentative="1">
      <w:start w:val="1"/>
      <w:numFmt w:val="lowerLetter"/>
      <w:lvlText w:val="%8."/>
      <w:lvlJc w:val="left"/>
      <w:pPr>
        <w:ind w:left="4257" w:hanging="360"/>
      </w:pPr>
    </w:lvl>
    <w:lvl w:ilvl="8" w:tplc="0415001B" w:tentative="1">
      <w:start w:val="1"/>
      <w:numFmt w:val="lowerRoman"/>
      <w:lvlText w:val="%9."/>
      <w:lvlJc w:val="right"/>
      <w:pPr>
        <w:ind w:left="4977" w:hanging="180"/>
      </w:pPr>
    </w:lvl>
  </w:abstractNum>
  <w:abstractNum w:abstractNumId="30" w15:restartNumberingAfterBreak="0">
    <w:nsid w:val="47607649"/>
    <w:multiLevelType w:val="hybridMultilevel"/>
    <w:tmpl w:val="9A1A4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83B6B"/>
    <w:multiLevelType w:val="hybridMultilevel"/>
    <w:tmpl w:val="C390F7CC"/>
    <w:lvl w:ilvl="0" w:tplc="B606B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60F80"/>
    <w:multiLevelType w:val="hybridMultilevel"/>
    <w:tmpl w:val="BA328594"/>
    <w:lvl w:ilvl="0" w:tplc="D2C8F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0B39"/>
    <w:multiLevelType w:val="hybridMultilevel"/>
    <w:tmpl w:val="9C2CE8B2"/>
    <w:lvl w:ilvl="0" w:tplc="A83689B0">
      <w:start w:val="1"/>
      <w:numFmt w:val="bullet"/>
      <w:lvlText w:val="˗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AB5F08"/>
    <w:multiLevelType w:val="hybridMultilevel"/>
    <w:tmpl w:val="178C9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80401"/>
    <w:multiLevelType w:val="hybridMultilevel"/>
    <w:tmpl w:val="863C50FA"/>
    <w:lvl w:ilvl="0" w:tplc="F266E226">
      <w:start w:val="1"/>
      <w:numFmt w:val="decimal"/>
      <w:lvlText w:val="%1)"/>
      <w:lvlJc w:val="center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0CF7BE5"/>
    <w:multiLevelType w:val="hybridMultilevel"/>
    <w:tmpl w:val="3C2A733C"/>
    <w:lvl w:ilvl="0" w:tplc="A18E56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EF9"/>
    <w:multiLevelType w:val="hybridMultilevel"/>
    <w:tmpl w:val="45D69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A5C5E"/>
    <w:multiLevelType w:val="hybridMultilevel"/>
    <w:tmpl w:val="7BDAF432"/>
    <w:lvl w:ilvl="0" w:tplc="F266E226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7F557F"/>
    <w:multiLevelType w:val="hybridMultilevel"/>
    <w:tmpl w:val="6EC6191A"/>
    <w:lvl w:ilvl="0" w:tplc="A83689B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B3ADA"/>
    <w:multiLevelType w:val="hybridMultilevel"/>
    <w:tmpl w:val="F63036C8"/>
    <w:lvl w:ilvl="0" w:tplc="F266E226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E244F2"/>
    <w:multiLevelType w:val="hybridMultilevel"/>
    <w:tmpl w:val="73BEB300"/>
    <w:lvl w:ilvl="0" w:tplc="E796F0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22"/>
  </w:num>
  <w:num w:numId="4">
    <w:abstractNumId w:val="30"/>
  </w:num>
  <w:num w:numId="5">
    <w:abstractNumId w:val="20"/>
  </w:num>
  <w:num w:numId="6">
    <w:abstractNumId w:val="16"/>
  </w:num>
  <w:num w:numId="7">
    <w:abstractNumId w:val="28"/>
  </w:num>
  <w:num w:numId="8">
    <w:abstractNumId w:val="17"/>
  </w:num>
  <w:num w:numId="9">
    <w:abstractNumId w:val="24"/>
  </w:num>
  <w:num w:numId="10">
    <w:abstractNumId w:val="35"/>
  </w:num>
  <w:num w:numId="11">
    <w:abstractNumId w:val="21"/>
  </w:num>
  <w:num w:numId="12">
    <w:abstractNumId w:val="11"/>
  </w:num>
  <w:num w:numId="13">
    <w:abstractNumId w:val="37"/>
  </w:num>
  <w:num w:numId="14">
    <w:abstractNumId w:val="14"/>
  </w:num>
  <w:num w:numId="15">
    <w:abstractNumId w:val="26"/>
  </w:num>
  <w:num w:numId="16">
    <w:abstractNumId w:val="32"/>
  </w:num>
  <w:num w:numId="17">
    <w:abstractNumId w:val="15"/>
  </w:num>
  <w:num w:numId="18">
    <w:abstractNumId w:val="29"/>
  </w:num>
  <w:num w:numId="19">
    <w:abstractNumId w:val="41"/>
  </w:num>
  <w:num w:numId="20">
    <w:abstractNumId w:val="13"/>
  </w:num>
  <w:num w:numId="21">
    <w:abstractNumId w:val="38"/>
  </w:num>
  <w:num w:numId="22">
    <w:abstractNumId w:val="40"/>
  </w:num>
  <w:num w:numId="23">
    <w:abstractNumId w:val="25"/>
  </w:num>
  <w:num w:numId="24">
    <w:abstractNumId w:val="18"/>
  </w:num>
  <w:num w:numId="25">
    <w:abstractNumId w:val="39"/>
  </w:num>
  <w:num w:numId="26">
    <w:abstractNumId w:val="19"/>
  </w:num>
  <w:num w:numId="27">
    <w:abstractNumId w:val="2"/>
  </w:num>
  <w:num w:numId="28">
    <w:abstractNumId w:val="1"/>
  </w:num>
  <w:num w:numId="29">
    <w:abstractNumId w:val="3"/>
  </w:num>
  <w:num w:numId="30">
    <w:abstractNumId w:val="33"/>
  </w:num>
  <w:num w:numId="31">
    <w:abstractNumId w:val="10"/>
  </w:num>
  <w:num w:numId="32">
    <w:abstractNumId w:val="34"/>
  </w:num>
  <w:num w:numId="33">
    <w:abstractNumId w:val="23"/>
  </w:num>
  <w:num w:numId="34">
    <w:abstractNumId w:val="27"/>
  </w:num>
  <w:num w:numId="35">
    <w:abstractNumId w:val="12"/>
  </w:num>
  <w:num w:numId="36">
    <w:abstractNumId w:val="4"/>
  </w:num>
  <w:num w:numId="37">
    <w:abstractNumId w:val="0"/>
  </w:num>
  <w:num w:numId="38">
    <w:abstractNumId w:val="5"/>
  </w:num>
  <w:num w:numId="39">
    <w:abstractNumId w:val="7"/>
  </w:num>
  <w:num w:numId="40">
    <w:abstractNumId w:val="8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78"/>
    <w:rsid w:val="00050A58"/>
    <w:rsid w:val="00082378"/>
    <w:rsid w:val="00140178"/>
    <w:rsid w:val="001621C6"/>
    <w:rsid w:val="00251969"/>
    <w:rsid w:val="0026068B"/>
    <w:rsid w:val="002B07E8"/>
    <w:rsid w:val="002F7496"/>
    <w:rsid w:val="00357A81"/>
    <w:rsid w:val="003873CD"/>
    <w:rsid w:val="004544E3"/>
    <w:rsid w:val="00456BCB"/>
    <w:rsid w:val="004A7C4C"/>
    <w:rsid w:val="004D2B7F"/>
    <w:rsid w:val="00527FFA"/>
    <w:rsid w:val="0056619B"/>
    <w:rsid w:val="00687F5D"/>
    <w:rsid w:val="006914F4"/>
    <w:rsid w:val="006C4330"/>
    <w:rsid w:val="0074145E"/>
    <w:rsid w:val="00751BD8"/>
    <w:rsid w:val="007F1AC6"/>
    <w:rsid w:val="0081262D"/>
    <w:rsid w:val="008315E7"/>
    <w:rsid w:val="008722A0"/>
    <w:rsid w:val="008D696F"/>
    <w:rsid w:val="009A4F22"/>
    <w:rsid w:val="009D1D04"/>
    <w:rsid w:val="00A13DFF"/>
    <w:rsid w:val="00A2581C"/>
    <w:rsid w:val="00A54DCF"/>
    <w:rsid w:val="00AC7789"/>
    <w:rsid w:val="00AF6C27"/>
    <w:rsid w:val="00B22073"/>
    <w:rsid w:val="00B97368"/>
    <w:rsid w:val="00C958D3"/>
    <w:rsid w:val="00CE1AF2"/>
    <w:rsid w:val="00E12140"/>
    <w:rsid w:val="00E76AB0"/>
    <w:rsid w:val="00E876A3"/>
    <w:rsid w:val="00F3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44C9"/>
  <w15:chartTrackingRefBased/>
  <w15:docId w15:val="{8679CBD4-0799-411C-92D8-0B3DD16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4F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4F22"/>
    <w:pPr>
      <w:ind w:left="720"/>
      <w:contextualSpacing/>
    </w:pPr>
  </w:style>
  <w:style w:type="character" w:customStyle="1" w:styleId="Nagwek2Exact">
    <w:name w:val="Nagłówek #2 Exact"/>
    <w:basedOn w:val="Domylnaczcionkaakapitu"/>
    <w:uiPriority w:val="99"/>
    <w:rsid w:val="004544E3"/>
    <w:rPr>
      <w:rFonts w:ascii="Calibri" w:hAnsi="Calibri" w:cs="Calibri"/>
      <w:b/>
      <w:bCs/>
      <w:sz w:val="40"/>
      <w:szCs w:val="40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4544E3"/>
    <w:rPr>
      <w:rFonts w:ascii="Calibri" w:hAnsi="Calibri" w:cs="Calibri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sid w:val="004544E3"/>
    <w:rPr>
      <w:rFonts w:ascii="Calibri" w:hAnsi="Calibri" w:cs="Calibri"/>
      <w:i/>
      <w:iCs/>
      <w:shd w:val="clear" w:color="auto" w:fill="FFFFFF"/>
    </w:rPr>
  </w:style>
  <w:style w:type="character" w:customStyle="1" w:styleId="Teksttreci70">
    <w:name w:val="Tekst treści (7)"/>
    <w:basedOn w:val="Teksttreci7"/>
    <w:uiPriority w:val="99"/>
    <w:rsid w:val="004544E3"/>
    <w:rPr>
      <w:rFonts w:ascii="Calibri" w:hAnsi="Calibri" w:cs="Calibri"/>
      <w:i/>
      <w:iCs/>
      <w:u w:val="singl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44E3"/>
    <w:pPr>
      <w:widowControl w:val="0"/>
      <w:shd w:val="clear" w:color="auto" w:fill="FFFFFF"/>
      <w:spacing w:after="0" w:line="268" w:lineRule="exact"/>
      <w:ind w:hanging="620"/>
    </w:pPr>
    <w:rPr>
      <w:rFonts w:ascii="Calibri" w:hAnsi="Calibri" w:cs="Calibri"/>
    </w:rPr>
  </w:style>
  <w:style w:type="paragraph" w:customStyle="1" w:styleId="Teksttreci71">
    <w:name w:val="Tekst treści (7)1"/>
    <w:basedOn w:val="Normalny"/>
    <w:link w:val="Teksttreci7"/>
    <w:uiPriority w:val="99"/>
    <w:rsid w:val="004544E3"/>
    <w:pPr>
      <w:widowControl w:val="0"/>
      <w:shd w:val="clear" w:color="auto" w:fill="FFFFFF"/>
      <w:spacing w:before="280" w:after="200" w:line="268" w:lineRule="exact"/>
      <w:ind w:hanging="380"/>
      <w:jc w:val="both"/>
    </w:pPr>
    <w:rPr>
      <w:rFonts w:ascii="Calibri" w:hAnsi="Calibri" w:cs="Calibri"/>
      <w:i/>
      <w:iCs/>
    </w:rPr>
  </w:style>
  <w:style w:type="character" w:customStyle="1" w:styleId="Teksttreci12Bezpogrubienia">
    <w:name w:val="Tekst treści (12) + Bez pogrubienia"/>
    <w:basedOn w:val="Domylnaczcionkaakapitu"/>
    <w:uiPriority w:val="99"/>
    <w:rsid w:val="00687F5D"/>
    <w:rPr>
      <w:rFonts w:ascii="Calibri" w:hAnsi="Calibri" w:cs="Calibri"/>
      <w:b w:val="0"/>
      <w:bCs w:val="0"/>
      <w:sz w:val="22"/>
      <w:szCs w:val="22"/>
      <w:u w:val="none"/>
    </w:rPr>
  </w:style>
  <w:style w:type="character" w:customStyle="1" w:styleId="Nagwek3Exact">
    <w:name w:val="Nagłówek #3 Exact"/>
    <w:basedOn w:val="Domylnaczcionkaakapitu"/>
    <w:uiPriority w:val="99"/>
    <w:rsid w:val="00E876A3"/>
    <w:rPr>
      <w:rFonts w:ascii="Calibri" w:hAnsi="Calibri" w:cs="Calibri"/>
      <w:sz w:val="36"/>
      <w:szCs w:val="36"/>
      <w:u w:val="none"/>
    </w:rPr>
  </w:style>
  <w:style w:type="character" w:customStyle="1" w:styleId="Teksttreci3Exact">
    <w:name w:val="Tekst treści (3) Exact"/>
    <w:basedOn w:val="Domylnaczcionkaakapitu"/>
    <w:uiPriority w:val="99"/>
    <w:rsid w:val="00E876A3"/>
    <w:rPr>
      <w:rFonts w:ascii="Calibri" w:hAnsi="Calibri" w:cs="Calibri"/>
      <w:sz w:val="16"/>
      <w:szCs w:val="16"/>
      <w:u w:val="none"/>
    </w:rPr>
  </w:style>
  <w:style w:type="character" w:customStyle="1" w:styleId="Teksttreci3Exact1">
    <w:name w:val="Tekst treści (3) Exact1"/>
    <w:basedOn w:val="Teksttreci3"/>
    <w:uiPriority w:val="99"/>
    <w:rsid w:val="00E876A3"/>
    <w:rPr>
      <w:rFonts w:ascii="Calibri" w:hAnsi="Calibri" w:cs="Calibri"/>
      <w:color w:val="0B4B45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E876A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Teksttreci4Exact2">
    <w:name w:val="Tekst treści (4) Exact2"/>
    <w:basedOn w:val="Teksttreci4Exact"/>
    <w:uiPriority w:val="99"/>
    <w:rsid w:val="00E876A3"/>
    <w:rPr>
      <w:rFonts w:ascii="Calibri" w:hAnsi="Calibri" w:cs="Calibri"/>
      <w:color w:val="0B4B45"/>
      <w:sz w:val="34"/>
      <w:szCs w:val="34"/>
      <w:shd w:val="clear" w:color="auto" w:fill="FFFFFF"/>
    </w:rPr>
  </w:style>
  <w:style w:type="character" w:customStyle="1" w:styleId="Teksttreci2Exact">
    <w:name w:val="Tekst treści (2) Exact"/>
    <w:basedOn w:val="Domylnaczcionkaakapitu"/>
    <w:uiPriority w:val="99"/>
    <w:rsid w:val="00E876A3"/>
    <w:rPr>
      <w:rFonts w:ascii="Calibri" w:hAnsi="Calibri" w:cs="Calibri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sid w:val="00E876A3"/>
    <w:rPr>
      <w:rFonts w:ascii="Arial" w:hAnsi="Arial" w:cs="Arial"/>
      <w:w w:val="200"/>
      <w:sz w:val="58"/>
      <w:szCs w:val="58"/>
      <w:shd w:val="clear" w:color="auto" w:fill="FFFFFF"/>
    </w:rPr>
  </w:style>
  <w:style w:type="character" w:customStyle="1" w:styleId="Teksttreci11Exact1">
    <w:name w:val="Tekst treści (11) Exact1"/>
    <w:basedOn w:val="Teksttreci11Exact"/>
    <w:uiPriority w:val="99"/>
    <w:rsid w:val="00E876A3"/>
    <w:rPr>
      <w:rFonts w:ascii="Arial" w:hAnsi="Arial" w:cs="Arial"/>
      <w:color w:val="FFFFFF"/>
      <w:w w:val="200"/>
      <w:sz w:val="58"/>
      <w:szCs w:val="58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uiPriority w:val="99"/>
    <w:locked/>
    <w:rsid w:val="00E876A3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E876A3"/>
    <w:rPr>
      <w:rFonts w:ascii="Calibri" w:hAnsi="Calibri" w:cs="Calibri"/>
      <w:b/>
      <w:bCs/>
      <w:sz w:val="40"/>
      <w:szCs w:val="4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E876A3"/>
    <w:rPr>
      <w:rFonts w:ascii="Calibri" w:hAnsi="Calibri" w:cs="Calibri"/>
      <w:sz w:val="36"/>
      <w:szCs w:val="3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876A3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Podpisobrazu2Exact1">
    <w:name w:val="Podpis obrazu (2) Exact1"/>
    <w:basedOn w:val="Podpisobrazu2Exact"/>
    <w:uiPriority w:val="99"/>
    <w:rsid w:val="00E876A3"/>
    <w:rPr>
      <w:rFonts w:ascii="Calibri" w:hAnsi="Calibri" w:cs="Calibri"/>
      <w:color w:val="1A388A"/>
      <w:sz w:val="16"/>
      <w:szCs w:val="16"/>
      <w:shd w:val="clear" w:color="auto" w:fill="FFFFFF"/>
    </w:rPr>
  </w:style>
  <w:style w:type="character" w:customStyle="1" w:styleId="Teksttreci4Exact1">
    <w:name w:val="Tekst treści (4) Exact1"/>
    <w:basedOn w:val="Teksttreci4Exact"/>
    <w:uiPriority w:val="99"/>
    <w:rsid w:val="00E876A3"/>
    <w:rPr>
      <w:rFonts w:ascii="Calibri" w:hAnsi="Calibri" w:cs="Calibri"/>
      <w:color w:val="1A388A"/>
      <w:sz w:val="34"/>
      <w:szCs w:val="34"/>
      <w:shd w:val="clear" w:color="auto" w:fill="FFFFFF"/>
    </w:rPr>
  </w:style>
  <w:style w:type="character" w:customStyle="1" w:styleId="Nagwek5Exact">
    <w:name w:val="Nagłówek #5 Exact"/>
    <w:basedOn w:val="Domylnaczcionkaakapitu"/>
    <w:uiPriority w:val="99"/>
    <w:rsid w:val="00E876A3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5">
    <w:name w:val="Nagłówek #5_"/>
    <w:basedOn w:val="Domylnaczcionkaakapitu"/>
    <w:link w:val="Nagwek50"/>
    <w:uiPriority w:val="99"/>
    <w:locked/>
    <w:rsid w:val="00E876A3"/>
    <w:rPr>
      <w:rFonts w:ascii="Calibri" w:hAnsi="Calibri"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E876A3"/>
    <w:pPr>
      <w:widowControl w:val="0"/>
      <w:shd w:val="clear" w:color="auto" w:fill="FFFFFF"/>
      <w:spacing w:after="0" w:line="488" w:lineRule="exact"/>
      <w:outlineLvl w:val="1"/>
    </w:pPr>
    <w:rPr>
      <w:rFonts w:ascii="Calibri" w:hAnsi="Calibri" w:cs="Calibri"/>
      <w:b/>
      <w:bCs/>
      <w:sz w:val="40"/>
      <w:szCs w:val="40"/>
    </w:rPr>
  </w:style>
  <w:style w:type="paragraph" w:customStyle="1" w:styleId="Nagwek30">
    <w:name w:val="Nagłówek #3"/>
    <w:basedOn w:val="Normalny"/>
    <w:link w:val="Nagwek3"/>
    <w:uiPriority w:val="99"/>
    <w:rsid w:val="00E876A3"/>
    <w:pPr>
      <w:widowControl w:val="0"/>
      <w:shd w:val="clear" w:color="auto" w:fill="FFFFFF"/>
      <w:spacing w:after="0" w:line="440" w:lineRule="exact"/>
      <w:outlineLvl w:val="2"/>
    </w:pPr>
    <w:rPr>
      <w:rFonts w:ascii="Calibri" w:hAnsi="Calibri" w:cs="Calibri"/>
      <w:sz w:val="36"/>
      <w:szCs w:val="36"/>
    </w:rPr>
  </w:style>
  <w:style w:type="paragraph" w:customStyle="1" w:styleId="Teksttreci30">
    <w:name w:val="Tekst treści (3)"/>
    <w:basedOn w:val="Normalny"/>
    <w:link w:val="Teksttreci3"/>
    <w:uiPriority w:val="99"/>
    <w:rsid w:val="00E876A3"/>
    <w:pPr>
      <w:widowControl w:val="0"/>
      <w:shd w:val="clear" w:color="auto" w:fill="FFFFFF"/>
      <w:spacing w:after="0" w:line="196" w:lineRule="exact"/>
      <w:ind w:hanging="620"/>
    </w:pPr>
    <w:rPr>
      <w:rFonts w:ascii="Calibri" w:hAnsi="Calibri" w:cs="Calibri"/>
      <w:sz w:val="16"/>
      <w:szCs w:val="16"/>
    </w:rPr>
  </w:style>
  <w:style w:type="paragraph" w:customStyle="1" w:styleId="Teksttreci4">
    <w:name w:val="Tekst treści (4)"/>
    <w:basedOn w:val="Normalny"/>
    <w:link w:val="Teksttreci4Exact"/>
    <w:uiPriority w:val="99"/>
    <w:rsid w:val="00E876A3"/>
    <w:pPr>
      <w:widowControl w:val="0"/>
      <w:shd w:val="clear" w:color="auto" w:fill="FFFFFF"/>
      <w:spacing w:after="0" w:line="414" w:lineRule="exact"/>
    </w:pPr>
    <w:rPr>
      <w:rFonts w:ascii="Calibri" w:hAnsi="Calibri" w:cs="Calibri"/>
      <w:sz w:val="34"/>
      <w:szCs w:val="34"/>
    </w:rPr>
  </w:style>
  <w:style w:type="paragraph" w:customStyle="1" w:styleId="Teksttreci11">
    <w:name w:val="Tekst treści (11)"/>
    <w:basedOn w:val="Normalny"/>
    <w:link w:val="Teksttreci11Exact"/>
    <w:uiPriority w:val="99"/>
    <w:rsid w:val="00E876A3"/>
    <w:pPr>
      <w:widowControl w:val="0"/>
      <w:shd w:val="clear" w:color="auto" w:fill="FFFFFF"/>
      <w:spacing w:after="0" w:line="648" w:lineRule="exact"/>
    </w:pPr>
    <w:rPr>
      <w:rFonts w:ascii="Arial" w:hAnsi="Arial" w:cs="Arial"/>
      <w:w w:val="200"/>
      <w:sz w:val="58"/>
      <w:szCs w:val="58"/>
    </w:rPr>
  </w:style>
  <w:style w:type="paragraph" w:customStyle="1" w:styleId="Podpisobrazu2">
    <w:name w:val="Podpis obrazu (2)"/>
    <w:basedOn w:val="Normalny"/>
    <w:link w:val="Podpisobrazu2Exact"/>
    <w:uiPriority w:val="99"/>
    <w:rsid w:val="00E876A3"/>
    <w:pPr>
      <w:widowControl w:val="0"/>
      <w:shd w:val="clear" w:color="auto" w:fill="FFFFFF"/>
      <w:spacing w:after="0" w:line="196" w:lineRule="exact"/>
    </w:pPr>
    <w:rPr>
      <w:rFonts w:ascii="Calibri" w:hAnsi="Calibri" w:cs="Calibri"/>
      <w:sz w:val="16"/>
      <w:szCs w:val="16"/>
    </w:rPr>
  </w:style>
  <w:style w:type="paragraph" w:customStyle="1" w:styleId="Nagwek50">
    <w:name w:val="Nagłówek #5"/>
    <w:basedOn w:val="Normalny"/>
    <w:link w:val="Nagwek5"/>
    <w:uiPriority w:val="99"/>
    <w:rsid w:val="00E876A3"/>
    <w:pPr>
      <w:widowControl w:val="0"/>
      <w:shd w:val="clear" w:color="auto" w:fill="FFFFFF"/>
      <w:spacing w:before="160" w:after="0" w:line="456" w:lineRule="exact"/>
      <w:jc w:val="center"/>
      <w:outlineLvl w:val="4"/>
    </w:pPr>
    <w:rPr>
      <w:rFonts w:ascii="Calibri" w:hAnsi="Calibri" w:cs="Calibri"/>
      <w:b/>
      <w:bCs/>
    </w:rPr>
  </w:style>
  <w:style w:type="table" w:styleId="Tabela-Siatka">
    <w:name w:val="Table Grid"/>
    <w:basedOn w:val="Standardowy"/>
    <w:uiPriority w:val="39"/>
    <w:rsid w:val="00B2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basedOn w:val="Teksttreci2"/>
    <w:uiPriority w:val="99"/>
    <w:rsid w:val="001621C6"/>
    <w:rPr>
      <w:rFonts w:ascii="Calibri" w:hAnsi="Calibri" w:cs="Calibri"/>
      <w:i/>
      <w:iCs/>
      <w:sz w:val="22"/>
      <w:szCs w:val="22"/>
      <w:u w:val="none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527FFA"/>
    <w:rPr>
      <w:color w:val="0563C1" w:themeColor="hyperlink"/>
      <w:u w:val="single"/>
    </w:rPr>
  </w:style>
  <w:style w:type="character" w:customStyle="1" w:styleId="PodpisobrazuExact">
    <w:name w:val="Podpis obrazu Exact"/>
    <w:basedOn w:val="Domylnaczcionkaakapitu"/>
    <w:link w:val="Podpisobrazu"/>
    <w:uiPriority w:val="99"/>
    <w:locked/>
    <w:rsid w:val="00F34F29"/>
    <w:rPr>
      <w:rFonts w:ascii="Calibri" w:hAnsi="Calibri" w:cs="Calibri"/>
      <w:shd w:val="clear" w:color="auto" w:fill="FFFFFF"/>
    </w:rPr>
  </w:style>
  <w:style w:type="character" w:customStyle="1" w:styleId="PodpisobrazuPogrubienieExact">
    <w:name w:val="Podpis obrazu + Pogrubienie Exact"/>
    <w:basedOn w:val="PodpisobrazuExact"/>
    <w:uiPriority w:val="99"/>
    <w:rsid w:val="00F34F29"/>
    <w:rPr>
      <w:rFonts w:ascii="Calibri" w:hAnsi="Calibri" w:cs="Calibri"/>
      <w:b/>
      <w:bCs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uiPriority w:val="99"/>
    <w:rsid w:val="00F34F29"/>
    <w:pPr>
      <w:widowControl w:val="0"/>
      <w:shd w:val="clear" w:color="auto" w:fill="FFFFFF"/>
      <w:spacing w:after="0" w:line="269" w:lineRule="exact"/>
      <w:ind w:hanging="34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Kobiałka</dc:creator>
  <cp:keywords/>
  <dc:description/>
  <cp:lastModifiedBy>Anna Kobiałka</cp:lastModifiedBy>
  <cp:revision>4</cp:revision>
  <cp:lastPrinted>2018-11-16T11:56:00Z</cp:lastPrinted>
  <dcterms:created xsi:type="dcterms:W3CDTF">2018-11-16T12:07:00Z</dcterms:created>
  <dcterms:modified xsi:type="dcterms:W3CDTF">2019-02-20T06:53:00Z</dcterms:modified>
</cp:coreProperties>
</file>