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07" w:rsidRDefault="00202407" w:rsidP="00202407">
      <w:pPr>
        <w:spacing w:line="276" w:lineRule="auto"/>
        <w:rPr>
          <w:b/>
          <w:bCs/>
        </w:rPr>
      </w:pPr>
    </w:p>
    <w:p w:rsidR="003E6EF2" w:rsidRDefault="003E6EF2" w:rsidP="002024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P R O T O K Ó Ł</w:t>
      </w:r>
    </w:p>
    <w:p w:rsidR="003E6EF2" w:rsidRDefault="003E6EF2" w:rsidP="002024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 narady roboczej Sołtysów i Przewodniczących Komitetów</w:t>
      </w:r>
    </w:p>
    <w:p w:rsidR="003E6EF2" w:rsidRDefault="005C4C87" w:rsidP="00202407">
      <w:pPr>
        <w:spacing w:line="276" w:lineRule="auto"/>
        <w:jc w:val="center"/>
        <w:rPr>
          <w:b/>
          <w:bCs/>
        </w:rPr>
      </w:pPr>
      <w:r>
        <w:rPr>
          <w:b/>
          <w:bCs/>
        </w:rPr>
        <w:t>Osiedlowych  w  dniu 05</w:t>
      </w:r>
      <w:r w:rsidR="003E6EF2">
        <w:rPr>
          <w:b/>
          <w:bCs/>
        </w:rPr>
        <w:t>.0</w:t>
      </w:r>
      <w:r>
        <w:rPr>
          <w:b/>
          <w:bCs/>
        </w:rPr>
        <w:t>9</w:t>
      </w:r>
      <w:r w:rsidR="003E6EF2">
        <w:rPr>
          <w:b/>
          <w:bCs/>
        </w:rPr>
        <w:t>.2017 r.</w:t>
      </w:r>
    </w:p>
    <w:p w:rsidR="00202407" w:rsidRDefault="00202407" w:rsidP="00202407">
      <w:pPr>
        <w:spacing w:line="276" w:lineRule="auto"/>
        <w:jc w:val="center"/>
        <w:rPr>
          <w:b/>
          <w:bCs/>
        </w:rPr>
      </w:pPr>
    </w:p>
    <w:p w:rsidR="00202407" w:rsidRDefault="00202407" w:rsidP="00575918">
      <w:pPr>
        <w:jc w:val="center"/>
        <w:rPr>
          <w:b/>
          <w:bCs/>
        </w:rPr>
      </w:pPr>
    </w:p>
    <w:p w:rsidR="00202407" w:rsidRDefault="00202407" w:rsidP="00202407">
      <w:pPr>
        <w:spacing w:line="276" w:lineRule="auto"/>
        <w:jc w:val="both"/>
        <w:rPr>
          <w:b/>
          <w:bCs/>
        </w:rPr>
      </w:pPr>
    </w:p>
    <w:p w:rsidR="003E6EF2" w:rsidRDefault="003E6EF2" w:rsidP="00202407">
      <w:pPr>
        <w:spacing w:line="276" w:lineRule="auto"/>
        <w:jc w:val="both"/>
        <w:rPr>
          <w:bCs/>
        </w:rPr>
      </w:pPr>
      <w:r w:rsidRPr="00FA1833">
        <w:rPr>
          <w:bCs/>
        </w:rPr>
        <w:t>W naradzie uczestniczyli :</w:t>
      </w:r>
    </w:p>
    <w:p w:rsidR="00BE3210" w:rsidRPr="00FA1833" w:rsidRDefault="00BE3210" w:rsidP="00202407">
      <w:pPr>
        <w:numPr>
          <w:ilvl w:val="0"/>
          <w:numId w:val="1"/>
        </w:numPr>
        <w:spacing w:line="276" w:lineRule="auto"/>
        <w:jc w:val="both"/>
      </w:pPr>
      <w:r w:rsidRPr="00FA1833">
        <w:t>Pan Stanisław Siderski – Sekretarz Gminy Kozienice</w:t>
      </w:r>
    </w:p>
    <w:p w:rsidR="00BE3210" w:rsidRDefault="00F85144" w:rsidP="00202407">
      <w:pPr>
        <w:numPr>
          <w:ilvl w:val="0"/>
          <w:numId w:val="1"/>
        </w:numPr>
        <w:spacing w:line="276" w:lineRule="auto"/>
        <w:jc w:val="both"/>
      </w:pPr>
      <w:r w:rsidRPr="00FA1833">
        <w:t>Pan</w:t>
      </w:r>
      <w:r w:rsidR="005C4C87">
        <w:t>i</w:t>
      </w:r>
      <w:r>
        <w:t xml:space="preserve"> </w:t>
      </w:r>
      <w:r w:rsidR="005C4C87">
        <w:t>Barbara Galińska</w:t>
      </w:r>
      <w:r w:rsidRPr="00FA1833">
        <w:t xml:space="preserve"> – </w:t>
      </w:r>
      <w:r>
        <w:t>S</w:t>
      </w:r>
      <w:r w:rsidR="005C4C87">
        <w:t>karbnik Gminy Kozienice</w:t>
      </w:r>
    </w:p>
    <w:p w:rsidR="00F52419" w:rsidRDefault="00F52419" w:rsidP="00F52419">
      <w:pPr>
        <w:numPr>
          <w:ilvl w:val="0"/>
          <w:numId w:val="1"/>
        </w:numPr>
        <w:jc w:val="both"/>
      </w:pPr>
      <w:r>
        <w:t>Pan</w:t>
      </w:r>
      <w:r w:rsidR="005C4C87">
        <w:t>i</w:t>
      </w:r>
      <w:r>
        <w:t xml:space="preserve"> </w:t>
      </w:r>
      <w:r w:rsidR="005C4C87">
        <w:t>Sylwia Wąsik</w:t>
      </w:r>
      <w:r>
        <w:t xml:space="preserve"> – </w:t>
      </w:r>
      <w:r w:rsidR="005C4C87">
        <w:t>Dyrektor Wydziału Gospodarki Przestrzennej, Rolnictwa i Środowiska</w:t>
      </w:r>
    </w:p>
    <w:p w:rsidR="005C4C87" w:rsidRDefault="005C4C87" w:rsidP="005C4C87">
      <w:pPr>
        <w:numPr>
          <w:ilvl w:val="0"/>
          <w:numId w:val="1"/>
        </w:numPr>
        <w:jc w:val="both"/>
      </w:pPr>
      <w:r>
        <w:t>Pani Magdalena Dębiec – Samodzielne stanowisko ds. pozyskiwania funduszy inwestycyjnych i nadzoru właścicielskiego</w:t>
      </w:r>
    </w:p>
    <w:p w:rsidR="005C4C87" w:rsidRPr="00FA1833" w:rsidRDefault="005C4C87" w:rsidP="00F52419">
      <w:pPr>
        <w:numPr>
          <w:ilvl w:val="0"/>
          <w:numId w:val="1"/>
        </w:numPr>
        <w:jc w:val="both"/>
      </w:pPr>
      <w:r>
        <w:t xml:space="preserve">Pan Piotr Szafran – Dyrektor </w:t>
      </w:r>
      <w:r w:rsidRPr="005C4C87">
        <w:rPr>
          <w:rStyle w:val="Pogrubienie"/>
          <w:b w:val="0"/>
        </w:rPr>
        <w:t>Wydziału Infrastruktury</w:t>
      </w:r>
    </w:p>
    <w:p w:rsidR="003E6EF2" w:rsidRPr="00FA1833" w:rsidRDefault="003E6EF2" w:rsidP="00202407">
      <w:pPr>
        <w:numPr>
          <w:ilvl w:val="0"/>
          <w:numId w:val="1"/>
        </w:numPr>
        <w:spacing w:line="276" w:lineRule="auto"/>
        <w:jc w:val="both"/>
      </w:pPr>
      <w:r w:rsidRPr="00FA1833">
        <w:t>Przedstawiciele KP Policji w Kozienicach</w:t>
      </w:r>
    </w:p>
    <w:p w:rsidR="003E6EF2" w:rsidRDefault="003E6EF2" w:rsidP="00202407">
      <w:pPr>
        <w:numPr>
          <w:ilvl w:val="0"/>
          <w:numId w:val="1"/>
        </w:numPr>
        <w:spacing w:line="276" w:lineRule="auto"/>
        <w:jc w:val="both"/>
      </w:pPr>
      <w:r w:rsidRPr="00FA1833">
        <w:t>Sołtysi i Przewodniczący Komitetów Osiedlowych wg załączonej listy obecności</w:t>
      </w:r>
    </w:p>
    <w:p w:rsidR="003E6EF2" w:rsidRPr="00FA1833" w:rsidRDefault="003E6EF2" w:rsidP="00202407">
      <w:pPr>
        <w:spacing w:line="276" w:lineRule="auto"/>
        <w:jc w:val="both"/>
        <w:rPr>
          <w:bCs/>
          <w:sz w:val="26"/>
          <w:szCs w:val="26"/>
          <w:u w:val="single"/>
        </w:rPr>
      </w:pPr>
      <w:r w:rsidRPr="00FA1833">
        <w:t xml:space="preserve">Przybyłych na naradę powitał Sekretarz Gminy przedstawiając jednocześnie program narady:  </w:t>
      </w:r>
    </w:p>
    <w:p w:rsidR="00F52419" w:rsidRDefault="00C16034" w:rsidP="00F52419">
      <w:pPr>
        <w:numPr>
          <w:ilvl w:val="0"/>
          <w:numId w:val="5"/>
        </w:numPr>
        <w:rPr>
          <w:b/>
        </w:rPr>
      </w:pPr>
      <w:r>
        <w:rPr>
          <w:b/>
        </w:rPr>
        <w:t>Informacja o realizacji budżetu za I półrocze 2017r</w:t>
      </w:r>
      <w:r w:rsidR="00F52419" w:rsidRPr="00F52419">
        <w:rPr>
          <w:b/>
        </w:rPr>
        <w:t>.</w:t>
      </w:r>
    </w:p>
    <w:p w:rsidR="00C16034" w:rsidRDefault="00C16034" w:rsidP="00F52419">
      <w:pPr>
        <w:numPr>
          <w:ilvl w:val="0"/>
          <w:numId w:val="5"/>
        </w:numPr>
        <w:rPr>
          <w:b/>
        </w:rPr>
      </w:pPr>
      <w:r>
        <w:rPr>
          <w:b/>
        </w:rPr>
        <w:t xml:space="preserve">Omówienie zasad udziału mieszkańców Gminy Kozienice w projekcie wymiany kotłów węglowych na kotły na </w:t>
      </w:r>
      <w:proofErr w:type="spellStart"/>
      <w:r>
        <w:rPr>
          <w:b/>
        </w:rPr>
        <w:t>pelet</w:t>
      </w:r>
      <w:proofErr w:type="spellEnd"/>
      <w:r>
        <w:rPr>
          <w:b/>
        </w:rPr>
        <w:t>, na kotły gazowe lub elektryczne.</w:t>
      </w:r>
    </w:p>
    <w:p w:rsidR="00C16034" w:rsidRDefault="00C16034" w:rsidP="00F52419">
      <w:pPr>
        <w:numPr>
          <w:ilvl w:val="0"/>
          <w:numId w:val="5"/>
        </w:numPr>
        <w:rPr>
          <w:b/>
        </w:rPr>
      </w:pPr>
      <w:r>
        <w:rPr>
          <w:b/>
        </w:rPr>
        <w:t>Omówienie zmiany zasad odbioru padłych zwierząt.</w:t>
      </w:r>
    </w:p>
    <w:p w:rsidR="003E6EF2" w:rsidRPr="000E3D35" w:rsidRDefault="00C16034" w:rsidP="00C16034">
      <w:pPr>
        <w:numPr>
          <w:ilvl w:val="0"/>
          <w:numId w:val="5"/>
        </w:numPr>
        <w:rPr>
          <w:b/>
        </w:rPr>
      </w:pPr>
      <w:r>
        <w:rPr>
          <w:b/>
        </w:rPr>
        <w:t>Wolne wnioski.</w:t>
      </w:r>
      <w:r w:rsidR="003E6EF2" w:rsidRPr="000E3D35">
        <w:rPr>
          <w:b/>
        </w:rPr>
        <w:t xml:space="preserve"> </w:t>
      </w:r>
    </w:p>
    <w:p w:rsidR="003E6EF2" w:rsidRPr="005D1A88" w:rsidRDefault="003E6EF2" w:rsidP="00202407">
      <w:pPr>
        <w:spacing w:line="276" w:lineRule="auto"/>
        <w:jc w:val="both"/>
        <w:rPr>
          <w:b/>
        </w:rPr>
      </w:pPr>
      <w:r w:rsidRPr="005D1A88">
        <w:rPr>
          <w:b/>
        </w:rPr>
        <w:t>Zebrani otrzymali:</w:t>
      </w:r>
      <w:r w:rsidR="000E3D35">
        <w:rPr>
          <w:b/>
        </w:rPr>
        <w:t xml:space="preserve"> </w:t>
      </w:r>
    </w:p>
    <w:p w:rsidR="00F52419" w:rsidRDefault="00C16034" w:rsidP="00F52419">
      <w:pPr>
        <w:numPr>
          <w:ilvl w:val="0"/>
          <w:numId w:val="4"/>
        </w:numPr>
        <w:spacing w:line="276" w:lineRule="auto"/>
        <w:jc w:val="both"/>
      </w:pPr>
      <w:r>
        <w:t>Zał. nr 10 do Zarządzenia Burmistrza Gminy Kozienice Nr 362/2017 z dnia 21.08.2017</w:t>
      </w:r>
      <w:bookmarkStart w:id="0" w:name="_GoBack"/>
      <w:bookmarkEnd w:id="0"/>
      <w:r>
        <w:t xml:space="preserve">r </w:t>
      </w:r>
      <w:r w:rsidR="004D30D1">
        <w:t>( Tabela nr 4 – do Uchwały Budżetowej – Fundusz Sołecki w 2017 roku po zmianach)</w:t>
      </w:r>
      <w:r w:rsidR="00F52419">
        <w:t>.</w:t>
      </w:r>
    </w:p>
    <w:p w:rsidR="00F52419" w:rsidRDefault="004D30D1" w:rsidP="00F52419">
      <w:pPr>
        <w:numPr>
          <w:ilvl w:val="0"/>
          <w:numId w:val="4"/>
        </w:numPr>
        <w:spacing w:line="276" w:lineRule="auto"/>
        <w:jc w:val="both"/>
      </w:pPr>
      <w:r>
        <w:t>Ankietę dotycząca wymiany źródeł ciepła</w:t>
      </w:r>
      <w:r w:rsidR="00B4559B">
        <w:t>.</w:t>
      </w:r>
    </w:p>
    <w:p w:rsidR="004D30D1" w:rsidRDefault="004D30D1" w:rsidP="00F52419">
      <w:pPr>
        <w:numPr>
          <w:ilvl w:val="0"/>
          <w:numId w:val="4"/>
        </w:numPr>
        <w:spacing w:line="276" w:lineRule="auto"/>
        <w:jc w:val="both"/>
      </w:pPr>
      <w:r>
        <w:t>Informację w formie ogłoszenia o akcji szczepienie doustnego lisów wolno żyjących przeciwko wściekliźnie.</w:t>
      </w:r>
    </w:p>
    <w:p w:rsidR="004D30D1" w:rsidRDefault="004D30D1" w:rsidP="00F52419">
      <w:pPr>
        <w:numPr>
          <w:ilvl w:val="0"/>
          <w:numId w:val="4"/>
        </w:numPr>
        <w:spacing w:line="276" w:lineRule="auto"/>
        <w:jc w:val="both"/>
      </w:pPr>
      <w:r>
        <w:t>Informacje z Agencji Rynku Rolnego dotyczącą afrykańskiego pomoru świń.</w:t>
      </w:r>
    </w:p>
    <w:p w:rsidR="004D30D1" w:rsidRDefault="004D30D1" w:rsidP="00F52419">
      <w:pPr>
        <w:numPr>
          <w:ilvl w:val="0"/>
          <w:numId w:val="4"/>
        </w:numPr>
        <w:spacing w:line="276" w:lineRule="auto"/>
        <w:jc w:val="both"/>
      </w:pPr>
      <w:r>
        <w:t>Wykaz firm wraz z numerami telefonów, które zajmują się odbiorem padłych zwierząt.</w:t>
      </w:r>
    </w:p>
    <w:p w:rsidR="004D30D1" w:rsidRDefault="004D30D1" w:rsidP="00F52419">
      <w:pPr>
        <w:numPr>
          <w:ilvl w:val="0"/>
          <w:numId w:val="4"/>
        </w:numPr>
        <w:spacing w:line="276" w:lineRule="auto"/>
        <w:jc w:val="both"/>
      </w:pPr>
      <w:r>
        <w:t xml:space="preserve">Informację z Fundacji Orange o </w:t>
      </w:r>
      <w:r w:rsidR="00C029C0">
        <w:t>naborze do programu Pracownie Orange (multimedialne świetlice).</w:t>
      </w:r>
    </w:p>
    <w:p w:rsidR="00C029C0" w:rsidRDefault="006157D3" w:rsidP="00F52419">
      <w:pPr>
        <w:numPr>
          <w:ilvl w:val="0"/>
          <w:numId w:val="4"/>
        </w:numPr>
        <w:spacing w:line="276" w:lineRule="auto"/>
        <w:jc w:val="both"/>
      </w:pPr>
      <w:r>
        <w:t xml:space="preserve">Informacje z </w:t>
      </w:r>
      <w:r w:rsidR="00C029C0">
        <w:t>Regional</w:t>
      </w:r>
      <w:r>
        <w:t>nego</w:t>
      </w:r>
      <w:r w:rsidR="00C029C0">
        <w:t xml:space="preserve"> Zarząd</w:t>
      </w:r>
      <w:r>
        <w:t>u</w:t>
      </w:r>
      <w:r w:rsidR="00C029C0">
        <w:t xml:space="preserve"> Gospodarki Wodnej w Warszawie informuj</w:t>
      </w:r>
      <w:r>
        <w:t>ąc</w:t>
      </w:r>
      <w:r w:rsidR="007D1157">
        <w:t>ą</w:t>
      </w:r>
      <w:r w:rsidR="00C029C0">
        <w:t>, że odcinek lewego brzegu Wisły w rejonie miejscowości Kępeczki i Samwodzie wymaga zabezpieczenia</w:t>
      </w:r>
      <w:r>
        <w:t>,</w:t>
      </w:r>
      <w:r w:rsidR="00C029C0">
        <w:t xml:space="preserve"> </w:t>
      </w:r>
      <w:r>
        <w:t>a</w:t>
      </w:r>
      <w:r w:rsidR="00C029C0">
        <w:t xml:space="preserve"> w sprawie planowanej wycinki drzew w rejonie Staszowa, Kępeczek i Samwodzia niestety, plan ten nie został zatwierdzony.</w:t>
      </w:r>
    </w:p>
    <w:p w:rsidR="00F570A2" w:rsidRDefault="008F65B3" w:rsidP="00F570A2">
      <w:pPr>
        <w:rPr>
          <w:b/>
        </w:rPr>
      </w:pPr>
      <w:r w:rsidRPr="008F65B3">
        <w:rPr>
          <w:b/>
        </w:rPr>
        <w:t>Ad.1.</w:t>
      </w:r>
      <w:r>
        <w:t xml:space="preserve"> </w:t>
      </w:r>
      <w:r w:rsidR="00F570A2">
        <w:rPr>
          <w:b/>
        </w:rPr>
        <w:t>Informacja o realizacji budżetu za I półrocze 2017r</w:t>
      </w:r>
      <w:r w:rsidR="00F570A2" w:rsidRPr="00F52419">
        <w:rPr>
          <w:b/>
        </w:rPr>
        <w:t>.</w:t>
      </w:r>
    </w:p>
    <w:p w:rsidR="005A408B" w:rsidRDefault="00F570A2" w:rsidP="00F570A2">
      <w:r w:rsidRPr="00F570A2">
        <w:t>Pani Skarbnik Gminy Kozienice</w:t>
      </w:r>
      <w:r>
        <w:t xml:space="preserve"> – omówiła realizacje budżetu za I półrocze 2017 r. </w:t>
      </w:r>
      <w:r w:rsidR="00C859BC">
        <w:t>Podkreśliła że budżet został wykonany w ponad 50 % a s</w:t>
      </w:r>
      <w:r w:rsidR="005A408B">
        <w:t>zczegółowe informacje</w:t>
      </w:r>
      <w:r w:rsidR="00C859BC">
        <w:t xml:space="preserve"> znajdują się</w:t>
      </w:r>
      <w:r w:rsidR="005A408B">
        <w:t xml:space="preserve"> na stronie internetowej </w:t>
      </w:r>
      <w:r w:rsidR="005A408B" w:rsidRPr="005A408B">
        <w:rPr>
          <w:color w:val="0070C0"/>
          <w:u w:val="single"/>
        </w:rPr>
        <w:t>www.bip.kozienice.pl</w:t>
      </w:r>
      <w:r w:rsidR="005A408B">
        <w:t xml:space="preserve"> zakładka Finanse i majątek Gminy.</w:t>
      </w:r>
    </w:p>
    <w:p w:rsidR="005A408B" w:rsidRDefault="005A408B" w:rsidP="005A408B">
      <w:pPr>
        <w:spacing w:line="276" w:lineRule="auto"/>
        <w:jc w:val="both"/>
        <w:rPr>
          <w:b/>
        </w:rPr>
      </w:pPr>
      <w:r>
        <w:rPr>
          <w:b/>
        </w:rPr>
        <w:t xml:space="preserve">Pan Józef </w:t>
      </w:r>
      <w:proofErr w:type="spellStart"/>
      <w:r>
        <w:rPr>
          <w:b/>
        </w:rPr>
        <w:t>Cytryniak</w:t>
      </w:r>
      <w:proofErr w:type="spellEnd"/>
      <w:r>
        <w:rPr>
          <w:b/>
        </w:rPr>
        <w:t xml:space="preserve"> – Komitet Osiedlowy Nr 1 zapytał:</w:t>
      </w:r>
    </w:p>
    <w:p w:rsidR="005A408B" w:rsidRDefault="005A408B" w:rsidP="005A408B">
      <w:pPr>
        <w:spacing w:line="276" w:lineRule="auto"/>
        <w:jc w:val="both"/>
      </w:pPr>
      <w:r w:rsidRPr="005A408B">
        <w:t>- ile podatku</w:t>
      </w:r>
      <w:r w:rsidR="0097667A">
        <w:t xml:space="preserve"> od nieruchomości</w:t>
      </w:r>
      <w:r w:rsidRPr="005A408B">
        <w:t xml:space="preserve"> płaci </w:t>
      </w:r>
      <w:r w:rsidR="0097667A">
        <w:t>Elektrownia Kozienice i o ile kwota ta wzrośnie po uruchomieniu nowego bloku energetycznego</w:t>
      </w:r>
      <w:r w:rsidRPr="005A408B">
        <w:t>,</w:t>
      </w:r>
    </w:p>
    <w:p w:rsidR="005A408B" w:rsidRDefault="005A408B" w:rsidP="005A408B">
      <w:pPr>
        <w:spacing w:line="276" w:lineRule="auto"/>
        <w:jc w:val="both"/>
      </w:pPr>
      <w:r>
        <w:t>- jakie zadłużenie jest  Gminy Kozienice,</w:t>
      </w:r>
    </w:p>
    <w:p w:rsidR="005A408B" w:rsidRPr="005A408B" w:rsidRDefault="005A408B" w:rsidP="00963369">
      <w:pPr>
        <w:spacing w:line="276" w:lineRule="auto"/>
        <w:jc w:val="both"/>
      </w:pPr>
      <w:r>
        <w:t>Na zadane pytania odpowiedziała Pani Barbara Galińska – Skarbnik Gminy Kozienice</w:t>
      </w:r>
      <w:r w:rsidR="00BD3139">
        <w:t>.</w:t>
      </w:r>
    </w:p>
    <w:p w:rsidR="005A408B" w:rsidRDefault="005777C0" w:rsidP="00963369">
      <w:pPr>
        <w:jc w:val="both"/>
        <w:rPr>
          <w:b/>
        </w:rPr>
      </w:pPr>
      <w:r>
        <w:rPr>
          <w:b/>
        </w:rPr>
        <w:lastRenderedPageBreak/>
        <w:t>Ad.2</w:t>
      </w:r>
      <w:r w:rsidR="00C956D2" w:rsidRPr="00C956D2">
        <w:rPr>
          <w:b/>
        </w:rPr>
        <w:t>.</w:t>
      </w:r>
      <w:r w:rsidR="00C956D2">
        <w:rPr>
          <w:b/>
        </w:rPr>
        <w:t xml:space="preserve"> </w:t>
      </w:r>
      <w:r w:rsidR="005A408B">
        <w:rPr>
          <w:b/>
        </w:rPr>
        <w:t xml:space="preserve">Omówienie zasad udziału mieszkańców Gminy Kozienice w projekcie wymiany kotłów węglowych na kotły na </w:t>
      </w:r>
      <w:proofErr w:type="spellStart"/>
      <w:r w:rsidR="005A408B">
        <w:rPr>
          <w:b/>
        </w:rPr>
        <w:t>pelet</w:t>
      </w:r>
      <w:proofErr w:type="spellEnd"/>
      <w:r w:rsidR="005A408B">
        <w:rPr>
          <w:b/>
        </w:rPr>
        <w:t>, na kotły gazowe lub elektryczne.</w:t>
      </w:r>
    </w:p>
    <w:p w:rsidR="005A408B" w:rsidRDefault="005A408B" w:rsidP="00963369">
      <w:pPr>
        <w:jc w:val="both"/>
      </w:pPr>
      <w:r w:rsidRPr="005A408B">
        <w:t>Głos w tej sprawie zabrała Pani Magdalena Dębiec</w:t>
      </w:r>
      <w:r>
        <w:t>.</w:t>
      </w:r>
    </w:p>
    <w:p w:rsidR="00911FEC" w:rsidRDefault="00911FEC" w:rsidP="00963369">
      <w:pPr>
        <w:jc w:val="both"/>
      </w:pPr>
      <w:r>
        <w:t xml:space="preserve">Omówiła sposób wypełniania ankiety i odpowiedziała na pytania </w:t>
      </w:r>
      <w:r w:rsidR="000D5E12">
        <w:t>sołtysów</w:t>
      </w:r>
      <w:r>
        <w:t xml:space="preserve">. Ankiety </w:t>
      </w:r>
      <w:r w:rsidR="000D5E12">
        <w:t xml:space="preserve">w wersji papierowej </w:t>
      </w:r>
      <w:r>
        <w:t>dostępne są w Urzędzie Miejs</w:t>
      </w:r>
      <w:r w:rsidR="000D5E12">
        <w:t>kim w</w:t>
      </w:r>
      <w:r>
        <w:t xml:space="preserve"> Info</w:t>
      </w:r>
      <w:r w:rsidR="000D5E12">
        <w:t xml:space="preserve"> P</w:t>
      </w:r>
      <w:r>
        <w:t xml:space="preserve">unkcie </w:t>
      </w:r>
      <w:r w:rsidR="000D5E12">
        <w:t xml:space="preserve">oraz u Sołtysów </w:t>
      </w:r>
      <w:r>
        <w:t xml:space="preserve">jak również </w:t>
      </w:r>
      <w:r w:rsidR="000D5E12">
        <w:t xml:space="preserve">w wersji elektronicznej </w:t>
      </w:r>
      <w:r>
        <w:t xml:space="preserve">na stronie internetowej </w:t>
      </w:r>
      <w:hyperlink r:id="rId6" w:history="1">
        <w:r w:rsidR="000D5E12" w:rsidRPr="00DD32EE">
          <w:rPr>
            <w:rStyle w:val="Hipercze"/>
          </w:rPr>
          <w:t>www.goo.gl/qaZfGF</w:t>
        </w:r>
      </w:hyperlink>
      <w:r w:rsidR="000D5E12">
        <w:t xml:space="preserve">. </w:t>
      </w:r>
      <w:r w:rsidR="00963369">
        <w:t xml:space="preserve">Wypełnione ankiety należy przekazać do: Urzędu Miejskiego Kozienice (Info Punkt) lub </w:t>
      </w:r>
      <w:proofErr w:type="spellStart"/>
      <w:r w:rsidR="00963369">
        <w:t>scanem</w:t>
      </w:r>
      <w:proofErr w:type="spellEnd"/>
      <w:r w:rsidR="00963369">
        <w:t xml:space="preserve"> na adres e-mailowy: </w:t>
      </w:r>
      <w:hyperlink r:id="rId7" w:history="1">
        <w:r w:rsidR="00963369" w:rsidRPr="00DD32EE">
          <w:rPr>
            <w:rStyle w:val="Hipercze"/>
          </w:rPr>
          <w:t>biuro@anluk.pl</w:t>
        </w:r>
      </w:hyperlink>
      <w:r w:rsidR="00963369">
        <w:t xml:space="preserve"> bądź wypełnione elektronicznie na stronie </w:t>
      </w:r>
      <w:hyperlink r:id="rId8" w:history="1">
        <w:r w:rsidR="00963369" w:rsidRPr="00DD32EE">
          <w:rPr>
            <w:rStyle w:val="Hipercze"/>
          </w:rPr>
          <w:t>www.goo.gl/qaZfGF</w:t>
        </w:r>
      </w:hyperlink>
      <w:r w:rsidR="00963369">
        <w:t xml:space="preserve"> do końca września 2017r. </w:t>
      </w:r>
    </w:p>
    <w:p w:rsidR="00963369" w:rsidRDefault="00963369" w:rsidP="00963369">
      <w:pPr>
        <w:jc w:val="both"/>
      </w:pPr>
      <w:r>
        <w:t>W razie pytań związanych z właściwym wypełnieniem ankiety kontakt telefoniczny:</w:t>
      </w:r>
    </w:p>
    <w:p w:rsidR="00963369" w:rsidRDefault="00963369" w:rsidP="00963369">
      <w:pPr>
        <w:jc w:val="both"/>
      </w:pPr>
      <w:r>
        <w:t xml:space="preserve">- z Urzędem Miejskim w Kozienicach tel. 48 611 71 47 </w:t>
      </w:r>
    </w:p>
    <w:p w:rsidR="00963369" w:rsidRDefault="00963369" w:rsidP="00963369">
      <w:pPr>
        <w:jc w:val="both"/>
      </w:pPr>
      <w:r>
        <w:t>- firmą ANLUK tel. 512 208 346.</w:t>
      </w:r>
    </w:p>
    <w:p w:rsidR="00963369" w:rsidRDefault="00963369" w:rsidP="00963369">
      <w:pPr>
        <w:spacing w:line="276" w:lineRule="auto"/>
        <w:jc w:val="both"/>
        <w:rPr>
          <w:b/>
        </w:rPr>
      </w:pPr>
      <w:r>
        <w:rPr>
          <w:b/>
        </w:rPr>
        <w:t xml:space="preserve">Pan Józef </w:t>
      </w:r>
      <w:proofErr w:type="spellStart"/>
      <w:r>
        <w:rPr>
          <w:b/>
        </w:rPr>
        <w:t>Cytryniak</w:t>
      </w:r>
      <w:proofErr w:type="spellEnd"/>
      <w:r>
        <w:rPr>
          <w:b/>
        </w:rPr>
        <w:t xml:space="preserve"> – Komitet Osiedlowy Nr 1:</w:t>
      </w:r>
    </w:p>
    <w:p w:rsidR="00963369" w:rsidRDefault="00963369" w:rsidP="00963369">
      <w:pPr>
        <w:jc w:val="both"/>
      </w:pPr>
      <w:r>
        <w:t xml:space="preserve">Zaproponował aby informacja na ten temat </w:t>
      </w:r>
      <w:r w:rsidR="003444F1">
        <w:t>była udostępniona również w telewizji kablowej.</w:t>
      </w:r>
    </w:p>
    <w:p w:rsidR="005B02F8" w:rsidRDefault="005B02F8" w:rsidP="00963369">
      <w:pPr>
        <w:jc w:val="both"/>
      </w:pPr>
    </w:p>
    <w:p w:rsidR="00963369" w:rsidRDefault="00963369" w:rsidP="00963369">
      <w:pPr>
        <w:rPr>
          <w:b/>
        </w:rPr>
      </w:pPr>
      <w:r w:rsidRPr="00963369">
        <w:rPr>
          <w:b/>
        </w:rPr>
        <w:t>Ad.3.</w:t>
      </w:r>
      <w:r>
        <w:t xml:space="preserve"> </w:t>
      </w:r>
      <w:r>
        <w:rPr>
          <w:b/>
        </w:rPr>
        <w:t>Omówienie zmiany zasad odbioru padłych zwierząt.</w:t>
      </w:r>
    </w:p>
    <w:p w:rsidR="003444F1" w:rsidRDefault="003444F1" w:rsidP="003444F1">
      <w:pPr>
        <w:jc w:val="both"/>
      </w:pPr>
      <w:r w:rsidRPr="003444F1">
        <w:rPr>
          <w:b/>
        </w:rPr>
        <w:t>Pani Sylwia Wąsik – Dyrektor Wydziału Gospodarki Przestrzennej, Rolnictwa i Środowiska</w:t>
      </w:r>
      <w:r>
        <w:rPr>
          <w:b/>
        </w:rPr>
        <w:t xml:space="preserve"> (GS) poinformowała o</w:t>
      </w:r>
      <w:r>
        <w:t>:</w:t>
      </w:r>
    </w:p>
    <w:p w:rsidR="003444F1" w:rsidRDefault="003444F1" w:rsidP="003444F1">
      <w:pPr>
        <w:jc w:val="both"/>
      </w:pPr>
      <w:r w:rsidRPr="003444F1">
        <w:rPr>
          <w:b/>
        </w:rPr>
        <w:t xml:space="preserve">a) </w:t>
      </w:r>
      <w:r>
        <w:t>Zmianie</w:t>
      </w:r>
      <w:r w:rsidRPr="003444F1">
        <w:t xml:space="preserve"> firmy zajmującej się odbiorem padłych zwierząt</w:t>
      </w:r>
      <w:r w:rsidR="006157D3">
        <w:t>, jest nią:</w:t>
      </w:r>
    </w:p>
    <w:p w:rsidR="003444F1" w:rsidRDefault="003444F1" w:rsidP="003444F1">
      <w:pPr>
        <w:ind w:firstLine="708"/>
        <w:jc w:val="both"/>
      </w:pPr>
      <w:r>
        <w:t>- „JASTA” Sp. z o.o. tel. 44 681 75 86</w:t>
      </w:r>
    </w:p>
    <w:p w:rsidR="003444F1" w:rsidRDefault="003444F1" w:rsidP="003444F1">
      <w:pPr>
        <w:jc w:val="both"/>
      </w:pPr>
      <w:r w:rsidRPr="003444F1">
        <w:rPr>
          <w:b/>
        </w:rPr>
        <w:t>b)</w:t>
      </w:r>
      <w:r>
        <w:rPr>
          <w:b/>
        </w:rPr>
        <w:t xml:space="preserve"> </w:t>
      </w:r>
      <w:r>
        <w:t>Akcji szczepienia doustnego lisów wolno żyjących przeciwko wściekliźnie.</w:t>
      </w:r>
    </w:p>
    <w:p w:rsidR="003444F1" w:rsidRDefault="003444F1" w:rsidP="003444F1">
      <w:pPr>
        <w:jc w:val="both"/>
      </w:pPr>
      <w:r>
        <w:tab/>
        <w:t>- w dniach od 12 do 21 września 2017r.</w:t>
      </w:r>
    </w:p>
    <w:p w:rsidR="003444F1" w:rsidRDefault="003444F1" w:rsidP="003444F1">
      <w:pPr>
        <w:jc w:val="both"/>
      </w:pPr>
      <w:r w:rsidRPr="003444F1">
        <w:rPr>
          <w:b/>
        </w:rPr>
        <w:t xml:space="preserve">c) </w:t>
      </w:r>
      <w:r w:rsidR="004B27F9" w:rsidRPr="004B27F9">
        <w:t>Rozpoczęciu</w:t>
      </w:r>
      <w:r w:rsidR="004B27F9">
        <w:t xml:space="preserve"> akcji dot. afrykańskiego pomoru świń. Ma ona na celu zwiększenie ochrony  gospodarstw w których są utrzymywane świnie oraz wsparcie finansowe. Jak również rozszerzenia wiedzy producentów rolnych o </w:t>
      </w:r>
      <w:r w:rsidR="006157D3">
        <w:t>tej chorobie</w:t>
      </w:r>
      <w:r w:rsidR="004B27F9">
        <w:t xml:space="preserve">. </w:t>
      </w:r>
      <w:r w:rsidR="004B27F9" w:rsidRPr="004B27F9">
        <w:t xml:space="preserve"> </w:t>
      </w:r>
    </w:p>
    <w:p w:rsidR="005B02F8" w:rsidRPr="004B27F9" w:rsidRDefault="005B02F8" w:rsidP="003444F1">
      <w:pPr>
        <w:jc w:val="both"/>
      </w:pPr>
    </w:p>
    <w:p w:rsidR="00C956D2" w:rsidRDefault="004B27F9" w:rsidP="00202407">
      <w:pPr>
        <w:spacing w:line="276" w:lineRule="auto"/>
        <w:jc w:val="both"/>
        <w:rPr>
          <w:b/>
        </w:rPr>
      </w:pPr>
      <w:r>
        <w:rPr>
          <w:b/>
        </w:rPr>
        <w:t xml:space="preserve">Ad.4. </w:t>
      </w:r>
      <w:r w:rsidR="00C956D2">
        <w:rPr>
          <w:b/>
        </w:rPr>
        <w:t>Wolne wnioski</w:t>
      </w:r>
    </w:p>
    <w:p w:rsidR="00191DA4" w:rsidRDefault="00DF5580" w:rsidP="00202407">
      <w:pPr>
        <w:spacing w:line="276" w:lineRule="auto"/>
        <w:jc w:val="both"/>
        <w:rPr>
          <w:b/>
        </w:rPr>
      </w:pPr>
      <w:r>
        <w:rPr>
          <w:b/>
        </w:rPr>
        <w:t xml:space="preserve">Pan </w:t>
      </w:r>
      <w:r w:rsidR="004B27F9">
        <w:rPr>
          <w:b/>
        </w:rPr>
        <w:t>Andrzej Kowalski</w:t>
      </w:r>
      <w:r w:rsidR="00191DA4">
        <w:rPr>
          <w:b/>
        </w:rPr>
        <w:t xml:space="preserve"> – </w:t>
      </w:r>
      <w:r w:rsidR="004B27F9">
        <w:rPr>
          <w:b/>
        </w:rPr>
        <w:t>Nowa Wieś</w:t>
      </w:r>
      <w:r w:rsidR="000F55A4">
        <w:rPr>
          <w:b/>
        </w:rPr>
        <w:t xml:space="preserve"> zapytał</w:t>
      </w:r>
      <w:r w:rsidR="00191DA4">
        <w:rPr>
          <w:b/>
        </w:rPr>
        <w:t>:</w:t>
      </w:r>
      <w:r w:rsidR="006157D3">
        <w:rPr>
          <w:b/>
        </w:rPr>
        <w:tab/>
      </w:r>
      <w:r w:rsidR="006157D3">
        <w:rPr>
          <w:b/>
        </w:rPr>
        <w:tab/>
      </w:r>
      <w:r w:rsidR="006157D3">
        <w:rPr>
          <w:b/>
        </w:rPr>
        <w:tab/>
      </w:r>
      <w:r w:rsidR="006157D3">
        <w:rPr>
          <w:b/>
        </w:rPr>
        <w:tab/>
      </w:r>
    </w:p>
    <w:p w:rsidR="000F55A4" w:rsidRPr="000F55A4" w:rsidRDefault="000F55A4" w:rsidP="00202407">
      <w:pPr>
        <w:spacing w:line="276" w:lineRule="auto"/>
        <w:jc w:val="both"/>
      </w:pPr>
      <w:r w:rsidRPr="000F55A4">
        <w:t xml:space="preserve">- czy Pan Burmistrz przewiduje jakieś wsparcie dla poszkodowanych przez huragan </w:t>
      </w:r>
    </w:p>
    <w:p w:rsidR="005777C0" w:rsidRDefault="005777C0" w:rsidP="00202407">
      <w:pPr>
        <w:spacing w:line="276" w:lineRule="auto"/>
        <w:jc w:val="both"/>
        <w:rPr>
          <w:b/>
        </w:rPr>
      </w:pPr>
      <w:r w:rsidRPr="00FF4CC2">
        <w:rPr>
          <w:b/>
        </w:rPr>
        <w:t>Pani Marzena Laskowska – Łuczynów</w:t>
      </w:r>
      <w:r>
        <w:rPr>
          <w:b/>
        </w:rPr>
        <w:t xml:space="preserve"> zawnioskowała o:</w:t>
      </w:r>
    </w:p>
    <w:p w:rsidR="000F55A4" w:rsidRDefault="005777C0" w:rsidP="00202407">
      <w:pPr>
        <w:spacing w:line="276" w:lineRule="auto"/>
        <w:jc w:val="both"/>
      </w:pPr>
      <w:r w:rsidRPr="005777C0">
        <w:t xml:space="preserve">- </w:t>
      </w:r>
      <w:r w:rsidR="000F55A4">
        <w:t xml:space="preserve">przywrócenie kursu linii nr 4 do Łuczynowa lub wydłużenia trasy </w:t>
      </w:r>
      <w:proofErr w:type="spellStart"/>
      <w:r w:rsidR="000F55A4">
        <w:t>Metrobusa</w:t>
      </w:r>
      <w:proofErr w:type="spellEnd"/>
      <w:r w:rsidR="006157D3">
        <w:tab/>
      </w:r>
      <w:r w:rsidR="006157D3">
        <w:tab/>
      </w:r>
    </w:p>
    <w:p w:rsidR="005777C0" w:rsidRDefault="005777C0" w:rsidP="00202407">
      <w:pPr>
        <w:spacing w:line="276" w:lineRule="auto"/>
        <w:jc w:val="both"/>
        <w:rPr>
          <w:b/>
        </w:rPr>
      </w:pPr>
      <w:r w:rsidRPr="005777C0">
        <w:rPr>
          <w:b/>
        </w:rPr>
        <w:t>Pan</w:t>
      </w:r>
      <w:r w:rsidR="000F55A4">
        <w:rPr>
          <w:b/>
        </w:rPr>
        <w:t>i Aneta Szewc</w:t>
      </w:r>
      <w:r w:rsidRPr="005777C0">
        <w:rPr>
          <w:b/>
        </w:rPr>
        <w:t xml:space="preserve"> – </w:t>
      </w:r>
      <w:r w:rsidR="000F55A4">
        <w:rPr>
          <w:b/>
        </w:rPr>
        <w:t>Samwodzie</w:t>
      </w:r>
      <w:r w:rsidRPr="005777C0">
        <w:rPr>
          <w:b/>
        </w:rPr>
        <w:t xml:space="preserve"> </w:t>
      </w:r>
      <w:r w:rsidR="002959C6">
        <w:rPr>
          <w:b/>
        </w:rPr>
        <w:t>zawnioskował</w:t>
      </w:r>
      <w:r>
        <w:rPr>
          <w:b/>
        </w:rPr>
        <w:t xml:space="preserve"> o:</w:t>
      </w:r>
    </w:p>
    <w:p w:rsidR="005777C0" w:rsidRDefault="005777C0" w:rsidP="00202407">
      <w:pPr>
        <w:spacing w:line="276" w:lineRule="auto"/>
        <w:jc w:val="both"/>
      </w:pPr>
      <w:r w:rsidRPr="00FE0CF8">
        <w:t xml:space="preserve">- </w:t>
      </w:r>
      <w:r w:rsidR="000F55A4">
        <w:t>przywrócenie kursu linii nr 4</w:t>
      </w:r>
    </w:p>
    <w:p w:rsidR="00FE0CF8" w:rsidRDefault="00050228" w:rsidP="00202407">
      <w:pPr>
        <w:spacing w:line="276" w:lineRule="auto"/>
        <w:jc w:val="both"/>
        <w:rPr>
          <w:b/>
        </w:rPr>
      </w:pPr>
      <w:r w:rsidRPr="00050228">
        <w:rPr>
          <w:b/>
        </w:rPr>
        <w:t>Pani Janina Golik – Świerże Górna</w:t>
      </w:r>
      <w:r w:rsidR="000F55A4">
        <w:rPr>
          <w:b/>
        </w:rPr>
        <w:t xml:space="preserve"> poinformowała o</w:t>
      </w:r>
      <w:r w:rsidRPr="00050228">
        <w:rPr>
          <w:b/>
        </w:rPr>
        <w:t>:</w:t>
      </w:r>
    </w:p>
    <w:p w:rsidR="000F55A4" w:rsidRPr="000F55A4" w:rsidRDefault="000F55A4" w:rsidP="00202407">
      <w:pPr>
        <w:spacing w:line="276" w:lineRule="auto"/>
        <w:jc w:val="both"/>
      </w:pPr>
      <w:r w:rsidRPr="000F55A4">
        <w:t>- przywróceniu kursów autobusowych w niedzielę</w:t>
      </w:r>
    </w:p>
    <w:p w:rsidR="005777C0" w:rsidRDefault="00050228" w:rsidP="00202407">
      <w:pPr>
        <w:spacing w:line="276" w:lineRule="auto"/>
        <w:jc w:val="both"/>
        <w:rPr>
          <w:b/>
        </w:rPr>
      </w:pPr>
      <w:r w:rsidRPr="00050228">
        <w:rPr>
          <w:b/>
        </w:rPr>
        <w:t xml:space="preserve">Pan </w:t>
      </w:r>
      <w:r w:rsidR="00964896">
        <w:rPr>
          <w:b/>
        </w:rPr>
        <w:t xml:space="preserve">Leszek Matuszewski </w:t>
      </w:r>
      <w:r w:rsidRPr="00050228">
        <w:rPr>
          <w:b/>
        </w:rPr>
        <w:t xml:space="preserve">– </w:t>
      </w:r>
      <w:r w:rsidR="00964896">
        <w:rPr>
          <w:b/>
        </w:rPr>
        <w:t>Ryczywół</w:t>
      </w:r>
      <w:r w:rsidRPr="00050228">
        <w:rPr>
          <w:b/>
        </w:rPr>
        <w:t xml:space="preserve"> zawnioskowała o:</w:t>
      </w:r>
    </w:p>
    <w:p w:rsidR="00964896" w:rsidRDefault="00964896" w:rsidP="00202407">
      <w:pPr>
        <w:spacing w:line="276" w:lineRule="auto"/>
        <w:jc w:val="both"/>
      </w:pPr>
      <w:r w:rsidRPr="00964896">
        <w:t>- 5 wywrotek żużlu</w:t>
      </w:r>
      <w:r w:rsidR="006157D3">
        <w:t xml:space="preserve"> na drogi</w:t>
      </w:r>
    </w:p>
    <w:p w:rsidR="00964896" w:rsidRDefault="00964896" w:rsidP="00202407">
      <w:pPr>
        <w:spacing w:line="276" w:lineRule="auto"/>
        <w:jc w:val="both"/>
      </w:pPr>
      <w:r>
        <w:t>- poprawienie zjazdu do rzeki dla łodzi</w:t>
      </w:r>
    </w:p>
    <w:p w:rsidR="00964896" w:rsidRPr="00964896" w:rsidRDefault="006157D3" w:rsidP="00202407">
      <w:pPr>
        <w:spacing w:line="276" w:lineRule="auto"/>
        <w:jc w:val="both"/>
      </w:pPr>
      <w:r>
        <w:t xml:space="preserve">- wykonanie robót ziemnych koparką </w:t>
      </w:r>
      <w:proofErr w:type="spellStart"/>
      <w:r>
        <w:t>kejs</w:t>
      </w:r>
      <w:proofErr w:type="spellEnd"/>
      <w:r>
        <w:t>.</w:t>
      </w:r>
    </w:p>
    <w:p w:rsidR="00050228" w:rsidRDefault="00050228" w:rsidP="00202407">
      <w:pPr>
        <w:spacing w:line="276" w:lineRule="auto"/>
        <w:jc w:val="both"/>
        <w:rPr>
          <w:b/>
        </w:rPr>
      </w:pPr>
      <w:r w:rsidRPr="00050228">
        <w:rPr>
          <w:b/>
        </w:rPr>
        <w:t xml:space="preserve">Pan </w:t>
      </w:r>
      <w:r w:rsidR="00964896">
        <w:rPr>
          <w:b/>
        </w:rPr>
        <w:t>Stanisław Bielas</w:t>
      </w:r>
      <w:r w:rsidRPr="00050228">
        <w:rPr>
          <w:b/>
        </w:rPr>
        <w:t xml:space="preserve"> – </w:t>
      </w:r>
      <w:r w:rsidR="00964896">
        <w:rPr>
          <w:b/>
        </w:rPr>
        <w:t>Janów</w:t>
      </w:r>
      <w:r w:rsidRPr="00050228">
        <w:rPr>
          <w:b/>
        </w:rPr>
        <w:t xml:space="preserve"> zawnioskował o:</w:t>
      </w:r>
    </w:p>
    <w:p w:rsidR="00964896" w:rsidRPr="00964896" w:rsidRDefault="006157D3" w:rsidP="00202407">
      <w:pPr>
        <w:spacing w:line="276" w:lineRule="auto"/>
        <w:jc w:val="both"/>
      </w:pPr>
      <w:r>
        <w:t>- 5 wywrotek szlaki na drogę,</w:t>
      </w:r>
    </w:p>
    <w:p w:rsidR="00964896" w:rsidRPr="00964896" w:rsidRDefault="00964896" w:rsidP="00202407">
      <w:pPr>
        <w:spacing w:line="276" w:lineRule="auto"/>
        <w:jc w:val="both"/>
      </w:pPr>
      <w:r w:rsidRPr="00964896">
        <w:t>- 5 wywrotek tłucznia</w:t>
      </w:r>
      <w:r w:rsidR="006157D3">
        <w:t xml:space="preserve"> na drogę</w:t>
      </w:r>
    </w:p>
    <w:p w:rsidR="00050228" w:rsidRDefault="00A21BEF" w:rsidP="00202407">
      <w:pPr>
        <w:spacing w:line="276" w:lineRule="auto"/>
        <w:jc w:val="both"/>
        <w:rPr>
          <w:b/>
        </w:rPr>
      </w:pPr>
      <w:r w:rsidRPr="00A21BEF">
        <w:rPr>
          <w:b/>
        </w:rPr>
        <w:t>Pan Arkadiusz Molenda - Komitet Osiedlowy Nr 4:</w:t>
      </w:r>
    </w:p>
    <w:p w:rsidR="00BD3139" w:rsidRDefault="00BD3139" w:rsidP="00202407">
      <w:pPr>
        <w:spacing w:line="276" w:lineRule="auto"/>
        <w:jc w:val="both"/>
      </w:pPr>
      <w:r w:rsidRPr="00BD3139">
        <w:t>- kiedy planowane jest zakończenie prac remontowych n</w:t>
      </w:r>
      <w:r>
        <w:t>a ulicy Nowy Świat i Hamernicka</w:t>
      </w:r>
      <w:r w:rsidRPr="00BD3139">
        <w:t>?</w:t>
      </w:r>
    </w:p>
    <w:p w:rsidR="00BD3139" w:rsidRDefault="006157D3" w:rsidP="00202407">
      <w:pPr>
        <w:spacing w:line="276" w:lineRule="auto"/>
        <w:jc w:val="both"/>
      </w:pPr>
      <w:r>
        <w:t>- czy UM ma jakąś kontrolę</w:t>
      </w:r>
      <w:r w:rsidR="00BD3139">
        <w:t xml:space="preserve"> nad prowadzonymi pracami na ulicy Hamernickiej i Nowym Świecie </w:t>
      </w:r>
      <w:r w:rsidR="006B7645">
        <w:t xml:space="preserve">(i w całej gminie)? </w:t>
      </w:r>
    </w:p>
    <w:p w:rsidR="006B7645" w:rsidRDefault="006B7645" w:rsidP="00202407">
      <w:pPr>
        <w:spacing w:line="276" w:lineRule="auto"/>
        <w:jc w:val="both"/>
      </w:pPr>
      <w:r>
        <w:t>- studzienki niektóre są nie równe i poniżej nawierzchni</w:t>
      </w:r>
    </w:p>
    <w:p w:rsidR="00F143E6" w:rsidRDefault="006B7645" w:rsidP="00202407">
      <w:pPr>
        <w:spacing w:line="276" w:lineRule="auto"/>
        <w:jc w:val="both"/>
      </w:pPr>
      <w:r>
        <w:lastRenderedPageBreak/>
        <w:t xml:space="preserve">- parking przy bloku Nowe Świat 4 powinien być powiększony o ok. 1m i powinno być lustro przy wyjeździe </w:t>
      </w:r>
      <w:r w:rsidR="00F143E6">
        <w:t>z parkingu bloku Hamernicka 8</w:t>
      </w:r>
    </w:p>
    <w:p w:rsidR="00883292" w:rsidRDefault="00F143E6" w:rsidP="00202407">
      <w:pPr>
        <w:spacing w:line="276" w:lineRule="auto"/>
        <w:jc w:val="both"/>
      </w:pPr>
      <w:r>
        <w:t>- czy na skrzyżowaniu ulicy Waryńskiego ze Słoneczną będzie położona nawierzchnia asfaltowa?</w:t>
      </w:r>
    </w:p>
    <w:p w:rsidR="00EF6B98" w:rsidRDefault="00883292" w:rsidP="00202407">
      <w:pPr>
        <w:spacing w:line="276" w:lineRule="auto"/>
        <w:jc w:val="both"/>
      </w:pPr>
      <w:r>
        <w:t xml:space="preserve">- czy miasto skutecznie zabezpiecza się przed odstąpieniem od wygranego przetargu, opóźnieniem ewentualnymi usterkami. Czy nie pojawiły się u nikogo wątpliwości że jedna firma z sąsiedniego województwa o kapitale zakładowym 100 000 zł wygrywa w jednej gminie, w jednym terminie 6 przetargów (odcinki ulic Sławnej, Kolejowej, Kopernika, parking przy Konarskiego 3, droga gminna w Nowej Wsi i droga wewnętrzna w Ryczywole) i że może nie mieć możliwości aby je zrealizować? Czy nie powinna powstać jakaś „czarna lista” nie solidnych firm drogowych aby nie tracić czasu i pieniędzy od firm. Jak UM rozwiąże sprawę z obecnymi firmami które odstąpiły od realizacji remontów lub są co do ich prac jakieś zastrzeżenia? Zmarnowanego czasu już się nie wróci </w:t>
      </w:r>
      <w:r w:rsidR="00E809C2">
        <w:t xml:space="preserve">jak Gmina na tym finansowo wyjdzie, czy wykonawca zapłaci </w:t>
      </w:r>
      <w:r w:rsidR="00EF6B98">
        <w:t>jakieś kary a jeżeli tak to jakie i kiedy one wpłyną.</w:t>
      </w:r>
    </w:p>
    <w:p w:rsidR="00EF6B98" w:rsidRDefault="00EF6B98" w:rsidP="00202407">
      <w:pPr>
        <w:spacing w:line="276" w:lineRule="auto"/>
        <w:jc w:val="both"/>
      </w:pPr>
      <w:r>
        <w:t>- czasami jest problem z przejściem przez ulicę Radomską na przejściu przy PSP nr 1. Kierowcy często nie ustępują pierwszeństwa pieszym a nawet jak jest się już na pasach to i tak trzeba bardzo uważać – jest tam duży ruch i samochody szybko jeżdżą – zdarza się że nie zatrzymują się nawet jak pieszy jest na pasach. Może jednak wskazana by była w tym miejscu sygnalizacja z przyciskiem przejścia na żądanie.</w:t>
      </w:r>
    </w:p>
    <w:p w:rsidR="006B7645" w:rsidRDefault="00EF6B98" w:rsidP="00202407">
      <w:pPr>
        <w:spacing w:line="276" w:lineRule="auto"/>
        <w:jc w:val="both"/>
      </w:pPr>
      <w:r>
        <w:t>- w kwestii umorzeń podatków dla osób prawnych, fizycznych, jednostek organizacyjnych nieposiadających osobowości prawnej – chodzi o ulgi w formie odroczenia lub rozłożenia na raty czynszów co to jest „ważny interes publiczny” i „ważny interes strony”.</w:t>
      </w:r>
      <w:r w:rsidR="009B7FA4">
        <w:t xml:space="preserve"> Na jakiej podstawie ocenia się że jeden interes publiczny czy strony jest ważniejszy od drugiego. Nie powinno być ulg tylko mniejsze podatki. W 2016 roku umorzono min. Spółdzielni Mieszkaniowej w Kozienicach 79.947,00 zł – za co i dlaczego?</w:t>
      </w:r>
    </w:p>
    <w:p w:rsidR="009B7FA4" w:rsidRDefault="009B7FA4" w:rsidP="00202407">
      <w:pPr>
        <w:spacing w:line="276" w:lineRule="auto"/>
        <w:jc w:val="both"/>
      </w:pPr>
      <w:r>
        <w:t>- pytam o umorzenie podatków SM w Kozienicach w związku z tym że może UM by spróbował się dogadać ze SM na temat ulicy Waryńskiego – chodzi o odcinek który należy do SM. Mieszkańcy wielokrotnie zgłaszają że na tym odcinku należy położyć asfalt, zrobić oświetlenie. SM nie ma pieniędzy na to a ten fragment ulicy jako jedyny na osiedlu ma nawierzchnię gruntową (ulica Czwartek ma już utwardzona nawierzchnię).</w:t>
      </w:r>
    </w:p>
    <w:p w:rsidR="009B7FA4" w:rsidRDefault="009B7FA4" w:rsidP="00202407">
      <w:pPr>
        <w:spacing w:line="276" w:lineRule="auto"/>
        <w:jc w:val="both"/>
      </w:pPr>
      <w:r>
        <w:t>- czy można naprawić slip do wodowania i wyciągania łódek w Kępeczkach – chodzi o dołożenie płyt betonowych i zlikwidowanie progu. Przy niskim stanie wody jest tam z tym problem.</w:t>
      </w:r>
    </w:p>
    <w:p w:rsidR="009B7FA4" w:rsidRPr="00BD3139" w:rsidRDefault="009B7FA4" w:rsidP="00202407">
      <w:pPr>
        <w:spacing w:line="276" w:lineRule="auto"/>
        <w:jc w:val="both"/>
      </w:pPr>
      <w:r>
        <w:t>- czy UM nie rozważyłby pozyskanie terenu i zaad</w:t>
      </w:r>
      <w:r w:rsidR="005B02F8">
        <w:t>aptowania go na imprezy plenerowe (koncerty, festyny, rekonstrukcje, pokazy, do crossu, paintballu itp.) Taki teren odpowiednio przygotowany byłby łatwo i tanio adoptowany pod konkretne imprezy. Imprezy byłyby poza miastem – nie zakłócało by to ruchu i bezpieczeństwa, nie byłoby uciążliwe. Za rok szykuje się 50 lecie Elektrowni nie wiem co planuje Enea ale podejrzewam że impreza przyćmi rozmachem te co do tej pory były i można się będzie spodziewać rekordowej frekwencji…amfiteatr a może nawet stadion mogą nie wystarczyć.</w:t>
      </w:r>
    </w:p>
    <w:p w:rsidR="00D5367E" w:rsidRDefault="008D2EA5" w:rsidP="00202407">
      <w:pPr>
        <w:spacing w:line="276" w:lineRule="auto"/>
        <w:jc w:val="both"/>
        <w:rPr>
          <w:b/>
        </w:rPr>
      </w:pPr>
      <w:r w:rsidRPr="008D2EA5">
        <w:rPr>
          <w:b/>
        </w:rPr>
        <w:t xml:space="preserve">Pan </w:t>
      </w:r>
      <w:r w:rsidR="00964896">
        <w:rPr>
          <w:b/>
        </w:rPr>
        <w:t>Zdzisław Gregorczyk</w:t>
      </w:r>
      <w:r w:rsidRPr="008D2EA5">
        <w:rPr>
          <w:b/>
        </w:rPr>
        <w:t xml:space="preserve"> – </w:t>
      </w:r>
      <w:r w:rsidR="00964896">
        <w:rPr>
          <w:b/>
        </w:rPr>
        <w:t>Chinów</w:t>
      </w:r>
      <w:r>
        <w:rPr>
          <w:b/>
        </w:rPr>
        <w:t xml:space="preserve"> za</w:t>
      </w:r>
      <w:r w:rsidR="00964896">
        <w:rPr>
          <w:b/>
        </w:rPr>
        <w:t>wnioskował o</w:t>
      </w:r>
      <w:r w:rsidRPr="008D2EA5">
        <w:rPr>
          <w:b/>
        </w:rPr>
        <w:t>:</w:t>
      </w:r>
    </w:p>
    <w:p w:rsidR="00964896" w:rsidRPr="00964896" w:rsidRDefault="00964896" w:rsidP="00202407">
      <w:pPr>
        <w:spacing w:line="276" w:lineRule="auto"/>
        <w:jc w:val="both"/>
      </w:pPr>
      <w:r w:rsidRPr="00964896">
        <w:t>- kruszywo</w:t>
      </w:r>
      <w:r w:rsidR="006157D3">
        <w:t xml:space="preserve"> na drogi gruntowe</w:t>
      </w:r>
    </w:p>
    <w:p w:rsidR="008D2EA5" w:rsidRDefault="008D2EA5" w:rsidP="00202407">
      <w:pPr>
        <w:spacing w:line="276" w:lineRule="auto"/>
        <w:jc w:val="both"/>
        <w:rPr>
          <w:b/>
        </w:rPr>
      </w:pPr>
      <w:r w:rsidRPr="008D2EA5">
        <w:rPr>
          <w:b/>
        </w:rPr>
        <w:t xml:space="preserve">Pan </w:t>
      </w:r>
      <w:r w:rsidR="00964896">
        <w:rPr>
          <w:b/>
        </w:rPr>
        <w:t>Witold Gołębiak</w:t>
      </w:r>
      <w:r w:rsidRPr="008D2EA5">
        <w:rPr>
          <w:b/>
        </w:rPr>
        <w:t xml:space="preserve"> – </w:t>
      </w:r>
      <w:r w:rsidR="009717C1">
        <w:rPr>
          <w:b/>
        </w:rPr>
        <w:t>Majdany</w:t>
      </w:r>
      <w:r w:rsidR="002959C6">
        <w:rPr>
          <w:b/>
        </w:rPr>
        <w:t xml:space="preserve"> zawnioskował o</w:t>
      </w:r>
      <w:r>
        <w:rPr>
          <w:b/>
        </w:rPr>
        <w:t>:</w:t>
      </w:r>
      <w:r w:rsidRPr="008D2EA5">
        <w:rPr>
          <w:b/>
        </w:rPr>
        <w:t xml:space="preserve"> </w:t>
      </w:r>
    </w:p>
    <w:p w:rsidR="009717C1" w:rsidRPr="009717C1" w:rsidRDefault="006157D3" w:rsidP="00202407">
      <w:pPr>
        <w:spacing w:line="276" w:lineRule="auto"/>
        <w:jc w:val="both"/>
      </w:pPr>
      <w:r>
        <w:t xml:space="preserve">- podniesienie </w:t>
      </w:r>
      <w:r w:rsidR="009717C1" w:rsidRPr="009717C1">
        <w:t>hydrantu</w:t>
      </w:r>
      <w:r>
        <w:t xml:space="preserve"> do poziomu jezdni</w:t>
      </w:r>
      <w:r w:rsidR="009717C1" w:rsidRPr="009717C1">
        <w:t xml:space="preserve"> </w:t>
      </w:r>
    </w:p>
    <w:p w:rsidR="00A21BEF" w:rsidRDefault="00A21BEF" w:rsidP="00202407">
      <w:pPr>
        <w:spacing w:line="276" w:lineRule="auto"/>
        <w:jc w:val="both"/>
        <w:rPr>
          <w:color w:val="FF0000"/>
        </w:rPr>
      </w:pPr>
    </w:p>
    <w:p w:rsidR="009717C1" w:rsidRDefault="009717C1" w:rsidP="009717C1">
      <w:r>
        <w:t>Na zadane pytania i wnioski zainteresowanym  odpowiedzi na bieżąco udzielali :</w:t>
      </w:r>
    </w:p>
    <w:p w:rsidR="00ED12C2" w:rsidRDefault="00ED12C2" w:rsidP="00ED12C2">
      <w:pPr>
        <w:numPr>
          <w:ilvl w:val="0"/>
          <w:numId w:val="7"/>
        </w:numPr>
      </w:pPr>
      <w:r>
        <w:t xml:space="preserve">Pan </w:t>
      </w:r>
      <w:r w:rsidR="009717C1">
        <w:t>Stanisław Siderski</w:t>
      </w:r>
      <w:r w:rsidR="00945034">
        <w:t xml:space="preserve"> </w:t>
      </w:r>
      <w:r>
        <w:t xml:space="preserve">– </w:t>
      </w:r>
      <w:r w:rsidR="009717C1">
        <w:t xml:space="preserve">Sekretarz </w:t>
      </w:r>
      <w:r>
        <w:t>w sprawie:</w:t>
      </w:r>
    </w:p>
    <w:p w:rsidR="00E621DE" w:rsidRDefault="00E621DE" w:rsidP="00E621DE">
      <w:pPr>
        <w:pStyle w:val="Akapitzlist"/>
      </w:pPr>
      <w:r>
        <w:t>- wsparci dla poszkodowanych podczas huraganu</w:t>
      </w:r>
    </w:p>
    <w:p w:rsidR="00E621DE" w:rsidRDefault="00E621DE" w:rsidP="00E621DE">
      <w:pPr>
        <w:pStyle w:val="Akapitzlist"/>
      </w:pPr>
      <w:r>
        <w:t>- wywieszania informacji na tablicach ogłoszeniowych w sołectwach</w:t>
      </w:r>
    </w:p>
    <w:p w:rsidR="00E621DE" w:rsidRDefault="00E621DE" w:rsidP="00E621DE">
      <w:pPr>
        <w:ind w:left="720"/>
      </w:pPr>
    </w:p>
    <w:p w:rsidR="00E621DE" w:rsidRPr="00E621DE" w:rsidRDefault="00E621DE" w:rsidP="00ED12C2">
      <w:pPr>
        <w:numPr>
          <w:ilvl w:val="0"/>
          <w:numId w:val="7"/>
        </w:numPr>
        <w:rPr>
          <w:rStyle w:val="Pogrubienie"/>
          <w:b w:val="0"/>
          <w:bCs w:val="0"/>
        </w:rPr>
      </w:pPr>
      <w:r>
        <w:t xml:space="preserve">Pan Piotr Szafran – Dyrektor </w:t>
      </w:r>
      <w:r w:rsidRPr="005C4C87">
        <w:rPr>
          <w:rStyle w:val="Pogrubienie"/>
          <w:b w:val="0"/>
        </w:rPr>
        <w:t>Wydziału Infrastruktury</w:t>
      </w:r>
      <w:r>
        <w:rPr>
          <w:rStyle w:val="Pogrubienie"/>
          <w:b w:val="0"/>
        </w:rPr>
        <w:t xml:space="preserve"> (WI) w sprawie:</w:t>
      </w:r>
    </w:p>
    <w:p w:rsidR="00E621DE" w:rsidRDefault="00E621DE" w:rsidP="00E621DE">
      <w:pPr>
        <w:ind w:left="720"/>
      </w:pPr>
      <w:r>
        <w:rPr>
          <w:rStyle w:val="Pogrubienie"/>
          <w:b w:val="0"/>
        </w:rPr>
        <w:t>- zakończenia robót na ulicach Hamernicka i Nowy Świat</w:t>
      </w:r>
    </w:p>
    <w:p w:rsidR="00E621DE" w:rsidRDefault="00ED12C2" w:rsidP="00E621DE">
      <w:pPr>
        <w:ind w:left="720"/>
      </w:pPr>
      <w:r>
        <w:t xml:space="preserve">- </w:t>
      </w:r>
      <w:r w:rsidR="00E621DE">
        <w:t>parkingu</w:t>
      </w:r>
    </w:p>
    <w:p w:rsidR="00E621DE" w:rsidRDefault="00E621DE" w:rsidP="00E621DE">
      <w:pPr>
        <w:ind w:left="720"/>
      </w:pPr>
      <w:r>
        <w:t xml:space="preserve">- skrzyżowania ulic </w:t>
      </w:r>
      <w:r w:rsidR="00C859BC">
        <w:t xml:space="preserve">Waryńskiego ze Słoneczną </w:t>
      </w:r>
    </w:p>
    <w:p w:rsidR="00C859BC" w:rsidRDefault="00C859BC" w:rsidP="00E621DE">
      <w:pPr>
        <w:ind w:left="720"/>
      </w:pPr>
      <w:r>
        <w:t>- przejścia do szkoły ul. Radomska</w:t>
      </w:r>
    </w:p>
    <w:p w:rsidR="00C859BC" w:rsidRDefault="00C859BC" w:rsidP="00E621DE">
      <w:pPr>
        <w:ind w:left="720"/>
      </w:pPr>
      <w:r>
        <w:t>- nie solidnych firm wykonujących remonty dróg</w:t>
      </w:r>
    </w:p>
    <w:p w:rsidR="00C859BC" w:rsidRDefault="00C859BC" w:rsidP="00E621DE">
      <w:pPr>
        <w:ind w:left="720"/>
      </w:pPr>
      <w:r>
        <w:t>- hydrantu</w:t>
      </w:r>
    </w:p>
    <w:p w:rsidR="00C859BC" w:rsidRDefault="00C859BC" w:rsidP="00E621DE">
      <w:pPr>
        <w:ind w:left="720"/>
      </w:pPr>
    </w:p>
    <w:p w:rsidR="00E621DE" w:rsidRDefault="00E621DE" w:rsidP="00E621DE">
      <w:r>
        <w:tab/>
      </w:r>
    </w:p>
    <w:p w:rsidR="00575918" w:rsidRPr="00A31FD3" w:rsidRDefault="00575918" w:rsidP="00202407">
      <w:pPr>
        <w:pStyle w:val="Stopka"/>
        <w:tabs>
          <w:tab w:val="left" w:pos="708"/>
        </w:tabs>
        <w:spacing w:line="276" w:lineRule="auto"/>
        <w:jc w:val="both"/>
      </w:pPr>
      <w:r w:rsidRPr="00A31FD3">
        <w:t xml:space="preserve">          Na zakończenie narady  Pan Sekretarz  podziękował zebranym za przybycie informując jednocześnie, że wnioski zostaną przekazane merytorycznym dyrektorom, którzy dokładnie im się przyjrzą, oszacują możliwości realizacji bądź przekażą właściwym adresatom.</w:t>
      </w:r>
    </w:p>
    <w:p w:rsidR="00202407" w:rsidRDefault="00575918" w:rsidP="00202407">
      <w:pPr>
        <w:spacing w:line="276" w:lineRule="auto"/>
        <w:ind w:left="360"/>
        <w:jc w:val="both"/>
      </w:pPr>
      <w:r w:rsidRPr="00A31FD3">
        <w:t xml:space="preserve">                                                                                  </w:t>
      </w:r>
    </w:p>
    <w:p w:rsidR="00202407" w:rsidRDefault="00202407" w:rsidP="00202407">
      <w:pPr>
        <w:spacing w:line="276" w:lineRule="auto"/>
        <w:ind w:left="360"/>
        <w:jc w:val="both"/>
      </w:pPr>
    </w:p>
    <w:p w:rsidR="00575918" w:rsidRPr="00A31FD3" w:rsidRDefault="00575918" w:rsidP="00202407">
      <w:pPr>
        <w:spacing w:line="276" w:lineRule="auto"/>
        <w:ind w:left="5316" w:firstLine="348"/>
        <w:jc w:val="both"/>
      </w:pPr>
      <w:r w:rsidRPr="00A31FD3">
        <w:t xml:space="preserve"> Na tym protokół zakończono .</w:t>
      </w:r>
    </w:p>
    <w:p w:rsidR="00575918" w:rsidRDefault="00575918" w:rsidP="00202407">
      <w:pPr>
        <w:spacing w:line="276" w:lineRule="auto"/>
        <w:ind w:left="360"/>
        <w:jc w:val="both"/>
      </w:pPr>
    </w:p>
    <w:p w:rsidR="00575918" w:rsidRDefault="00575918" w:rsidP="00202407">
      <w:pPr>
        <w:spacing w:line="276" w:lineRule="auto"/>
        <w:ind w:left="360"/>
        <w:jc w:val="both"/>
      </w:pPr>
      <w:r w:rsidRPr="00A31FD3">
        <w:t>Protokołowała:</w:t>
      </w:r>
    </w:p>
    <w:p w:rsidR="00202407" w:rsidRPr="00A31FD3" w:rsidRDefault="00202407" w:rsidP="00202407">
      <w:pPr>
        <w:spacing w:line="276" w:lineRule="auto"/>
        <w:ind w:left="360"/>
        <w:jc w:val="both"/>
      </w:pPr>
    </w:p>
    <w:p w:rsidR="00575918" w:rsidRPr="00A31FD3" w:rsidRDefault="00575918" w:rsidP="00202407">
      <w:pPr>
        <w:spacing w:line="276" w:lineRule="auto"/>
        <w:jc w:val="both"/>
      </w:pPr>
      <w:r w:rsidRPr="00A31FD3">
        <w:t xml:space="preserve"> Magdalena Kowalska </w:t>
      </w:r>
    </w:p>
    <w:p w:rsidR="00A24E43" w:rsidRDefault="00A24E43" w:rsidP="00202407">
      <w:pPr>
        <w:spacing w:line="276" w:lineRule="auto"/>
        <w:jc w:val="both"/>
      </w:pPr>
    </w:p>
    <w:p w:rsidR="00A24E43" w:rsidRDefault="00A24E43" w:rsidP="00202407">
      <w:pPr>
        <w:spacing w:line="276" w:lineRule="auto"/>
        <w:jc w:val="both"/>
      </w:pPr>
    </w:p>
    <w:p w:rsidR="00A24E43" w:rsidRDefault="00A24E43" w:rsidP="00202407">
      <w:pPr>
        <w:spacing w:line="276" w:lineRule="auto"/>
        <w:jc w:val="both"/>
      </w:pPr>
    </w:p>
    <w:p w:rsidR="00A24E43" w:rsidRDefault="00A24E43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2A33E9" w:rsidRDefault="002A33E9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125EB5" w:rsidRDefault="00125EB5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p w:rsidR="00B07870" w:rsidRDefault="00B07870" w:rsidP="00202407">
      <w:pPr>
        <w:spacing w:line="276" w:lineRule="auto"/>
        <w:jc w:val="both"/>
      </w:pPr>
    </w:p>
    <w:sectPr w:rsidR="00B07870" w:rsidSect="0098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93F"/>
    <w:multiLevelType w:val="hybridMultilevel"/>
    <w:tmpl w:val="81BEDBE0"/>
    <w:lvl w:ilvl="0" w:tplc="0034471C">
      <w:start w:val="1"/>
      <w:numFmt w:val="decimal"/>
      <w:lvlText w:val="%1."/>
      <w:lvlJc w:val="left"/>
      <w:pPr>
        <w:ind w:left="6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55E83"/>
    <w:multiLevelType w:val="hybridMultilevel"/>
    <w:tmpl w:val="BC4C3592"/>
    <w:lvl w:ilvl="0" w:tplc="CC462FF2">
      <w:start w:val="2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2" w15:restartNumberingAfterBreak="0">
    <w:nsid w:val="20C85B4F"/>
    <w:multiLevelType w:val="hybridMultilevel"/>
    <w:tmpl w:val="270AF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16BD7"/>
    <w:multiLevelType w:val="hybridMultilevel"/>
    <w:tmpl w:val="81BEDBE0"/>
    <w:lvl w:ilvl="0" w:tplc="0034471C">
      <w:start w:val="1"/>
      <w:numFmt w:val="decimal"/>
      <w:lvlText w:val="%1."/>
      <w:lvlJc w:val="left"/>
      <w:pPr>
        <w:ind w:left="6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C3D3D"/>
    <w:multiLevelType w:val="hybridMultilevel"/>
    <w:tmpl w:val="30164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966A0"/>
    <w:multiLevelType w:val="hybridMultilevel"/>
    <w:tmpl w:val="E9D89B90"/>
    <w:lvl w:ilvl="0" w:tplc="EFF05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45615"/>
    <w:multiLevelType w:val="hybridMultilevel"/>
    <w:tmpl w:val="81BEDBE0"/>
    <w:lvl w:ilvl="0" w:tplc="0034471C">
      <w:start w:val="1"/>
      <w:numFmt w:val="decimal"/>
      <w:lvlText w:val="%1."/>
      <w:lvlJc w:val="left"/>
      <w:pPr>
        <w:ind w:left="6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D71934"/>
    <w:multiLevelType w:val="hybridMultilevel"/>
    <w:tmpl w:val="83DADB18"/>
    <w:lvl w:ilvl="0" w:tplc="A6F22A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2"/>
    <w:rsid w:val="00002DA5"/>
    <w:rsid w:val="000328E0"/>
    <w:rsid w:val="00050228"/>
    <w:rsid w:val="00061683"/>
    <w:rsid w:val="000D5E12"/>
    <w:rsid w:val="000E3D35"/>
    <w:rsid w:val="000F55A4"/>
    <w:rsid w:val="000F6965"/>
    <w:rsid w:val="00116502"/>
    <w:rsid w:val="00125EB5"/>
    <w:rsid w:val="00142636"/>
    <w:rsid w:val="00143431"/>
    <w:rsid w:val="00151D4A"/>
    <w:rsid w:val="00160E13"/>
    <w:rsid w:val="0017155F"/>
    <w:rsid w:val="00174F99"/>
    <w:rsid w:val="001752B3"/>
    <w:rsid w:val="00191DA4"/>
    <w:rsid w:val="001A19BD"/>
    <w:rsid w:val="001A444D"/>
    <w:rsid w:val="001C01DD"/>
    <w:rsid w:val="001C5019"/>
    <w:rsid w:val="00202407"/>
    <w:rsid w:val="00244D1E"/>
    <w:rsid w:val="002959C6"/>
    <w:rsid w:val="002A0C1A"/>
    <w:rsid w:val="002A33E9"/>
    <w:rsid w:val="002C377E"/>
    <w:rsid w:val="002C6BE2"/>
    <w:rsid w:val="002F3C89"/>
    <w:rsid w:val="00336C57"/>
    <w:rsid w:val="003444F1"/>
    <w:rsid w:val="00381C38"/>
    <w:rsid w:val="0039045F"/>
    <w:rsid w:val="003908B4"/>
    <w:rsid w:val="003A5F63"/>
    <w:rsid w:val="003B5E4E"/>
    <w:rsid w:val="003C136A"/>
    <w:rsid w:val="003D6A04"/>
    <w:rsid w:val="003E6EF2"/>
    <w:rsid w:val="003F3429"/>
    <w:rsid w:val="004226BB"/>
    <w:rsid w:val="004325C1"/>
    <w:rsid w:val="00445418"/>
    <w:rsid w:val="00466D35"/>
    <w:rsid w:val="004A3EC5"/>
    <w:rsid w:val="004B27F9"/>
    <w:rsid w:val="004D1EC2"/>
    <w:rsid w:val="004D30D1"/>
    <w:rsid w:val="004E0E5D"/>
    <w:rsid w:val="004F40E0"/>
    <w:rsid w:val="00517BC2"/>
    <w:rsid w:val="005208F0"/>
    <w:rsid w:val="0054288B"/>
    <w:rsid w:val="00575918"/>
    <w:rsid w:val="005777C0"/>
    <w:rsid w:val="00592FC4"/>
    <w:rsid w:val="005A408B"/>
    <w:rsid w:val="005B02F8"/>
    <w:rsid w:val="005C40FC"/>
    <w:rsid w:val="005C4C87"/>
    <w:rsid w:val="005C4FFC"/>
    <w:rsid w:val="006157D3"/>
    <w:rsid w:val="00675CD9"/>
    <w:rsid w:val="0068740B"/>
    <w:rsid w:val="00691679"/>
    <w:rsid w:val="006B7458"/>
    <w:rsid w:val="006B7645"/>
    <w:rsid w:val="006C06B3"/>
    <w:rsid w:val="006E7B4D"/>
    <w:rsid w:val="006F76CF"/>
    <w:rsid w:val="007054DF"/>
    <w:rsid w:val="00714359"/>
    <w:rsid w:val="007342C1"/>
    <w:rsid w:val="007A5357"/>
    <w:rsid w:val="007B16F2"/>
    <w:rsid w:val="007D1157"/>
    <w:rsid w:val="007F5D5A"/>
    <w:rsid w:val="00802DBD"/>
    <w:rsid w:val="0080378D"/>
    <w:rsid w:val="00826DD1"/>
    <w:rsid w:val="00883292"/>
    <w:rsid w:val="00897B98"/>
    <w:rsid w:val="008B4F38"/>
    <w:rsid w:val="008B6939"/>
    <w:rsid w:val="008D2EA5"/>
    <w:rsid w:val="008F65B3"/>
    <w:rsid w:val="00911FEC"/>
    <w:rsid w:val="00945034"/>
    <w:rsid w:val="00963369"/>
    <w:rsid w:val="009643EA"/>
    <w:rsid w:val="00964896"/>
    <w:rsid w:val="009717C1"/>
    <w:rsid w:val="009744C5"/>
    <w:rsid w:val="0097667A"/>
    <w:rsid w:val="009848C0"/>
    <w:rsid w:val="009B7FA4"/>
    <w:rsid w:val="009D4C91"/>
    <w:rsid w:val="009E09ED"/>
    <w:rsid w:val="009F28B1"/>
    <w:rsid w:val="00A20A29"/>
    <w:rsid w:val="00A21BEF"/>
    <w:rsid w:val="00A24E43"/>
    <w:rsid w:val="00A45D29"/>
    <w:rsid w:val="00A51D05"/>
    <w:rsid w:val="00A6691C"/>
    <w:rsid w:val="00AA1D9B"/>
    <w:rsid w:val="00AC361C"/>
    <w:rsid w:val="00AC72F1"/>
    <w:rsid w:val="00AE0F8C"/>
    <w:rsid w:val="00AF3C8B"/>
    <w:rsid w:val="00B07870"/>
    <w:rsid w:val="00B4559B"/>
    <w:rsid w:val="00B62BA0"/>
    <w:rsid w:val="00B85281"/>
    <w:rsid w:val="00B93D32"/>
    <w:rsid w:val="00BA31BF"/>
    <w:rsid w:val="00BA4259"/>
    <w:rsid w:val="00BD3139"/>
    <w:rsid w:val="00BE3210"/>
    <w:rsid w:val="00BE5FB8"/>
    <w:rsid w:val="00BF5DA7"/>
    <w:rsid w:val="00C029C0"/>
    <w:rsid w:val="00C02DA0"/>
    <w:rsid w:val="00C07F54"/>
    <w:rsid w:val="00C16034"/>
    <w:rsid w:val="00C371F2"/>
    <w:rsid w:val="00C609AC"/>
    <w:rsid w:val="00C859BC"/>
    <w:rsid w:val="00C86E8D"/>
    <w:rsid w:val="00C956D2"/>
    <w:rsid w:val="00D4344E"/>
    <w:rsid w:val="00D5367E"/>
    <w:rsid w:val="00D84C85"/>
    <w:rsid w:val="00D90FB4"/>
    <w:rsid w:val="00D95342"/>
    <w:rsid w:val="00DC71B2"/>
    <w:rsid w:val="00DE3284"/>
    <w:rsid w:val="00DE683C"/>
    <w:rsid w:val="00DF52AA"/>
    <w:rsid w:val="00DF5580"/>
    <w:rsid w:val="00E4600C"/>
    <w:rsid w:val="00E621DE"/>
    <w:rsid w:val="00E72232"/>
    <w:rsid w:val="00E809C2"/>
    <w:rsid w:val="00E82903"/>
    <w:rsid w:val="00EB0791"/>
    <w:rsid w:val="00EC3CF8"/>
    <w:rsid w:val="00ED12C2"/>
    <w:rsid w:val="00EF6B98"/>
    <w:rsid w:val="00F04A47"/>
    <w:rsid w:val="00F05240"/>
    <w:rsid w:val="00F143E6"/>
    <w:rsid w:val="00F16ACE"/>
    <w:rsid w:val="00F52419"/>
    <w:rsid w:val="00F531C9"/>
    <w:rsid w:val="00F53AF4"/>
    <w:rsid w:val="00F570A2"/>
    <w:rsid w:val="00F85144"/>
    <w:rsid w:val="00F86C17"/>
    <w:rsid w:val="00F924AC"/>
    <w:rsid w:val="00FB3B47"/>
    <w:rsid w:val="00FD2C07"/>
    <w:rsid w:val="00FE0CF8"/>
    <w:rsid w:val="00FE55F4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6CF1F4-7103-46C0-8684-AB5ECE31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7591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5918"/>
    <w:rPr>
      <w:b/>
      <w:bCs/>
      <w:sz w:val="24"/>
      <w:szCs w:val="24"/>
    </w:rPr>
  </w:style>
  <w:style w:type="paragraph" w:styleId="Stopka">
    <w:name w:val="footer"/>
    <w:basedOn w:val="Normalny"/>
    <w:link w:val="StopkaZnak"/>
    <w:semiHidden/>
    <w:rsid w:val="00575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75918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DF52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F52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C371F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4C87"/>
    <w:rPr>
      <w:b/>
      <w:bCs/>
    </w:rPr>
  </w:style>
  <w:style w:type="paragraph" w:styleId="Akapitzlist">
    <w:name w:val="List Paragraph"/>
    <w:basedOn w:val="Normalny"/>
    <w:uiPriority w:val="34"/>
    <w:qFormat/>
    <w:rsid w:val="00E62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.gl/qaZfGF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@anlu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.gl/qaZfG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9FF0D-3672-4E08-AB53-C4DB7C5A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1347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Magdalena Kowalska</cp:lastModifiedBy>
  <cp:revision>7</cp:revision>
  <cp:lastPrinted>2017-09-08T11:20:00Z</cp:lastPrinted>
  <dcterms:created xsi:type="dcterms:W3CDTF">2017-09-07T13:00:00Z</dcterms:created>
  <dcterms:modified xsi:type="dcterms:W3CDTF">2017-09-12T13:04:00Z</dcterms:modified>
</cp:coreProperties>
</file>