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22" w:rsidRPr="0035748D" w:rsidRDefault="003427BA" w:rsidP="0035748D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5748D">
        <w:rPr>
          <w:rFonts w:ascii="Times New Roman" w:hAnsi="Times New Roman" w:cs="Times New Roman"/>
          <w:sz w:val="24"/>
          <w:szCs w:val="24"/>
        </w:rPr>
        <w:t>ZARZĄDZENIE Nr 467/2014</w:t>
      </w:r>
    </w:p>
    <w:p w:rsidR="003427BA" w:rsidRPr="0035748D" w:rsidRDefault="003427BA" w:rsidP="0035748D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5748D">
        <w:rPr>
          <w:rFonts w:ascii="Times New Roman" w:hAnsi="Times New Roman" w:cs="Times New Roman"/>
          <w:sz w:val="24"/>
          <w:szCs w:val="24"/>
        </w:rPr>
        <w:t>Burmistrza Gminy Kozienice</w:t>
      </w:r>
    </w:p>
    <w:p w:rsidR="003427BA" w:rsidRPr="0035748D" w:rsidRDefault="003427BA" w:rsidP="0035748D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5748D">
        <w:rPr>
          <w:rFonts w:ascii="Times New Roman" w:hAnsi="Times New Roman" w:cs="Times New Roman"/>
          <w:sz w:val="24"/>
          <w:szCs w:val="24"/>
        </w:rPr>
        <w:t>z dnia 01 września 2014r.</w:t>
      </w:r>
    </w:p>
    <w:p w:rsidR="00CB477D" w:rsidRPr="0035748D" w:rsidRDefault="00CB477D" w:rsidP="00CB477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47E88" w:rsidRPr="0035748D" w:rsidRDefault="00A47E88" w:rsidP="003574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748D">
        <w:rPr>
          <w:rFonts w:ascii="Times New Roman" w:hAnsi="Times New Roman" w:cs="Times New Roman"/>
          <w:sz w:val="24"/>
          <w:szCs w:val="24"/>
        </w:rPr>
        <w:t>zmieniające zarządzenie w sprawie dowozu i zasad zwrotu kosztów dojazdu uczniów  niepełnosprawnych z terenu Gminy Kozienice</w:t>
      </w:r>
    </w:p>
    <w:p w:rsidR="00A47E88" w:rsidRPr="0035748D" w:rsidRDefault="00A47E88" w:rsidP="003574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47E88" w:rsidRDefault="00A47E88" w:rsidP="0035748D">
      <w:pPr>
        <w:jc w:val="both"/>
        <w:rPr>
          <w:i/>
        </w:rPr>
      </w:pPr>
      <w:r w:rsidRPr="0035748D">
        <w:rPr>
          <w:i/>
        </w:rPr>
        <w:t xml:space="preserve">Na podstawie art. 17 ust. 3a, art. 71b ustawy z dnia 7 września 1991r. o systemie oświaty </w:t>
      </w:r>
      <w:r w:rsidR="0035748D">
        <w:rPr>
          <w:i/>
        </w:rPr>
        <w:br/>
      </w:r>
      <w:r w:rsidRPr="0035748D">
        <w:rPr>
          <w:i/>
        </w:rPr>
        <w:t>(Dz. U. z 2004 r. Nr 256, poz. 2572 z póź. zm.) zarządza się, co następuje:</w:t>
      </w:r>
    </w:p>
    <w:p w:rsidR="00883D9D" w:rsidRPr="0035748D" w:rsidRDefault="00883D9D" w:rsidP="0035748D">
      <w:pPr>
        <w:jc w:val="both"/>
        <w:rPr>
          <w:i/>
        </w:rPr>
      </w:pPr>
    </w:p>
    <w:p w:rsidR="00A47E88" w:rsidRDefault="00883D9D" w:rsidP="00883D9D">
      <w:pPr>
        <w:tabs>
          <w:tab w:val="left" w:pos="3630"/>
        </w:tabs>
        <w:jc w:val="center"/>
      </w:pPr>
      <w:r w:rsidRPr="0035748D">
        <w:rPr>
          <w:b/>
        </w:rPr>
        <w:t>§1</w:t>
      </w:r>
    </w:p>
    <w:p w:rsidR="0093420C" w:rsidRPr="0035748D" w:rsidRDefault="0093420C" w:rsidP="00883D9D">
      <w:pPr>
        <w:tabs>
          <w:tab w:val="left" w:pos="3630"/>
        </w:tabs>
        <w:jc w:val="center"/>
      </w:pPr>
    </w:p>
    <w:p w:rsidR="00883D9D" w:rsidRDefault="00A47E88" w:rsidP="003574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5748D">
        <w:rPr>
          <w:rFonts w:ascii="Times New Roman" w:hAnsi="Times New Roman" w:cs="Times New Roman"/>
          <w:sz w:val="24"/>
          <w:szCs w:val="24"/>
        </w:rPr>
        <w:t xml:space="preserve">1. W załączniku do Zarządzenia  Nr 216/2012 Burmistrza Gminy Kozienice z dnia </w:t>
      </w:r>
      <w:r w:rsidR="0035748D">
        <w:rPr>
          <w:rFonts w:ascii="Times New Roman" w:hAnsi="Times New Roman" w:cs="Times New Roman"/>
          <w:sz w:val="24"/>
          <w:szCs w:val="24"/>
        </w:rPr>
        <w:br/>
      </w:r>
      <w:r w:rsidRPr="0035748D">
        <w:rPr>
          <w:rFonts w:ascii="Times New Roman" w:hAnsi="Times New Roman" w:cs="Times New Roman"/>
          <w:sz w:val="24"/>
          <w:szCs w:val="24"/>
        </w:rPr>
        <w:t xml:space="preserve">12 września 2012 roku sprawie dowozu i zasad zwrotu kosztów dojazdu uczniów  niepełnosprawnych z terenu Gminy Kozienice uchyla się </w:t>
      </w:r>
      <w:r w:rsidR="0035748D">
        <w:rPr>
          <w:rFonts w:ascii="Times New Roman" w:hAnsi="Times New Roman" w:cs="Times New Roman"/>
          <w:sz w:val="24"/>
          <w:szCs w:val="24"/>
        </w:rPr>
        <w:t xml:space="preserve">w </w:t>
      </w:r>
      <w:r w:rsidRPr="0035748D">
        <w:rPr>
          <w:rFonts w:ascii="Times New Roman" w:hAnsi="Times New Roman" w:cs="Times New Roman"/>
          <w:sz w:val="24"/>
          <w:szCs w:val="24"/>
        </w:rPr>
        <w:t>pkt II ust</w:t>
      </w:r>
      <w:r w:rsidR="0035748D">
        <w:rPr>
          <w:rFonts w:ascii="Times New Roman" w:hAnsi="Times New Roman" w:cs="Times New Roman"/>
          <w:sz w:val="24"/>
          <w:szCs w:val="24"/>
        </w:rPr>
        <w:t xml:space="preserve"> </w:t>
      </w:r>
      <w:r w:rsidRPr="0035748D">
        <w:rPr>
          <w:rFonts w:ascii="Times New Roman" w:hAnsi="Times New Roman" w:cs="Times New Roman"/>
          <w:sz w:val="24"/>
          <w:szCs w:val="24"/>
        </w:rPr>
        <w:t xml:space="preserve">4 i dodaje się </w:t>
      </w:r>
      <w:r w:rsidR="00C246E9">
        <w:rPr>
          <w:rFonts w:ascii="Times New Roman" w:hAnsi="Times New Roman" w:cs="Times New Roman"/>
          <w:sz w:val="24"/>
          <w:szCs w:val="24"/>
        </w:rPr>
        <w:br/>
      </w:r>
      <w:r w:rsidRPr="0035748D">
        <w:rPr>
          <w:rFonts w:ascii="Times New Roman" w:hAnsi="Times New Roman" w:cs="Times New Roman"/>
          <w:sz w:val="24"/>
          <w:szCs w:val="24"/>
        </w:rPr>
        <w:t>ust. 4</w:t>
      </w:r>
      <w:r w:rsidR="00883D9D">
        <w:rPr>
          <w:rFonts w:ascii="Times New Roman" w:hAnsi="Times New Roman" w:cs="Times New Roman"/>
          <w:sz w:val="24"/>
          <w:szCs w:val="24"/>
        </w:rPr>
        <w:t>a</w:t>
      </w:r>
      <w:r w:rsidRPr="0035748D">
        <w:rPr>
          <w:rFonts w:ascii="Times New Roman" w:hAnsi="Times New Roman" w:cs="Times New Roman"/>
          <w:sz w:val="24"/>
          <w:szCs w:val="24"/>
        </w:rPr>
        <w:t xml:space="preserve"> o brzmieniu :</w:t>
      </w:r>
    </w:p>
    <w:p w:rsidR="00A47E88" w:rsidRPr="0035748D" w:rsidRDefault="00883D9D" w:rsidP="0035748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„4a. </w:t>
      </w:r>
      <w:r w:rsidR="00A47E88" w:rsidRPr="0035748D">
        <w:rPr>
          <w:rFonts w:ascii="Times New Roman" w:hAnsi="Times New Roman" w:cs="Times New Roman"/>
          <w:sz w:val="24"/>
          <w:szCs w:val="24"/>
        </w:rPr>
        <w:t xml:space="preserve"> niepełnosprawne dzieci pięcioletnie oraz dzieci objęte wychowaniem przedszkolnym na podstawie art.14 ust. 1a- ustawy o systemie oświaty   </w:t>
      </w:r>
      <w:r w:rsidR="00A47E88" w:rsidRPr="0035748D">
        <w:rPr>
          <w:rFonts w:ascii="Times New Roman" w:hAnsi="Times New Roman" w:cs="Times New Roman"/>
          <w:i/>
          <w:sz w:val="24"/>
          <w:szCs w:val="24"/>
        </w:rPr>
        <w:t xml:space="preserve">(Dz. U. z 2004 r. Nr 256, poz. 2572 </w:t>
      </w:r>
      <w:r w:rsidR="00C246E9">
        <w:rPr>
          <w:rFonts w:ascii="Times New Roman" w:hAnsi="Times New Roman" w:cs="Times New Roman"/>
          <w:i/>
          <w:sz w:val="24"/>
          <w:szCs w:val="24"/>
        </w:rPr>
        <w:br/>
      </w:r>
      <w:r w:rsidR="00A47E88" w:rsidRPr="0035748D">
        <w:rPr>
          <w:rFonts w:ascii="Times New Roman" w:hAnsi="Times New Roman" w:cs="Times New Roman"/>
          <w:i/>
          <w:sz w:val="24"/>
          <w:szCs w:val="24"/>
        </w:rPr>
        <w:t>z póź. zm.)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A47E88" w:rsidRPr="0035748D" w:rsidRDefault="00A47E88" w:rsidP="0035748D">
      <w:pPr>
        <w:jc w:val="both"/>
      </w:pPr>
    </w:p>
    <w:p w:rsidR="00883D9D" w:rsidRDefault="00A47E88" w:rsidP="00883D9D">
      <w:pPr>
        <w:jc w:val="center"/>
      </w:pPr>
      <w:r w:rsidRPr="0035748D">
        <w:rPr>
          <w:b/>
        </w:rPr>
        <w:t>§2</w:t>
      </w:r>
    </w:p>
    <w:p w:rsidR="0093420C" w:rsidRDefault="0093420C" w:rsidP="00883D9D">
      <w:pPr>
        <w:jc w:val="center"/>
      </w:pPr>
    </w:p>
    <w:p w:rsidR="00883D9D" w:rsidRDefault="00883D9D" w:rsidP="0035748D">
      <w:pPr>
        <w:jc w:val="both"/>
      </w:pPr>
      <w:r>
        <w:t>Wykonanie Zarządzenia powierza się Dyrektorowi Wydziału Edukacji.</w:t>
      </w:r>
    </w:p>
    <w:p w:rsidR="00883D9D" w:rsidRDefault="00883D9D" w:rsidP="0035748D">
      <w:pPr>
        <w:jc w:val="both"/>
      </w:pPr>
      <w:r>
        <w:t xml:space="preserve">            </w:t>
      </w:r>
    </w:p>
    <w:p w:rsidR="00883D9D" w:rsidRDefault="00883D9D" w:rsidP="00883D9D">
      <w:pPr>
        <w:jc w:val="center"/>
        <w:rPr>
          <w:b/>
        </w:rPr>
      </w:pPr>
      <w:r w:rsidRPr="0035748D">
        <w:rPr>
          <w:b/>
        </w:rPr>
        <w:t>§</w:t>
      </w:r>
      <w:r>
        <w:rPr>
          <w:b/>
        </w:rPr>
        <w:t>3</w:t>
      </w:r>
    </w:p>
    <w:p w:rsidR="0093420C" w:rsidRDefault="0093420C" w:rsidP="00883D9D">
      <w:pPr>
        <w:jc w:val="center"/>
        <w:rPr>
          <w:b/>
        </w:rPr>
      </w:pPr>
    </w:p>
    <w:p w:rsidR="009111A2" w:rsidRDefault="00A47E88" w:rsidP="0035748D">
      <w:pPr>
        <w:jc w:val="both"/>
      </w:pPr>
      <w:r w:rsidRPr="0035748D">
        <w:t xml:space="preserve"> Zarządzenie wchodzi w życie z dniem podpisania </w:t>
      </w:r>
    </w:p>
    <w:p w:rsidR="009111A2" w:rsidRPr="009111A2" w:rsidRDefault="009111A2" w:rsidP="009111A2"/>
    <w:p w:rsidR="009111A2" w:rsidRPr="009111A2" w:rsidRDefault="009111A2" w:rsidP="009111A2"/>
    <w:p w:rsidR="009111A2" w:rsidRPr="009111A2" w:rsidRDefault="009111A2" w:rsidP="009111A2"/>
    <w:p w:rsidR="009111A2" w:rsidRDefault="009111A2" w:rsidP="009111A2"/>
    <w:p w:rsidR="009111A2" w:rsidRDefault="009111A2" w:rsidP="009111A2">
      <w:pPr>
        <w:tabs>
          <w:tab w:val="left" w:pos="6585"/>
        </w:tabs>
      </w:pPr>
      <w:r>
        <w:tab/>
      </w:r>
    </w:p>
    <w:p w:rsidR="00CB477D" w:rsidRDefault="009111A2" w:rsidP="009111A2">
      <w:pPr>
        <w:tabs>
          <w:tab w:val="left" w:pos="6585"/>
        </w:tabs>
      </w:pPr>
      <w:r>
        <w:t xml:space="preserve">                                                                                             Burmistrz Gminy Kozienice</w:t>
      </w:r>
    </w:p>
    <w:p w:rsidR="009111A2" w:rsidRPr="009111A2" w:rsidRDefault="009111A2" w:rsidP="009111A2">
      <w:pPr>
        <w:tabs>
          <w:tab w:val="left" w:pos="6585"/>
        </w:tabs>
      </w:pPr>
      <w:r>
        <w:t xml:space="preserve">                                                                                             dr inż. Tomasz Śmietanka </w:t>
      </w:r>
    </w:p>
    <w:sectPr w:rsidR="009111A2" w:rsidRPr="009111A2" w:rsidSect="00292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7BA"/>
    <w:rsid w:val="0022083A"/>
    <w:rsid w:val="00292822"/>
    <w:rsid w:val="002C0F59"/>
    <w:rsid w:val="003427BA"/>
    <w:rsid w:val="0035748D"/>
    <w:rsid w:val="00883D9D"/>
    <w:rsid w:val="009111A2"/>
    <w:rsid w:val="0093420C"/>
    <w:rsid w:val="00A47E88"/>
    <w:rsid w:val="00C246E9"/>
    <w:rsid w:val="00CB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2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Wißniewska</dc:creator>
  <cp:lastModifiedBy>Sylwia Wißniewska</cp:lastModifiedBy>
  <cp:revision>5</cp:revision>
  <dcterms:created xsi:type="dcterms:W3CDTF">2014-09-10T10:40:00Z</dcterms:created>
  <dcterms:modified xsi:type="dcterms:W3CDTF">2014-09-15T08:00:00Z</dcterms:modified>
</cp:coreProperties>
</file>