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40" w:rsidRDefault="00C82BD7" w:rsidP="00C82BD7">
      <w:pPr>
        <w:jc w:val="center"/>
      </w:pPr>
      <w:r>
        <w:t>Z A R Z Ą D Z E N I E   NR</w:t>
      </w:r>
      <w:r w:rsidR="00910670">
        <w:t xml:space="preserve"> 169</w:t>
      </w:r>
      <w:r>
        <w:t xml:space="preserve">/2016 </w:t>
      </w:r>
    </w:p>
    <w:p w:rsidR="00C82BD7" w:rsidRDefault="00C82BD7" w:rsidP="00C82BD7">
      <w:pPr>
        <w:jc w:val="center"/>
      </w:pPr>
      <w:r>
        <w:t>BURMISTRZA GMINY KOZIENICE</w:t>
      </w:r>
    </w:p>
    <w:p w:rsidR="00C82BD7" w:rsidRDefault="00C82BD7" w:rsidP="00C82BD7">
      <w:pPr>
        <w:jc w:val="center"/>
      </w:pPr>
      <w:r>
        <w:t xml:space="preserve">z dnia </w:t>
      </w:r>
      <w:r w:rsidR="00786E0D">
        <w:t>15</w:t>
      </w:r>
      <w:r w:rsidR="00312E90">
        <w:t xml:space="preserve"> marca</w:t>
      </w:r>
      <w:r>
        <w:t xml:space="preserve"> 2016r.</w:t>
      </w:r>
    </w:p>
    <w:p w:rsidR="00C82BD7" w:rsidRDefault="00C82BD7" w:rsidP="00786E0D">
      <w:pPr>
        <w:jc w:val="both"/>
      </w:pPr>
      <w:r>
        <w:t xml:space="preserve">w sprawie  </w:t>
      </w:r>
      <w:r w:rsidR="00A15805">
        <w:t xml:space="preserve">zorganizowania  </w:t>
      </w:r>
      <w:r>
        <w:t xml:space="preserve"> pierwszego przetargu ustnego nieograniczonego </w:t>
      </w:r>
      <w:r w:rsidR="00A15805">
        <w:t xml:space="preserve"> na sprzedaż </w:t>
      </w:r>
      <w:r>
        <w:t>nieruchomości stanowiąc</w:t>
      </w:r>
      <w:r w:rsidR="00A15805">
        <w:t>ych</w:t>
      </w:r>
      <w:r>
        <w:t xml:space="preserve"> własność Gminy Kozienice, położon</w:t>
      </w:r>
      <w:r w:rsidR="00A15805">
        <w:t>ych</w:t>
      </w:r>
      <w:r>
        <w:t xml:space="preserve"> w Kozienicach przy ulicy Gwia</w:t>
      </w:r>
      <w:r w:rsidR="00312E90">
        <w:t>z</w:t>
      </w:r>
      <w:r>
        <w:t xml:space="preserve">dkowej </w:t>
      </w:r>
      <w:r w:rsidR="00312E90">
        <w:t>.</w:t>
      </w:r>
    </w:p>
    <w:p w:rsidR="00C82BD7" w:rsidRDefault="00C82BD7" w:rsidP="00C82BD7">
      <w:pPr>
        <w:jc w:val="both"/>
      </w:pPr>
      <w:r>
        <w:t>Na podstawie art. 30 ust.1 i 2 pkt.3 ustawy z dnia 8 marca 1990r.o samorządzie gminnym ( j. t. Dz. U</w:t>
      </w:r>
      <w:r w:rsidR="00312E90">
        <w:t xml:space="preserve">  </w:t>
      </w:r>
      <w:r>
        <w:t xml:space="preserve"> z 2015r. poz. 1515</w:t>
      </w:r>
      <w:r w:rsidR="00786E0D">
        <w:t xml:space="preserve"> </w:t>
      </w:r>
      <w:r w:rsidR="00A660CE">
        <w:t xml:space="preserve">z </w:t>
      </w:r>
      <w:proofErr w:type="spellStart"/>
      <w:r w:rsidR="00A660CE">
        <w:t>póź</w:t>
      </w:r>
      <w:proofErr w:type="spellEnd"/>
      <w:r w:rsidR="00A660CE">
        <w:t>. zm.</w:t>
      </w:r>
      <w:r>
        <w:t>), art. 37 ust.1 , art. 38, art. 67</w:t>
      </w:r>
      <w:r w:rsidR="00312E90">
        <w:t xml:space="preserve"> ust.2 pkt.1 i pkt.3</w:t>
      </w:r>
      <w:r>
        <w:t xml:space="preserve"> ustawy z dnia 21 sierpnia 1997r.</w:t>
      </w:r>
      <w:r w:rsidR="00A660CE">
        <w:t xml:space="preserve"> </w:t>
      </w:r>
      <w:r>
        <w:t>o gospodarce nieruchomościami (j. t. Dz. U z 2015r. poz. 1774</w:t>
      </w:r>
      <w:r w:rsidR="00786E0D">
        <w:t xml:space="preserve"> </w:t>
      </w:r>
      <w:r w:rsidR="00A660CE">
        <w:t xml:space="preserve">z </w:t>
      </w:r>
      <w:proofErr w:type="spellStart"/>
      <w:r w:rsidR="00A660CE">
        <w:t>póź</w:t>
      </w:r>
      <w:proofErr w:type="spellEnd"/>
      <w:r w:rsidR="00786E0D">
        <w:t xml:space="preserve"> </w:t>
      </w:r>
      <w:r w:rsidR="00A660CE">
        <w:t>.zm.</w:t>
      </w:r>
      <w:r>
        <w:t xml:space="preserve">)Uchwały Rady Miejskiej w Kozienicach Nr </w:t>
      </w:r>
      <w:r w:rsidR="005A0D9D">
        <w:t>XII/105/2015</w:t>
      </w:r>
      <w:r>
        <w:t xml:space="preserve"> z dnia </w:t>
      </w:r>
      <w:r w:rsidR="005A0D9D">
        <w:t>3 grudnia 2015r.</w:t>
      </w:r>
      <w:r>
        <w:t xml:space="preserve"> w sprawie przeznaczenia  do sprzedaży w drodze przetargu nieruchomości stanowiących </w:t>
      </w:r>
      <w:r w:rsidR="00C852D2">
        <w:t>własność Gminy Kozienice, położonych</w:t>
      </w:r>
      <w:r w:rsidR="00A660CE">
        <w:t xml:space="preserve">   </w:t>
      </w:r>
      <w:r w:rsidR="00C852D2">
        <w:t xml:space="preserve"> w Kozienicach – Osiedle Borki, </w:t>
      </w:r>
      <w:r w:rsidR="00312E90">
        <w:t xml:space="preserve">  </w:t>
      </w:r>
      <w:r w:rsidR="00C852D2">
        <w:t xml:space="preserve">z a </w:t>
      </w:r>
      <w:proofErr w:type="spellStart"/>
      <w:r w:rsidR="00C852D2">
        <w:t>r</w:t>
      </w:r>
      <w:proofErr w:type="spellEnd"/>
      <w:r w:rsidR="00C852D2">
        <w:t xml:space="preserve"> z ą d z a m   co następuje:</w:t>
      </w:r>
    </w:p>
    <w:p w:rsidR="00C852D2" w:rsidRDefault="00C852D2" w:rsidP="00C852D2">
      <w:pPr>
        <w:jc w:val="center"/>
      </w:pPr>
      <w:r>
        <w:t>§ 1</w:t>
      </w:r>
    </w:p>
    <w:p w:rsidR="00C852D2" w:rsidRDefault="00C852D2" w:rsidP="00C852D2">
      <w:pPr>
        <w:jc w:val="both"/>
      </w:pPr>
      <w:r>
        <w:t>Zorganizować pierwszy przetarg  ustny nieograniczony na sprzedaż nieruchomości stanowiących własność Gminy Kozienice, położonych w Kozienicach –Osiedle Borki I , ul. Gwiazdkowa, ujawnionych w księdze wieczystej RA1K/00007133/8, oznaczonych numerami działek:</w:t>
      </w:r>
    </w:p>
    <w:p w:rsidR="00C852D2" w:rsidRPr="005A0D9D" w:rsidRDefault="00AB4BB3" w:rsidP="00C852D2">
      <w:pPr>
        <w:jc w:val="both"/>
        <w:rPr>
          <w:b/>
        </w:rPr>
      </w:pPr>
      <w:r w:rsidRPr="005A0D9D">
        <w:rPr>
          <w:b/>
        </w:rPr>
        <w:t>- 2794/3 o powierzchni 462m</w:t>
      </w:r>
      <w:r w:rsidRPr="005A0D9D">
        <w:rPr>
          <w:b/>
          <w:vertAlign w:val="superscript"/>
        </w:rPr>
        <w:t>2</w:t>
      </w:r>
      <w:r w:rsidRPr="005A0D9D">
        <w:rPr>
          <w:b/>
        </w:rPr>
        <w:t>, ustalam cenę wywoławczą na kwotę 4</w:t>
      </w:r>
      <w:r w:rsidR="00A15805">
        <w:rPr>
          <w:b/>
        </w:rPr>
        <w:t>5</w:t>
      </w:r>
      <w:r w:rsidRPr="005A0D9D">
        <w:rPr>
          <w:b/>
        </w:rPr>
        <w:t>.000,00 zł, wadium wynosi 4.</w:t>
      </w:r>
      <w:r w:rsidR="00A15805">
        <w:rPr>
          <w:b/>
        </w:rPr>
        <w:t>5</w:t>
      </w:r>
      <w:r w:rsidRPr="005A0D9D">
        <w:rPr>
          <w:b/>
        </w:rPr>
        <w:t>00,00 zł</w:t>
      </w:r>
    </w:p>
    <w:p w:rsidR="00AB4BB3" w:rsidRPr="005A0D9D" w:rsidRDefault="00AB4BB3" w:rsidP="00C852D2">
      <w:pPr>
        <w:jc w:val="both"/>
        <w:rPr>
          <w:b/>
        </w:rPr>
      </w:pPr>
      <w:r w:rsidRPr="005A0D9D">
        <w:rPr>
          <w:b/>
        </w:rPr>
        <w:t>-  2790/2, 2794/5 o łącznej powierzchni 434 m</w:t>
      </w:r>
      <w:r w:rsidRPr="005A0D9D">
        <w:rPr>
          <w:b/>
          <w:vertAlign w:val="superscript"/>
        </w:rPr>
        <w:t>2</w:t>
      </w:r>
      <w:r w:rsidRPr="005A0D9D">
        <w:rPr>
          <w:b/>
        </w:rPr>
        <w:t xml:space="preserve"> , ustalam cenę wywoławcza na kwotę </w:t>
      </w:r>
      <w:r w:rsidR="00A15805">
        <w:rPr>
          <w:b/>
        </w:rPr>
        <w:t>50</w:t>
      </w:r>
      <w:r w:rsidRPr="005A0D9D">
        <w:rPr>
          <w:b/>
        </w:rPr>
        <w:t xml:space="preserve">.000,00  zł, wadium wynosi  </w:t>
      </w:r>
      <w:r w:rsidR="00A15805">
        <w:rPr>
          <w:b/>
        </w:rPr>
        <w:t>5.000</w:t>
      </w:r>
      <w:r w:rsidRPr="005A0D9D">
        <w:rPr>
          <w:b/>
        </w:rPr>
        <w:t>,00 zł.</w:t>
      </w:r>
    </w:p>
    <w:p w:rsidR="00AB4BB3" w:rsidRDefault="00AB4BB3" w:rsidP="00AB4BB3">
      <w:pPr>
        <w:jc w:val="center"/>
      </w:pPr>
      <w:r>
        <w:t>§ 2</w:t>
      </w:r>
    </w:p>
    <w:p w:rsidR="00AB4BB3" w:rsidRPr="00312E90" w:rsidRDefault="00AB4BB3" w:rsidP="00AB4BB3">
      <w:pPr>
        <w:jc w:val="both"/>
        <w:rPr>
          <w:b/>
        </w:rPr>
      </w:pPr>
      <w:r w:rsidRPr="00312E90">
        <w:rPr>
          <w:b/>
        </w:rPr>
        <w:t>Ustalam</w:t>
      </w:r>
      <w:r w:rsidR="005A0D9D" w:rsidRPr="00312E90">
        <w:rPr>
          <w:b/>
        </w:rPr>
        <w:t xml:space="preserve"> </w:t>
      </w:r>
      <w:r w:rsidRPr="00312E90">
        <w:rPr>
          <w:b/>
        </w:rPr>
        <w:t xml:space="preserve">termin  przetargu na dzień </w:t>
      </w:r>
      <w:r w:rsidR="00A660CE">
        <w:rPr>
          <w:b/>
        </w:rPr>
        <w:t>26</w:t>
      </w:r>
      <w:r w:rsidR="005A0D9D" w:rsidRPr="00312E90">
        <w:rPr>
          <w:b/>
        </w:rPr>
        <w:t xml:space="preserve"> kwietnia 2016r.</w:t>
      </w:r>
    </w:p>
    <w:p w:rsidR="005A0D9D" w:rsidRDefault="005A0D9D" w:rsidP="005A0D9D">
      <w:pPr>
        <w:jc w:val="center"/>
      </w:pPr>
      <w:r>
        <w:t>§ 3</w:t>
      </w:r>
    </w:p>
    <w:p w:rsidR="005A0D9D" w:rsidRDefault="005A0D9D" w:rsidP="005A0D9D">
      <w:pPr>
        <w:jc w:val="both"/>
      </w:pPr>
      <w:r>
        <w:t>Wykonanie zarządzenia powierzam Dyrektorowi Wydziału Gospodarki Przestrzennej, Rolnictwa            i Środowiska.</w:t>
      </w:r>
    </w:p>
    <w:p w:rsidR="005A0D9D" w:rsidRDefault="005A0D9D" w:rsidP="005A0D9D">
      <w:pPr>
        <w:jc w:val="center"/>
      </w:pPr>
      <w:r>
        <w:t>§ 4</w:t>
      </w:r>
    </w:p>
    <w:p w:rsidR="005A0D9D" w:rsidRDefault="005A0D9D" w:rsidP="005A0D9D">
      <w:pPr>
        <w:jc w:val="both"/>
      </w:pPr>
      <w:r>
        <w:t>Zarządzenie wchodzi w życie z dniem podjęcia.</w:t>
      </w:r>
    </w:p>
    <w:p w:rsidR="005A0D9D" w:rsidRDefault="005A0D9D" w:rsidP="005A0D9D">
      <w:pPr>
        <w:jc w:val="right"/>
      </w:pPr>
      <w:r>
        <w:t>BURMISTRZ   GMINY  KOZIENICE</w:t>
      </w:r>
    </w:p>
    <w:p w:rsidR="005A0D9D" w:rsidRDefault="005A0D9D" w:rsidP="005A0D9D">
      <w:pPr>
        <w:jc w:val="right"/>
      </w:pPr>
    </w:p>
    <w:p w:rsidR="005A0D9D" w:rsidRPr="00AB4BB3" w:rsidRDefault="005A0D9D" w:rsidP="005A0D9D">
      <w:pPr>
        <w:jc w:val="center"/>
      </w:pPr>
      <w:r>
        <w:t xml:space="preserve">                                                                                                                         dr inż. Tomasz Śmietanka</w:t>
      </w:r>
    </w:p>
    <w:sectPr w:rsidR="005A0D9D" w:rsidRPr="00AB4BB3" w:rsidSect="002D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BD7"/>
    <w:rsid w:val="00000E8D"/>
    <w:rsid w:val="0003356F"/>
    <w:rsid w:val="002D5F40"/>
    <w:rsid w:val="00312E90"/>
    <w:rsid w:val="005A0D9D"/>
    <w:rsid w:val="00770612"/>
    <w:rsid w:val="00786E0D"/>
    <w:rsid w:val="00910670"/>
    <w:rsid w:val="0092296A"/>
    <w:rsid w:val="00A15805"/>
    <w:rsid w:val="00A660CE"/>
    <w:rsid w:val="00AB4BB3"/>
    <w:rsid w:val="00B638E3"/>
    <w:rsid w:val="00C82BD7"/>
    <w:rsid w:val="00C8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10</cp:revision>
  <cp:lastPrinted>2016-03-17T10:33:00Z</cp:lastPrinted>
  <dcterms:created xsi:type="dcterms:W3CDTF">2016-02-22T09:08:00Z</dcterms:created>
  <dcterms:modified xsi:type="dcterms:W3CDTF">2016-03-22T10:42:00Z</dcterms:modified>
</cp:coreProperties>
</file>