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3B" w:rsidRPr="00631B3B" w:rsidRDefault="00631B3B" w:rsidP="009478D5">
      <w:pPr>
        <w:pStyle w:val="Cytat"/>
        <w:rPr>
          <w:lang w:eastAsia="pl-PL"/>
        </w:rPr>
      </w:pPr>
      <w:r w:rsidRPr="00631B3B">
        <w:rPr>
          <w:lang w:eastAsia="pl-PL"/>
        </w:rPr>
        <w:t xml:space="preserve">                </w:t>
      </w:r>
      <w:r w:rsidR="009B4AB1">
        <w:rPr>
          <w:lang w:eastAsia="pl-PL"/>
        </w:rPr>
        <w:t xml:space="preserve">      </w:t>
      </w:r>
      <w:r w:rsidRPr="00631B3B">
        <w:rPr>
          <w:lang w:eastAsia="pl-PL"/>
        </w:rPr>
        <w:t xml:space="preserve">                                                                                           </w:t>
      </w:r>
      <w:r w:rsidRPr="00631B3B">
        <w:rPr>
          <w:lang w:eastAsia="pl-PL"/>
        </w:rPr>
        <w:tab/>
      </w:r>
      <w:r w:rsidRPr="00631B3B">
        <w:rPr>
          <w:lang w:eastAsia="pl-PL"/>
        </w:rPr>
        <w:tab/>
        <w:t xml:space="preserve"> Załącznik nr 2 do zaproszenia</w:t>
      </w:r>
    </w:p>
    <w:p w:rsidR="00631B3B" w:rsidRPr="00F97ACE" w:rsidRDefault="00631B3B" w:rsidP="00631B3B">
      <w:pPr>
        <w:keepNext/>
        <w:keepLines/>
        <w:spacing w:before="480" w:after="0" w:line="240" w:lineRule="auto"/>
        <w:ind w:left="2832"/>
        <w:jc w:val="both"/>
        <w:outlineLvl w:val="0"/>
        <w:rPr>
          <w:rFonts w:eastAsia="Times New Roman" w:cs="Arial"/>
          <w:b/>
          <w:bCs/>
          <w:sz w:val="20"/>
          <w:szCs w:val="20"/>
          <w:lang w:eastAsia="pl-PL"/>
        </w:rPr>
      </w:pPr>
      <w:r w:rsidRPr="00F97ACE">
        <w:rPr>
          <w:rFonts w:eastAsia="Times New Roman" w:cs="Arial"/>
          <w:b/>
          <w:bCs/>
          <w:sz w:val="20"/>
          <w:szCs w:val="20"/>
          <w:lang w:eastAsia="pl-PL"/>
        </w:rPr>
        <w:t xml:space="preserve">             WZÓR UMOWY</w:t>
      </w:r>
      <w:r w:rsidRPr="00F97ACE">
        <w:rPr>
          <w:rFonts w:eastAsia="Times New Roman" w:cs="Arial"/>
          <w:b/>
          <w:bCs/>
          <w:sz w:val="20"/>
          <w:szCs w:val="20"/>
          <w:lang w:eastAsia="pl-PL"/>
        </w:rPr>
        <w:tab/>
      </w:r>
      <w:r w:rsidRPr="00F97ACE">
        <w:rPr>
          <w:rFonts w:eastAsia="Times New Roman" w:cs="Arial"/>
          <w:b/>
          <w:bCs/>
          <w:sz w:val="20"/>
          <w:szCs w:val="20"/>
          <w:lang w:eastAsia="pl-PL"/>
        </w:rPr>
        <w:tab/>
      </w:r>
      <w:r w:rsidRPr="00F97ACE">
        <w:rPr>
          <w:rFonts w:eastAsia="Times New Roman" w:cs="Arial"/>
          <w:sz w:val="20"/>
          <w:szCs w:val="20"/>
          <w:lang w:eastAsia="pl-PL"/>
        </w:rPr>
        <w:t xml:space="preserve"> </w:t>
      </w:r>
    </w:p>
    <w:p w:rsidR="00631B3B" w:rsidRPr="00F97ACE" w:rsidRDefault="00631B3B" w:rsidP="00631B3B">
      <w:pPr>
        <w:spacing w:after="0" w:line="240" w:lineRule="auto"/>
        <w:ind w:left="284" w:right="-567"/>
        <w:jc w:val="both"/>
        <w:rPr>
          <w:rFonts w:eastAsia="Times New Roman" w:cs="Arial"/>
          <w:sz w:val="20"/>
          <w:szCs w:val="20"/>
          <w:lang w:eastAsia="pl-PL"/>
        </w:rPr>
      </w:pPr>
    </w:p>
    <w:p w:rsidR="00631B3B" w:rsidRPr="00F97ACE" w:rsidRDefault="00631B3B" w:rsidP="00631B3B">
      <w:pPr>
        <w:spacing w:after="0" w:line="240" w:lineRule="auto"/>
        <w:jc w:val="both"/>
        <w:rPr>
          <w:rFonts w:eastAsia="Times New Roman" w:cs="Arial"/>
          <w:sz w:val="20"/>
          <w:szCs w:val="20"/>
          <w:lang w:eastAsia="pl-PL"/>
        </w:rPr>
      </w:pPr>
      <w:r w:rsidRPr="00F97ACE">
        <w:rPr>
          <w:rFonts w:eastAsia="Times New Roman" w:cs="Arial"/>
          <w:sz w:val="20"/>
          <w:szCs w:val="20"/>
          <w:lang w:eastAsia="pl-PL"/>
        </w:rPr>
        <w:t xml:space="preserve">W dniu </w:t>
      </w:r>
      <w:r w:rsidRPr="00F97ACE">
        <w:rPr>
          <w:rFonts w:eastAsia="Times New Roman" w:cs="Arial"/>
          <w:b/>
          <w:bCs/>
          <w:sz w:val="20"/>
          <w:szCs w:val="20"/>
          <w:lang w:eastAsia="pl-PL"/>
        </w:rPr>
        <w:t xml:space="preserve">................................. </w:t>
      </w:r>
      <w:r w:rsidRPr="00F97ACE">
        <w:rPr>
          <w:rFonts w:eastAsia="Times New Roman" w:cs="Arial"/>
          <w:sz w:val="20"/>
          <w:szCs w:val="20"/>
          <w:lang w:eastAsia="pl-PL"/>
        </w:rPr>
        <w:t xml:space="preserve"> w Kozienicach, pomiędzy:</w:t>
      </w:r>
    </w:p>
    <w:p w:rsidR="00631B3B" w:rsidRPr="00F97ACE" w:rsidRDefault="00631B3B" w:rsidP="00631B3B">
      <w:pPr>
        <w:spacing w:after="0" w:line="240" w:lineRule="auto"/>
        <w:jc w:val="both"/>
        <w:rPr>
          <w:rFonts w:eastAsia="Times New Roman" w:cs="Arial"/>
          <w:sz w:val="20"/>
          <w:szCs w:val="20"/>
          <w:lang w:eastAsia="pl-PL"/>
        </w:rPr>
      </w:pPr>
    </w:p>
    <w:p w:rsidR="00631B3B" w:rsidRPr="00F97ACE" w:rsidRDefault="00631B3B" w:rsidP="00631B3B">
      <w:pPr>
        <w:spacing w:after="0" w:line="240" w:lineRule="auto"/>
        <w:jc w:val="both"/>
        <w:rPr>
          <w:rFonts w:eastAsia="Times New Roman" w:cs="Arial"/>
          <w:b/>
          <w:bCs/>
          <w:sz w:val="20"/>
          <w:szCs w:val="20"/>
          <w:lang w:eastAsia="pl-PL"/>
        </w:rPr>
      </w:pPr>
      <w:r w:rsidRPr="00F97ACE">
        <w:rPr>
          <w:rFonts w:eastAsia="Times New Roman" w:cs="Arial"/>
          <w:b/>
          <w:bCs/>
          <w:sz w:val="20"/>
          <w:szCs w:val="20"/>
          <w:lang w:eastAsia="pl-PL"/>
        </w:rPr>
        <w:t>ZAMAWIAJĄCYM:</w:t>
      </w:r>
    </w:p>
    <w:p w:rsidR="00631B3B" w:rsidRPr="00F97ACE" w:rsidRDefault="00631B3B" w:rsidP="00631B3B">
      <w:pPr>
        <w:spacing w:after="0" w:line="240" w:lineRule="auto"/>
        <w:jc w:val="both"/>
        <w:rPr>
          <w:rFonts w:eastAsia="Times New Roman" w:cs="Arial"/>
          <w:sz w:val="20"/>
          <w:szCs w:val="20"/>
          <w:lang w:eastAsia="pl-PL"/>
        </w:rPr>
      </w:pPr>
      <w:r w:rsidRPr="00F97ACE">
        <w:rPr>
          <w:rFonts w:eastAsia="Times New Roman" w:cs="Arial"/>
          <w:b/>
          <w:bCs/>
          <w:sz w:val="20"/>
          <w:szCs w:val="20"/>
          <w:lang w:eastAsia="pl-PL"/>
        </w:rPr>
        <w:t>Gminą Kozienice</w:t>
      </w:r>
      <w:r w:rsidRPr="00F97ACE">
        <w:rPr>
          <w:rFonts w:eastAsia="Times New Roman" w:cs="Arial"/>
          <w:sz w:val="20"/>
          <w:szCs w:val="20"/>
          <w:lang w:eastAsia="pl-PL"/>
        </w:rPr>
        <w:t xml:space="preserve">, </w:t>
      </w:r>
    </w:p>
    <w:p w:rsidR="00631B3B" w:rsidRPr="00F97ACE" w:rsidRDefault="00631B3B" w:rsidP="00631B3B">
      <w:pPr>
        <w:spacing w:after="0" w:line="240" w:lineRule="auto"/>
        <w:jc w:val="both"/>
        <w:rPr>
          <w:rFonts w:eastAsia="Times New Roman" w:cs="Arial"/>
          <w:sz w:val="20"/>
          <w:szCs w:val="20"/>
          <w:lang w:eastAsia="pl-PL"/>
        </w:rPr>
      </w:pPr>
      <w:r w:rsidRPr="00F97ACE">
        <w:rPr>
          <w:rFonts w:eastAsia="Times New Roman" w:cs="Arial"/>
          <w:sz w:val="20"/>
          <w:szCs w:val="20"/>
          <w:lang w:eastAsia="pl-PL"/>
        </w:rPr>
        <w:t xml:space="preserve">z siedzibą w Kozienicach, ul. Parkowa 5, </w:t>
      </w:r>
    </w:p>
    <w:p w:rsidR="00631B3B" w:rsidRPr="00F97ACE" w:rsidRDefault="00631B3B" w:rsidP="00631B3B">
      <w:pPr>
        <w:spacing w:after="0" w:line="240" w:lineRule="auto"/>
        <w:jc w:val="both"/>
        <w:rPr>
          <w:rFonts w:eastAsia="Times New Roman" w:cs="Arial"/>
          <w:b/>
          <w:bCs/>
          <w:sz w:val="20"/>
          <w:szCs w:val="20"/>
          <w:lang w:eastAsia="pl-PL"/>
        </w:rPr>
      </w:pPr>
      <w:r w:rsidRPr="00F97ACE">
        <w:rPr>
          <w:rFonts w:eastAsia="Times New Roman" w:cs="Arial"/>
          <w:sz w:val="20"/>
          <w:szCs w:val="20"/>
          <w:lang w:eastAsia="pl-PL"/>
        </w:rPr>
        <w:t>reprezentowanym przez:</w:t>
      </w:r>
    </w:p>
    <w:p w:rsidR="00631B3B" w:rsidRPr="00F97ACE" w:rsidRDefault="00631B3B" w:rsidP="00631B3B">
      <w:pPr>
        <w:spacing w:after="0" w:line="240" w:lineRule="auto"/>
        <w:jc w:val="both"/>
        <w:rPr>
          <w:rFonts w:eastAsia="Times New Roman" w:cs="Arial"/>
          <w:b/>
          <w:bCs/>
          <w:sz w:val="20"/>
          <w:szCs w:val="20"/>
          <w:lang w:eastAsia="pl-PL"/>
        </w:rPr>
      </w:pPr>
    </w:p>
    <w:p w:rsidR="00631B3B" w:rsidRPr="00F97ACE" w:rsidRDefault="00631B3B" w:rsidP="00631B3B">
      <w:pPr>
        <w:spacing w:after="0" w:line="240" w:lineRule="auto"/>
        <w:jc w:val="both"/>
        <w:rPr>
          <w:rFonts w:eastAsia="Times New Roman" w:cs="Arial"/>
          <w:sz w:val="20"/>
          <w:szCs w:val="20"/>
          <w:lang w:eastAsia="pl-PL"/>
        </w:rPr>
      </w:pPr>
      <w:r w:rsidRPr="00F97ACE">
        <w:rPr>
          <w:rFonts w:eastAsia="Times New Roman" w:cs="Arial"/>
          <w:b/>
          <w:bCs/>
          <w:sz w:val="20"/>
          <w:szCs w:val="20"/>
          <w:lang w:eastAsia="pl-PL"/>
        </w:rPr>
        <w:t>..............................................................................................................</w:t>
      </w:r>
      <w:r w:rsidRPr="00F97ACE">
        <w:rPr>
          <w:rFonts w:eastAsia="Times New Roman" w:cs="Arial"/>
          <w:sz w:val="20"/>
          <w:szCs w:val="20"/>
          <w:lang w:eastAsia="pl-PL"/>
        </w:rPr>
        <w:t xml:space="preserve">....    </w:t>
      </w:r>
    </w:p>
    <w:p w:rsidR="00631B3B" w:rsidRPr="00F97ACE" w:rsidRDefault="00631B3B" w:rsidP="00631B3B">
      <w:pPr>
        <w:spacing w:after="0" w:line="240" w:lineRule="auto"/>
        <w:jc w:val="both"/>
        <w:rPr>
          <w:rFonts w:eastAsia="Times New Roman" w:cs="Arial"/>
          <w:b/>
          <w:bCs/>
          <w:sz w:val="20"/>
          <w:szCs w:val="20"/>
          <w:lang w:eastAsia="pl-PL"/>
        </w:rPr>
      </w:pPr>
      <w:r w:rsidRPr="00F97ACE">
        <w:rPr>
          <w:rFonts w:eastAsia="Times New Roman" w:cs="Arial"/>
          <w:sz w:val="20"/>
          <w:szCs w:val="20"/>
          <w:lang w:eastAsia="pl-PL"/>
        </w:rPr>
        <w:t>NIP ..................................... REGON................................................................</w:t>
      </w:r>
    </w:p>
    <w:p w:rsidR="00631B3B" w:rsidRPr="00F97ACE" w:rsidRDefault="00631B3B" w:rsidP="00631B3B">
      <w:pPr>
        <w:spacing w:after="0" w:line="240" w:lineRule="auto"/>
        <w:jc w:val="both"/>
        <w:rPr>
          <w:rFonts w:eastAsia="Times New Roman" w:cs="Arial"/>
          <w:sz w:val="20"/>
          <w:szCs w:val="20"/>
          <w:lang w:eastAsia="pl-PL"/>
        </w:rPr>
      </w:pPr>
      <w:r w:rsidRPr="00F97ACE">
        <w:rPr>
          <w:rFonts w:eastAsia="Times New Roman" w:cs="Arial"/>
          <w:sz w:val="20"/>
          <w:szCs w:val="20"/>
          <w:lang w:eastAsia="pl-PL"/>
        </w:rPr>
        <w:t>przy kontrasygnacie Skarbnika Gminy    -      ……………………………………………..</w:t>
      </w:r>
    </w:p>
    <w:p w:rsidR="00631B3B" w:rsidRPr="00F97ACE" w:rsidRDefault="00631B3B" w:rsidP="00631B3B">
      <w:pPr>
        <w:spacing w:after="0" w:line="240" w:lineRule="auto"/>
        <w:jc w:val="both"/>
        <w:rPr>
          <w:rFonts w:eastAsia="Times New Roman" w:cs="Arial"/>
          <w:sz w:val="20"/>
          <w:szCs w:val="20"/>
          <w:lang w:eastAsia="pl-PL"/>
        </w:rPr>
      </w:pPr>
    </w:p>
    <w:p w:rsidR="00631B3B" w:rsidRPr="00F97ACE" w:rsidRDefault="00631B3B" w:rsidP="00631B3B">
      <w:pPr>
        <w:spacing w:after="0" w:line="240" w:lineRule="auto"/>
        <w:jc w:val="both"/>
        <w:rPr>
          <w:rFonts w:eastAsia="Times New Roman" w:cs="Arial"/>
          <w:sz w:val="20"/>
          <w:szCs w:val="20"/>
          <w:lang w:eastAsia="pl-PL"/>
        </w:rPr>
      </w:pPr>
      <w:r w:rsidRPr="00F97ACE">
        <w:rPr>
          <w:rFonts w:eastAsia="Times New Roman" w:cs="Arial"/>
          <w:sz w:val="20"/>
          <w:szCs w:val="20"/>
          <w:lang w:eastAsia="pl-PL"/>
        </w:rPr>
        <w:t xml:space="preserve">a  </w:t>
      </w:r>
    </w:p>
    <w:p w:rsidR="00631B3B" w:rsidRPr="00F97ACE" w:rsidRDefault="00631B3B" w:rsidP="00631B3B">
      <w:pPr>
        <w:spacing w:after="0" w:line="240" w:lineRule="auto"/>
        <w:jc w:val="both"/>
        <w:rPr>
          <w:rFonts w:eastAsia="Times New Roman" w:cs="Arial"/>
          <w:b/>
          <w:bCs/>
          <w:sz w:val="20"/>
          <w:szCs w:val="20"/>
          <w:lang w:eastAsia="pl-PL"/>
        </w:rPr>
      </w:pPr>
      <w:r w:rsidRPr="00F97ACE">
        <w:rPr>
          <w:rFonts w:eastAsia="Times New Roman" w:cs="Arial"/>
          <w:b/>
          <w:bCs/>
          <w:sz w:val="20"/>
          <w:szCs w:val="20"/>
          <w:lang w:eastAsia="pl-PL"/>
        </w:rPr>
        <w:t>WYKONAWCĄ:</w:t>
      </w:r>
    </w:p>
    <w:p w:rsidR="00631B3B" w:rsidRPr="00F97ACE" w:rsidRDefault="00631B3B" w:rsidP="00631B3B">
      <w:pPr>
        <w:spacing w:after="0" w:line="240" w:lineRule="auto"/>
        <w:jc w:val="both"/>
        <w:rPr>
          <w:rFonts w:eastAsia="Times New Roman" w:cs="Arial"/>
          <w:b/>
          <w:bCs/>
          <w:sz w:val="20"/>
          <w:szCs w:val="20"/>
          <w:lang w:eastAsia="pl-PL"/>
        </w:rPr>
      </w:pPr>
      <w:r w:rsidRPr="00F97ACE">
        <w:rPr>
          <w:rFonts w:eastAsia="Times New Roman" w:cs="Arial"/>
          <w:sz w:val="20"/>
          <w:szCs w:val="20"/>
          <w:lang w:eastAsia="pl-PL"/>
        </w:rPr>
        <w:t xml:space="preserve">.............................................................................................................. </w:t>
      </w:r>
      <w:r w:rsidRPr="00F97ACE">
        <w:rPr>
          <w:rFonts w:eastAsia="Times New Roman" w:cs="Arial"/>
          <w:b/>
          <w:bCs/>
          <w:sz w:val="20"/>
          <w:szCs w:val="20"/>
          <w:lang w:eastAsia="pl-PL"/>
        </w:rPr>
        <w:t xml:space="preserve"> </w:t>
      </w:r>
    </w:p>
    <w:p w:rsidR="00631B3B" w:rsidRPr="00F97ACE" w:rsidRDefault="00631B3B" w:rsidP="00631B3B">
      <w:pPr>
        <w:spacing w:after="0" w:line="240" w:lineRule="auto"/>
        <w:jc w:val="both"/>
        <w:rPr>
          <w:rFonts w:eastAsia="Times New Roman" w:cs="Arial"/>
          <w:sz w:val="20"/>
          <w:szCs w:val="20"/>
          <w:lang w:eastAsia="pl-PL"/>
        </w:rPr>
      </w:pPr>
      <w:r w:rsidRPr="00F97ACE">
        <w:rPr>
          <w:rFonts w:eastAsia="Times New Roman" w:cs="Arial"/>
          <w:sz w:val="20"/>
          <w:szCs w:val="20"/>
          <w:lang w:eastAsia="pl-PL"/>
        </w:rPr>
        <w:t>reprezentowanym przez:</w:t>
      </w:r>
    </w:p>
    <w:p w:rsidR="00631B3B" w:rsidRPr="00F97ACE" w:rsidRDefault="00631B3B" w:rsidP="00631B3B">
      <w:pPr>
        <w:spacing w:after="0" w:line="240" w:lineRule="auto"/>
        <w:jc w:val="both"/>
        <w:rPr>
          <w:rFonts w:eastAsia="Times New Roman" w:cs="Arial"/>
          <w:sz w:val="20"/>
          <w:szCs w:val="20"/>
          <w:lang w:eastAsia="pl-PL"/>
        </w:rPr>
      </w:pPr>
    </w:p>
    <w:p w:rsidR="00631B3B" w:rsidRPr="00F97ACE" w:rsidRDefault="00631B3B" w:rsidP="00631B3B">
      <w:pPr>
        <w:spacing w:after="0" w:line="240" w:lineRule="auto"/>
        <w:jc w:val="both"/>
        <w:rPr>
          <w:rFonts w:eastAsia="Times New Roman" w:cs="Arial"/>
          <w:sz w:val="20"/>
          <w:szCs w:val="20"/>
          <w:lang w:eastAsia="pl-PL"/>
        </w:rPr>
      </w:pPr>
      <w:r w:rsidRPr="00F97ACE">
        <w:rPr>
          <w:rFonts w:eastAsia="Times New Roman" w:cs="Arial"/>
          <w:b/>
          <w:bCs/>
          <w:sz w:val="20"/>
          <w:szCs w:val="20"/>
          <w:lang w:eastAsia="pl-PL"/>
        </w:rPr>
        <w:t>..........................................................................................................</w:t>
      </w:r>
      <w:r w:rsidRPr="00F97ACE">
        <w:rPr>
          <w:rFonts w:eastAsia="Times New Roman" w:cs="Arial"/>
          <w:b/>
          <w:bCs/>
          <w:sz w:val="20"/>
          <w:szCs w:val="20"/>
          <w:lang w:eastAsia="pl-PL"/>
        </w:rPr>
        <w:tab/>
      </w:r>
    </w:p>
    <w:p w:rsidR="00631B3B" w:rsidRPr="00F97ACE" w:rsidRDefault="00631B3B" w:rsidP="00631B3B">
      <w:pPr>
        <w:spacing w:after="0" w:line="240" w:lineRule="auto"/>
        <w:jc w:val="both"/>
        <w:rPr>
          <w:rFonts w:eastAsia="Times New Roman" w:cs="Arial"/>
          <w:sz w:val="20"/>
          <w:szCs w:val="20"/>
          <w:lang w:eastAsia="pl-PL"/>
        </w:rPr>
      </w:pPr>
      <w:r w:rsidRPr="00F97ACE">
        <w:rPr>
          <w:rFonts w:eastAsia="Times New Roman" w:cs="Arial"/>
          <w:sz w:val="20"/>
          <w:szCs w:val="20"/>
          <w:lang w:eastAsia="pl-PL"/>
        </w:rPr>
        <w:t>NIP ...................................... REGON ..................................</w:t>
      </w:r>
    </w:p>
    <w:p w:rsidR="00631B3B" w:rsidRPr="00F97ACE" w:rsidRDefault="00631B3B" w:rsidP="00631B3B">
      <w:pPr>
        <w:spacing w:after="0" w:line="240" w:lineRule="auto"/>
        <w:jc w:val="both"/>
        <w:rPr>
          <w:rFonts w:eastAsia="Times New Roman" w:cs="Arial"/>
          <w:sz w:val="20"/>
          <w:szCs w:val="20"/>
          <w:lang w:eastAsia="pl-PL"/>
        </w:rPr>
      </w:pPr>
    </w:p>
    <w:p w:rsidR="00631B3B" w:rsidRPr="00F97ACE" w:rsidRDefault="00631B3B" w:rsidP="00631B3B">
      <w:pPr>
        <w:spacing w:after="0" w:line="240" w:lineRule="auto"/>
        <w:jc w:val="both"/>
        <w:rPr>
          <w:rFonts w:eastAsia="Times New Roman" w:cs="Arial"/>
          <w:sz w:val="20"/>
          <w:szCs w:val="20"/>
          <w:lang w:eastAsia="pl-PL"/>
        </w:rPr>
      </w:pPr>
      <w:r w:rsidRPr="00F97ACE">
        <w:rPr>
          <w:rFonts w:eastAsia="Times New Roman" w:cs="Arial"/>
          <w:sz w:val="20"/>
          <w:szCs w:val="20"/>
          <w:lang w:eastAsia="pl-PL"/>
        </w:rPr>
        <w:t>w wyniku przeprowadzenia czynności w postępowaniu o udzielenie zamówienia publicznego, została zawarta umowa następującej treści:</w:t>
      </w:r>
    </w:p>
    <w:p w:rsidR="00631B3B" w:rsidRPr="00F97ACE" w:rsidRDefault="00631B3B" w:rsidP="00631B3B">
      <w:pPr>
        <w:spacing w:after="0" w:line="240" w:lineRule="auto"/>
        <w:jc w:val="both"/>
        <w:rPr>
          <w:rFonts w:eastAsia="Times New Roman" w:cs="Arial"/>
          <w:sz w:val="20"/>
          <w:szCs w:val="20"/>
          <w:lang w:eastAsia="pl-PL"/>
        </w:rPr>
      </w:pPr>
    </w:p>
    <w:p w:rsidR="00631B3B" w:rsidRPr="00F97ACE" w:rsidRDefault="00631B3B" w:rsidP="00631B3B">
      <w:pPr>
        <w:spacing w:after="0" w:line="240" w:lineRule="auto"/>
        <w:ind w:left="3540" w:hanging="3540"/>
        <w:jc w:val="center"/>
        <w:rPr>
          <w:rFonts w:eastAsia="Times New Roman" w:cstheme="minorHAnsi"/>
          <w:b/>
          <w:sz w:val="20"/>
          <w:szCs w:val="20"/>
          <w:lang w:eastAsia="pl-PL"/>
        </w:rPr>
      </w:pPr>
      <w:r w:rsidRPr="00F97ACE">
        <w:rPr>
          <w:rFonts w:eastAsia="Times New Roman" w:cstheme="minorHAnsi"/>
          <w:b/>
          <w:sz w:val="20"/>
          <w:szCs w:val="20"/>
          <w:lang w:eastAsia="pl-PL"/>
        </w:rPr>
        <w:t>§ 1.</w:t>
      </w:r>
    </w:p>
    <w:p w:rsidR="00631B3B" w:rsidRPr="00F97ACE" w:rsidRDefault="00631B3B" w:rsidP="00631B3B">
      <w:pPr>
        <w:spacing w:after="0" w:line="240" w:lineRule="auto"/>
        <w:ind w:left="3540" w:hanging="3540"/>
        <w:jc w:val="center"/>
        <w:rPr>
          <w:rFonts w:eastAsia="Times New Roman" w:cstheme="minorHAnsi"/>
          <w:b/>
          <w:sz w:val="20"/>
          <w:szCs w:val="20"/>
          <w:lang w:eastAsia="pl-PL"/>
        </w:rPr>
      </w:pPr>
      <w:r w:rsidRPr="00F97ACE">
        <w:rPr>
          <w:rFonts w:eastAsia="Times New Roman" w:cstheme="minorHAnsi"/>
          <w:b/>
          <w:sz w:val="20"/>
          <w:szCs w:val="20"/>
          <w:lang w:eastAsia="pl-PL"/>
        </w:rPr>
        <w:t>Przedmiot umowy</w:t>
      </w:r>
    </w:p>
    <w:p w:rsidR="00631B3B" w:rsidRPr="00F97ACE" w:rsidRDefault="00631B3B" w:rsidP="00631B3B">
      <w:pPr>
        <w:spacing w:after="0" w:line="240" w:lineRule="auto"/>
        <w:ind w:left="3540" w:hanging="3540"/>
        <w:jc w:val="center"/>
        <w:rPr>
          <w:rFonts w:eastAsia="Times New Roman" w:cstheme="minorHAnsi"/>
          <w:b/>
          <w:sz w:val="20"/>
          <w:szCs w:val="20"/>
          <w:lang w:eastAsia="pl-PL"/>
        </w:rPr>
      </w:pPr>
    </w:p>
    <w:p w:rsidR="00631B3B" w:rsidRPr="00F97ACE" w:rsidRDefault="00631B3B">
      <w:pPr>
        <w:numPr>
          <w:ilvl w:val="0"/>
          <w:numId w:val="5"/>
        </w:numPr>
        <w:spacing w:after="0" w:line="240" w:lineRule="auto"/>
        <w:ind w:left="284" w:hanging="284"/>
        <w:contextualSpacing/>
        <w:jc w:val="both"/>
        <w:rPr>
          <w:rFonts w:eastAsia="Times New Roman" w:cstheme="minorHAnsi"/>
          <w:sz w:val="20"/>
          <w:szCs w:val="20"/>
          <w:lang w:eastAsia="pl-PL"/>
        </w:rPr>
      </w:pPr>
      <w:r w:rsidRPr="00F97ACE">
        <w:rPr>
          <w:rFonts w:eastAsia="Times New Roman" w:cstheme="minorHAnsi"/>
          <w:sz w:val="20"/>
          <w:szCs w:val="20"/>
          <w:lang w:eastAsia="pl-PL"/>
        </w:rPr>
        <w:t>Zamawiający zleca, a Wykonawca przyjmuje do wykonania:</w:t>
      </w:r>
    </w:p>
    <w:p w:rsidR="00631B3B" w:rsidRPr="00F97ACE" w:rsidRDefault="00631B3B" w:rsidP="00631B3B">
      <w:pPr>
        <w:spacing w:after="0" w:line="240" w:lineRule="auto"/>
        <w:ind w:left="284"/>
        <w:contextualSpacing/>
        <w:jc w:val="both"/>
        <w:rPr>
          <w:rFonts w:eastAsia="Times New Roman" w:cstheme="minorHAnsi"/>
          <w:b/>
          <w:sz w:val="20"/>
          <w:szCs w:val="20"/>
          <w:lang w:eastAsia="pl-PL"/>
        </w:rPr>
      </w:pPr>
      <w:r w:rsidRPr="00F97ACE">
        <w:rPr>
          <w:rFonts w:eastAsia="Times New Roman" w:cstheme="minorHAnsi"/>
          <w:b/>
          <w:bCs/>
          <w:sz w:val="20"/>
          <w:szCs w:val="20"/>
          <w:lang w:eastAsia="pl-PL"/>
        </w:rPr>
        <w:t>dokumentację</w:t>
      </w:r>
      <w:r w:rsidRPr="00F97ACE">
        <w:rPr>
          <w:rFonts w:eastAsia="Times New Roman" w:cstheme="minorHAnsi"/>
          <w:sz w:val="20"/>
          <w:szCs w:val="20"/>
          <w:lang w:eastAsia="pl-PL"/>
        </w:rPr>
        <w:t xml:space="preserve"> </w:t>
      </w:r>
      <w:bookmarkStart w:id="0" w:name="_Hlk34240304"/>
      <w:r w:rsidR="000C5FE7" w:rsidRPr="00F97ACE">
        <w:rPr>
          <w:rFonts w:eastAsia="Times New Roman" w:cstheme="minorHAnsi"/>
          <w:b/>
          <w:sz w:val="20"/>
          <w:szCs w:val="20"/>
          <w:lang w:eastAsia="pl-PL"/>
        </w:rPr>
        <w:t>projektową</w:t>
      </w:r>
      <w:r w:rsidRPr="00F97ACE">
        <w:rPr>
          <w:rFonts w:eastAsia="Times New Roman" w:cstheme="minorHAnsi"/>
          <w:b/>
          <w:sz w:val="20"/>
          <w:szCs w:val="20"/>
          <w:lang w:eastAsia="pl-PL"/>
        </w:rPr>
        <w:t xml:space="preserve"> </w:t>
      </w:r>
      <w:bookmarkEnd w:id="0"/>
      <w:r w:rsidR="000C5FE7" w:rsidRPr="00F97ACE">
        <w:rPr>
          <w:rFonts w:eastAsia="Times New Roman" w:cstheme="minorHAnsi"/>
          <w:b/>
          <w:sz w:val="20"/>
          <w:szCs w:val="20"/>
          <w:lang w:eastAsia="pl-PL"/>
        </w:rPr>
        <w:t>głębokiej termomodernizacji budynku Publicznej Szkoły Podstawowej Nr 3 w Kozienicach wraz z wykorzystaniem OZE, na która składa się:</w:t>
      </w:r>
    </w:p>
    <w:p w:rsidR="000C5FE7" w:rsidRPr="00F97ACE" w:rsidRDefault="000C5FE7">
      <w:pPr>
        <w:numPr>
          <w:ilvl w:val="0"/>
          <w:numId w:val="25"/>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Materiały do zgłoszenia robót budowlanych, w tym:</w:t>
      </w:r>
    </w:p>
    <w:p w:rsidR="000C5FE7" w:rsidRPr="00F97ACE" w:rsidRDefault="000C5FE7">
      <w:pPr>
        <w:numPr>
          <w:ilvl w:val="0"/>
          <w:numId w:val="26"/>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projekt zagospodarowania terenu,</w:t>
      </w:r>
    </w:p>
    <w:p w:rsidR="000C5FE7" w:rsidRPr="00F97ACE" w:rsidRDefault="000C5FE7">
      <w:pPr>
        <w:numPr>
          <w:ilvl w:val="0"/>
          <w:numId w:val="26"/>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opis robót określający rodzaj, zakres i sposób wykonania robót,</w:t>
      </w:r>
    </w:p>
    <w:p w:rsidR="000C5FE7" w:rsidRPr="00F97ACE" w:rsidRDefault="000C5FE7">
      <w:pPr>
        <w:numPr>
          <w:ilvl w:val="0"/>
          <w:numId w:val="26"/>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 xml:space="preserve">opinie, decyzje, uzgodnienia i inne dokumenty wymagane przepisami ustawy Prawo budowlane, w tym </w:t>
      </w:r>
      <w:r w:rsidRPr="00F97ACE">
        <w:rPr>
          <w:rFonts w:eastAsia="Times New Roman" w:cstheme="minorHAnsi"/>
          <w:bCs/>
          <w:sz w:val="20"/>
          <w:szCs w:val="20"/>
          <w:lang w:eastAsia="pl-PL"/>
        </w:rPr>
        <w:t>uzgodnienia z rzeczoznawcą ds. sanitarno-epidemiologicznych oraz ds. p.poż.,</w:t>
      </w:r>
    </w:p>
    <w:p w:rsidR="000C5FE7" w:rsidRPr="00F97ACE" w:rsidRDefault="000C5FE7">
      <w:pPr>
        <w:numPr>
          <w:ilvl w:val="0"/>
          <w:numId w:val="25"/>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Projekt wykonawczy każdej z branż (w rozumieniu przepisów Rozporządzenia Ministra Rozwoju i Technologii z dnia 20 grudnia 2021r. „w sprawie szczegółowego zakresu i formy dokumentacji projektowej, specyfikacji technicznych wykonania i odbioru robót budowlanych oraz programu funkcjonalno-użytkowego” (Dz. U. z 2021r. poz.2454),</w:t>
      </w:r>
    </w:p>
    <w:p w:rsidR="000C5FE7" w:rsidRPr="00F97ACE" w:rsidRDefault="000C5FE7">
      <w:pPr>
        <w:numPr>
          <w:ilvl w:val="0"/>
          <w:numId w:val="25"/>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Informację dotyczącą bezpieczeństwa i ochrony zdrowia,</w:t>
      </w:r>
    </w:p>
    <w:p w:rsidR="000C5FE7" w:rsidRPr="00F97ACE" w:rsidRDefault="000C5FE7">
      <w:pPr>
        <w:numPr>
          <w:ilvl w:val="0"/>
          <w:numId w:val="25"/>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Przedmiary robót,</w:t>
      </w:r>
    </w:p>
    <w:p w:rsidR="000C5FE7" w:rsidRPr="00F97ACE" w:rsidRDefault="000C5FE7">
      <w:pPr>
        <w:numPr>
          <w:ilvl w:val="0"/>
          <w:numId w:val="25"/>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Kosztorysy inwestorskie,</w:t>
      </w:r>
    </w:p>
    <w:p w:rsidR="000C5FE7" w:rsidRPr="00F97ACE" w:rsidRDefault="000C5FE7">
      <w:pPr>
        <w:numPr>
          <w:ilvl w:val="0"/>
          <w:numId w:val="25"/>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Specyfikacje techniczne wykonania i odbioru robót.</w:t>
      </w:r>
    </w:p>
    <w:p w:rsidR="000C5FE7" w:rsidRPr="00F97ACE" w:rsidRDefault="000C5FE7" w:rsidP="00631B3B">
      <w:pPr>
        <w:spacing w:after="0" w:line="240" w:lineRule="auto"/>
        <w:ind w:left="284"/>
        <w:contextualSpacing/>
        <w:jc w:val="both"/>
        <w:rPr>
          <w:rFonts w:eastAsia="Times New Roman" w:cstheme="minorHAnsi"/>
          <w:sz w:val="20"/>
          <w:szCs w:val="20"/>
          <w:lang w:eastAsia="pl-PL"/>
        </w:rPr>
      </w:pPr>
    </w:p>
    <w:p w:rsidR="000C5FE7" w:rsidRPr="00F97ACE" w:rsidRDefault="000C5FE7">
      <w:pPr>
        <w:pStyle w:val="Akapitzlist"/>
        <w:numPr>
          <w:ilvl w:val="0"/>
          <w:numId w:val="5"/>
        </w:numPr>
        <w:ind w:left="284" w:hanging="284"/>
        <w:jc w:val="both"/>
        <w:rPr>
          <w:rFonts w:asciiTheme="minorHAnsi" w:hAnsiTheme="minorHAnsi" w:cstheme="minorHAnsi"/>
        </w:rPr>
      </w:pPr>
      <w:r w:rsidRPr="00F97ACE">
        <w:rPr>
          <w:rFonts w:asciiTheme="minorHAnsi" w:hAnsiTheme="minorHAnsi" w:cstheme="minorHAnsi"/>
        </w:rPr>
        <w:t>Przedmiot zamówienia obejmuje ponadto:</w:t>
      </w:r>
    </w:p>
    <w:p w:rsidR="000C5FE7" w:rsidRPr="00F97ACE" w:rsidRDefault="000C5FE7">
      <w:pPr>
        <w:numPr>
          <w:ilvl w:val="0"/>
          <w:numId w:val="28"/>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 xml:space="preserve">Pełnienie nadzoru autorskiego na etapie realizacji inwestycji (planowany termin zakończenia robót  30.04.2024 r.) w ilości do 5 pobytów na budowie na zasadach określonych w ustawie Prawo Budowlane, </w:t>
      </w:r>
    </w:p>
    <w:p w:rsidR="000C5FE7" w:rsidRPr="00F97ACE" w:rsidRDefault="000C5FE7">
      <w:pPr>
        <w:numPr>
          <w:ilvl w:val="0"/>
          <w:numId w:val="28"/>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Przeniesienie na Zamawiającego praw autorskich majątkowych do opracowania, w tym praw autorskich zależnych,</w:t>
      </w:r>
    </w:p>
    <w:p w:rsidR="000C5FE7" w:rsidRPr="00F97ACE" w:rsidRDefault="000C5FE7">
      <w:pPr>
        <w:numPr>
          <w:ilvl w:val="0"/>
          <w:numId w:val="28"/>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 xml:space="preserve">Dokonanie każdorazowo na żądanie Zamawiającego aktualizacji kosztorysów inwestorskich w okresie realizacji projektu. </w:t>
      </w:r>
    </w:p>
    <w:p w:rsidR="000C5FE7" w:rsidRPr="00F97ACE" w:rsidRDefault="000C5FE7" w:rsidP="000C5FE7">
      <w:pPr>
        <w:spacing w:after="0" w:line="240" w:lineRule="auto"/>
        <w:ind w:left="1440"/>
        <w:jc w:val="both"/>
        <w:rPr>
          <w:rFonts w:eastAsia="Times New Roman" w:cstheme="minorHAnsi"/>
          <w:bCs/>
          <w:sz w:val="20"/>
          <w:szCs w:val="20"/>
          <w:lang w:eastAsia="pl-PL"/>
        </w:rPr>
      </w:pPr>
    </w:p>
    <w:p w:rsidR="000C5FE7" w:rsidRPr="00F97ACE" w:rsidRDefault="000C5FE7">
      <w:pPr>
        <w:numPr>
          <w:ilvl w:val="0"/>
          <w:numId w:val="5"/>
        </w:numPr>
        <w:spacing w:after="0" w:line="240" w:lineRule="auto"/>
        <w:ind w:left="284" w:hanging="284"/>
        <w:contextualSpacing/>
        <w:jc w:val="both"/>
        <w:rPr>
          <w:rFonts w:eastAsia="Times New Roman" w:cstheme="minorHAnsi"/>
          <w:sz w:val="20"/>
          <w:szCs w:val="20"/>
          <w:lang w:eastAsia="pl-PL"/>
        </w:rPr>
      </w:pPr>
      <w:r w:rsidRPr="00F97ACE">
        <w:rPr>
          <w:rFonts w:cstheme="minorHAnsi"/>
          <w:sz w:val="20"/>
          <w:szCs w:val="20"/>
        </w:rPr>
        <w:lastRenderedPageBreak/>
        <w:t>Wykonawca zobowiązany jest wykonać przedmiot zamówienia w nawiązaniu do opracowanego audytu efektywności energetycznej budynku i oświetlenia z OZE oraz wytycznych programowych w zakresie kosztów kwalifikowanych wydatków  ze środków Mechanizmu Finansowego Europejskiego Obszaru Gospodarczego w ramach Programu Środowisko, Energia i Zmiany Klimatu obszar programowy: Energia odnawialna, efektywność energetyczna, bezpieczeństwo energetyczne.</w:t>
      </w:r>
    </w:p>
    <w:p w:rsidR="000C5FE7" w:rsidRPr="00F97ACE" w:rsidRDefault="000C5FE7" w:rsidP="000C5FE7">
      <w:pPr>
        <w:pStyle w:val="Tekstpodstawowywcity2"/>
        <w:ind w:left="1080"/>
        <w:rPr>
          <w:rFonts w:asciiTheme="minorHAnsi" w:hAnsiTheme="minorHAnsi" w:cstheme="minorHAnsi"/>
          <w:sz w:val="20"/>
        </w:rPr>
      </w:pPr>
    </w:p>
    <w:p w:rsidR="000C5FE7" w:rsidRPr="00F97ACE" w:rsidRDefault="000C5FE7">
      <w:pPr>
        <w:numPr>
          <w:ilvl w:val="0"/>
          <w:numId w:val="5"/>
        </w:numPr>
        <w:spacing w:after="0" w:line="240" w:lineRule="auto"/>
        <w:ind w:left="284" w:hanging="284"/>
        <w:contextualSpacing/>
        <w:jc w:val="both"/>
        <w:rPr>
          <w:rFonts w:eastAsia="Times New Roman" w:cstheme="minorHAnsi"/>
          <w:sz w:val="20"/>
          <w:szCs w:val="20"/>
          <w:lang w:eastAsia="pl-PL"/>
        </w:rPr>
      </w:pPr>
      <w:r w:rsidRPr="00F97ACE">
        <w:rPr>
          <w:rFonts w:eastAsia="Times New Roman" w:cstheme="minorHAnsi"/>
          <w:sz w:val="20"/>
          <w:szCs w:val="20"/>
          <w:lang w:eastAsia="pl-PL"/>
        </w:rPr>
        <w:t>Wykonawca zobowiązany jest do przygotowania materiałów wyjściowych do opracowania dokumentacji projektowej, w tym:</w:t>
      </w:r>
    </w:p>
    <w:p w:rsidR="000C5FE7" w:rsidRPr="00F97ACE" w:rsidRDefault="000C5FE7">
      <w:pPr>
        <w:numPr>
          <w:ilvl w:val="0"/>
          <w:numId w:val="29"/>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Inwentaryzacji obiektu w zakresie niezbędnym do celów projektowych,</w:t>
      </w:r>
    </w:p>
    <w:p w:rsidR="000C5FE7" w:rsidRPr="00F97ACE" w:rsidRDefault="000C5FE7">
      <w:pPr>
        <w:numPr>
          <w:ilvl w:val="0"/>
          <w:numId w:val="29"/>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Uzyskanie map geodezyjnych,</w:t>
      </w:r>
    </w:p>
    <w:p w:rsidR="000C5FE7" w:rsidRPr="00F97ACE" w:rsidRDefault="000C5FE7">
      <w:pPr>
        <w:numPr>
          <w:ilvl w:val="0"/>
          <w:numId w:val="29"/>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Uzyskanie niezbędnych opinii, uzgodnień i decyzji przyjętych rozwiązań projektowych.</w:t>
      </w:r>
    </w:p>
    <w:p w:rsidR="000C5FE7" w:rsidRPr="00F97ACE" w:rsidRDefault="000C5FE7" w:rsidP="000C5FE7">
      <w:pPr>
        <w:spacing w:after="0" w:line="240" w:lineRule="auto"/>
        <w:ind w:left="1440"/>
        <w:jc w:val="both"/>
        <w:rPr>
          <w:rFonts w:eastAsia="Times New Roman" w:cstheme="minorHAnsi"/>
          <w:sz w:val="20"/>
          <w:szCs w:val="20"/>
          <w:lang w:eastAsia="pl-PL"/>
        </w:rPr>
      </w:pPr>
    </w:p>
    <w:p w:rsidR="00D65EB6" w:rsidRPr="00F97ACE" w:rsidRDefault="00D65EB6">
      <w:pPr>
        <w:numPr>
          <w:ilvl w:val="0"/>
          <w:numId w:val="5"/>
        </w:numPr>
        <w:spacing w:after="0" w:line="240" w:lineRule="auto"/>
        <w:ind w:left="284" w:hanging="284"/>
        <w:contextualSpacing/>
        <w:jc w:val="both"/>
        <w:rPr>
          <w:rFonts w:eastAsia="Times New Roman" w:cstheme="minorHAnsi"/>
          <w:sz w:val="20"/>
          <w:szCs w:val="20"/>
          <w:lang w:eastAsia="pl-PL"/>
        </w:rPr>
      </w:pPr>
      <w:r w:rsidRPr="00F97ACE">
        <w:rPr>
          <w:rFonts w:eastAsia="Times New Roman" w:cstheme="minorHAnsi"/>
          <w:sz w:val="20"/>
          <w:szCs w:val="20"/>
          <w:lang w:eastAsia="pl-PL"/>
        </w:rPr>
        <w:t>W opracowaniu należy uwzględnić następujący zakres prac:</w:t>
      </w:r>
    </w:p>
    <w:p w:rsidR="000F7CE8" w:rsidRPr="00F97ACE" w:rsidRDefault="000F7CE8" w:rsidP="000F7CE8">
      <w:pPr>
        <w:pStyle w:val="Tekstpodstawowywcity2"/>
        <w:ind w:left="360"/>
        <w:jc w:val="both"/>
        <w:rPr>
          <w:rFonts w:asciiTheme="minorHAnsi" w:hAnsiTheme="minorHAnsi"/>
          <w:b w:val="0"/>
          <w:sz w:val="20"/>
        </w:rPr>
      </w:pPr>
      <w:r w:rsidRPr="00F97ACE">
        <w:rPr>
          <w:rFonts w:asciiTheme="minorHAnsi" w:hAnsiTheme="minorHAnsi"/>
          <w:b w:val="0"/>
          <w:sz w:val="20"/>
        </w:rPr>
        <w:t xml:space="preserve">5.1. Zakres podstawowy </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Wymiana grzejników z oprzyrządowaniem,</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 xml:space="preserve">Wymiana instalacji c.o., </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Wymiana instalacji c.w.u. z niezbędnym wyposażeniem i osprzętem,</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Montaż systemu wentylacji nawiewno-wywiewnej z rekuperacją,</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Docieplenie stropodachu niewentylowanego,</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Wymiana okien, /w tym likwidacja krat w oknach/,</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Wymiana drzwi zewnętrznych,</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Docieplenie ścian zewnętrznych piwnicy,</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Docieplenie dachu sali gimnastycznej,</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Docieplenie stropodachu wentylowanego,</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Docieplenie ścian zewnętrznych,</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Modernizacja systemu oświetlenia na ledowe z zastosowaniem czujników ruchu,</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Montaż instalacji fotowoltaicznej,</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Montaż systemu zarządzania energią,</w:t>
      </w:r>
    </w:p>
    <w:p w:rsidR="000F7CE8" w:rsidRPr="00F97ACE" w:rsidRDefault="000F7CE8" w:rsidP="000F7CE8">
      <w:pPr>
        <w:pStyle w:val="Tekstpodstawowywcity2"/>
        <w:ind w:left="1440"/>
        <w:rPr>
          <w:rFonts w:asciiTheme="minorHAnsi" w:hAnsiTheme="minorHAnsi"/>
          <w:b w:val="0"/>
          <w:sz w:val="20"/>
        </w:rPr>
      </w:pPr>
    </w:p>
    <w:p w:rsidR="000F7CE8" w:rsidRPr="00F97ACE" w:rsidRDefault="000F7CE8" w:rsidP="000F7CE8">
      <w:pPr>
        <w:pStyle w:val="Tekstpodstawowywcity2"/>
        <w:rPr>
          <w:rFonts w:asciiTheme="minorHAnsi" w:hAnsiTheme="minorHAnsi"/>
          <w:b w:val="0"/>
          <w:sz w:val="20"/>
        </w:rPr>
      </w:pPr>
      <w:r w:rsidRPr="00F97ACE">
        <w:rPr>
          <w:rFonts w:asciiTheme="minorHAnsi" w:hAnsiTheme="minorHAnsi"/>
          <w:b w:val="0"/>
          <w:sz w:val="20"/>
        </w:rPr>
        <w:t>/w ramach w/w prac i opracowań należy uwzględniać wszelkie roboty rozbiórkowe i odtworzeniowe. Szczegółowe parametry</w:t>
      </w:r>
      <w:bookmarkStart w:id="1" w:name="_GoBack"/>
      <w:bookmarkEnd w:id="1"/>
      <w:r w:rsidRPr="00F97ACE">
        <w:rPr>
          <w:rFonts w:asciiTheme="minorHAnsi" w:hAnsiTheme="minorHAnsi"/>
          <w:b w:val="0"/>
          <w:sz w:val="20"/>
        </w:rPr>
        <w:t xml:space="preserve"> i rozwiązania techniczne uzgadniane będą na etapie prac projektowych/.</w:t>
      </w:r>
    </w:p>
    <w:p w:rsidR="000F7CE8" w:rsidRPr="00F97ACE" w:rsidRDefault="000F7CE8" w:rsidP="000F7CE8">
      <w:pPr>
        <w:pStyle w:val="Tekstpodstawowywcity2"/>
        <w:ind w:left="1440"/>
        <w:rPr>
          <w:rFonts w:asciiTheme="minorHAnsi" w:hAnsiTheme="minorHAnsi"/>
          <w:b w:val="0"/>
          <w:sz w:val="20"/>
        </w:rPr>
      </w:pPr>
    </w:p>
    <w:p w:rsidR="000F7CE8" w:rsidRPr="00F97ACE" w:rsidRDefault="000F7CE8" w:rsidP="000F7CE8">
      <w:pPr>
        <w:pStyle w:val="Tekstpodstawowywcity2"/>
        <w:ind w:left="0"/>
        <w:jc w:val="both"/>
        <w:rPr>
          <w:rFonts w:asciiTheme="minorHAnsi" w:hAnsiTheme="minorHAnsi"/>
          <w:b w:val="0"/>
          <w:sz w:val="20"/>
        </w:rPr>
      </w:pPr>
      <w:r w:rsidRPr="00F97ACE">
        <w:rPr>
          <w:rFonts w:asciiTheme="minorHAnsi" w:hAnsiTheme="minorHAnsi"/>
          <w:b w:val="0"/>
          <w:sz w:val="20"/>
        </w:rPr>
        <w:t xml:space="preserve">          5.2.  Zakres dodatkowy jako odrębne opracowanie w zakresie:</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Remont zadaszenia głównego wejścia do budynku,</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Remont i przebudowa opaski wokół budynku,</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Remont podjazdu dla niepełnosprawnych z przebudową wejścia do łącznika, /złagodzenie podjazdu,</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Wymianę rynien i rur spustowych,</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Dostosowanie instalacji odgromowej do obowiązujących przepisów prawa,</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 xml:space="preserve">Wymianę wszystkich instalacji elektrycznych, niskoprądowych /dostosowanie do wymogów/ </w:t>
      </w:r>
      <w:r w:rsidRPr="00F97ACE">
        <w:rPr>
          <w:rFonts w:asciiTheme="minorHAnsi" w:hAnsiTheme="minorHAnsi"/>
          <w:b w:val="0"/>
          <w:sz w:val="20"/>
        </w:rPr>
        <w:br/>
        <w:t>w tym wymiana rozdzielni i rozdzielnic, gł. wyłącznika prądu, wyposażenia sieci LAN,</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 xml:space="preserve">Wymiana instalacji wodociągowych /wewnętrznych wraz z armaturą/ wraz z przyłączem, </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Wymiana instalacji kanalizacji sanitarnych /wewnętrznych wraz z armaturą/ wraz z przyłączem do pierwszej studni,</w:t>
      </w:r>
    </w:p>
    <w:p w:rsidR="000F7CE8" w:rsidRPr="00F97ACE"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 xml:space="preserve">Remont pomieszczeń w części niskiej – koło łącznika i Sali gimnastycznej, </w:t>
      </w:r>
    </w:p>
    <w:p w:rsidR="000F7CE8" w:rsidRDefault="000F7CE8" w:rsidP="000F7CE8">
      <w:pPr>
        <w:pStyle w:val="Tekstpodstawowywcity2"/>
        <w:numPr>
          <w:ilvl w:val="0"/>
          <w:numId w:val="30"/>
        </w:numPr>
        <w:jc w:val="both"/>
        <w:rPr>
          <w:rFonts w:asciiTheme="minorHAnsi" w:hAnsiTheme="minorHAnsi"/>
          <w:b w:val="0"/>
          <w:sz w:val="20"/>
        </w:rPr>
      </w:pPr>
      <w:r w:rsidRPr="00F97ACE">
        <w:rPr>
          <w:rFonts w:asciiTheme="minorHAnsi" w:hAnsiTheme="minorHAnsi"/>
          <w:b w:val="0"/>
          <w:sz w:val="20"/>
        </w:rPr>
        <w:t>Remont schodów do części niskiej budynku – od strony boiska,</w:t>
      </w:r>
    </w:p>
    <w:p w:rsidR="002219BA" w:rsidRPr="002219BA" w:rsidRDefault="002219BA" w:rsidP="000F7CE8">
      <w:pPr>
        <w:pStyle w:val="Tekstpodstawowywcity2"/>
        <w:numPr>
          <w:ilvl w:val="0"/>
          <w:numId w:val="30"/>
        </w:numPr>
        <w:jc w:val="both"/>
        <w:rPr>
          <w:rFonts w:asciiTheme="minorHAnsi" w:hAnsiTheme="minorHAnsi"/>
          <w:b w:val="0"/>
          <w:sz w:val="20"/>
        </w:rPr>
      </w:pPr>
      <w:r w:rsidRPr="002219BA">
        <w:rPr>
          <w:rFonts w:asciiTheme="minorHAnsi" w:hAnsiTheme="minorHAnsi"/>
          <w:b w:val="0"/>
          <w:sz w:val="18"/>
          <w:szCs w:val="18"/>
        </w:rPr>
        <w:t>Wykonanie zasilania drugostronnego obiektu ze ST na terenie szkoły ok. 50 m,</w:t>
      </w:r>
    </w:p>
    <w:p w:rsidR="000F7CE8" w:rsidRPr="002219BA" w:rsidRDefault="000F7CE8" w:rsidP="000F7CE8">
      <w:pPr>
        <w:pStyle w:val="Tekstpodstawowywcity2"/>
        <w:ind w:left="1440"/>
        <w:rPr>
          <w:rFonts w:asciiTheme="minorHAnsi" w:hAnsiTheme="minorHAnsi"/>
          <w:b w:val="0"/>
          <w:sz w:val="20"/>
        </w:rPr>
      </w:pPr>
    </w:p>
    <w:p w:rsidR="000F7CE8" w:rsidRPr="00F97ACE" w:rsidRDefault="000F7CE8" w:rsidP="000F7CE8">
      <w:pPr>
        <w:pStyle w:val="Tekstpodstawowywcity2"/>
        <w:ind w:left="0"/>
        <w:jc w:val="both"/>
        <w:rPr>
          <w:rFonts w:asciiTheme="minorHAnsi" w:hAnsiTheme="minorHAnsi"/>
          <w:b w:val="0"/>
          <w:sz w:val="20"/>
        </w:rPr>
      </w:pPr>
      <w:r w:rsidRPr="00F97ACE">
        <w:rPr>
          <w:rFonts w:asciiTheme="minorHAnsi" w:hAnsiTheme="minorHAnsi"/>
          <w:b w:val="0"/>
          <w:sz w:val="20"/>
        </w:rPr>
        <w:t xml:space="preserve">           5.3. W ramach w/w prac i opracowań należy uwzględniać wszelkie roboty rozbiórkowe i</w:t>
      </w:r>
    </w:p>
    <w:p w:rsidR="000F7CE8" w:rsidRPr="00F97ACE" w:rsidRDefault="000F7CE8" w:rsidP="000F7CE8">
      <w:pPr>
        <w:pStyle w:val="Tekstpodstawowywcity2"/>
        <w:ind w:left="0"/>
        <w:jc w:val="both"/>
        <w:rPr>
          <w:rFonts w:asciiTheme="minorHAnsi" w:hAnsiTheme="minorHAnsi"/>
          <w:b w:val="0"/>
          <w:sz w:val="20"/>
        </w:rPr>
      </w:pPr>
      <w:r w:rsidRPr="00F97ACE">
        <w:rPr>
          <w:rFonts w:asciiTheme="minorHAnsi" w:hAnsiTheme="minorHAnsi"/>
          <w:b w:val="0"/>
          <w:sz w:val="20"/>
        </w:rPr>
        <w:t xml:space="preserve">                    odtworzeniowe.  Szczegółowe parametry i rozwiązania techniczne uzgadniane będą na etapie prac</w:t>
      </w:r>
    </w:p>
    <w:p w:rsidR="000F7CE8" w:rsidRPr="00F97ACE" w:rsidRDefault="000F7CE8" w:rsidP="000F7CE8">
      <w:pPr>
        <w:pStyle w:val="Tekstpodstawowywcity2"/>
        <w:ind w:left="0"/>
        <w:jc w:val="both"/>
        <w:rPr>
          <w:rFonts w:asciiTheme="minorHAnsi" w:hAnsiTheme="minorHAnsi"/>
          <w:b w:val="0"/>
          <w:sz w:val="20"/>
        </w:rPr>
      </w:pPr>
      <w:r w:rsidRPr="00F97ACE">
        <w:rPr>
          <w:rFonts w:asciiTheme="minorHAnsi" w:hAnsiTheme="minorHAnsi"/>
          <w:b w:val="0"/>
          <w:sz w:val="20"/>
        </w:rPr>
        <w:t xml:space="preserve">                  projektowych.</w:t>
      </w:r>
    </w:p>
    <w:p w:rsidR="000F7CE8" w:rsidRPr="00F97ACE" w:rsidRDefault="000F7CE8" w:rsidP="000F7CE8">
      <w:pPr>
        <w:pStyle w:val="Tekstpodstawowywcity2"/>
        <w:ind w:left="0"/>
        <w:jc w:val="left"/>
        <w:rPr>
          <w:rFonts w:asciiTheme="minorHAnsi" w:hAnsiTheme="minorHAnsi"/>
          <w:b w:val="0"/>
          <w:sz w:val="20"/>
        </w:rPr>
      </w:pPr>
      <w:r w:rsidRPr="00F97ACE">
        <w:rPr>
          <w:rFonts w:asciiTheme="minorHAnsi" w:hAnsiTheme="minorHAnsi"/>
          <w:b w:val="0"/>
          <w:sz w:val="20"/>
        </w:rPr>
        <w:t xml:space="preserve">           5.4. Zakres prac dotyczy całego obiektu starej części budynku, tj. część dydaktyczna - wysoka, łącznik, </w:t>
      </w:r>
    </w:p>
    <w:p w:rsidR="000F7CE8" w:rsidRPr="00F97ACE" w:rsidRDefault="000F7CE8" w:rsidP="000F7CE8">
      <w:pPr>
        <w:pStyle w:val="Tekstpodstawowywcity2"/>
        <w:ind w:left="0"/>
        <w:jc w:val="left"/>
        <w:rPr>
          <w:rFonts w:asciiTheme="minorHAnsi" w:hAnsiTheme="minorHAnsi"/>
          <w:b w:val="0"/>
          <w:sz w:val="20"/>
        </w:rPr>
      </w:pPr>
      <w:r w:rsidRPr="00F97ACE">
        <w:rPr>
          <w:rFonts w:asciiTheme="minorHAnsi" w:hAnsiTheme="minorHAnsi"/>
          <w:b w:val="0"/>
          <w:sz w:val="20"/>
        </w:rPr>
        <w:t xml:space="preserve">                   niska część  dydaktyczna, stara sala gimnastyczna. </w:t>
      </w:r>
    </w:p>
    <w:p w:rsidR="00D65EB6" w:rsidRPr="00F97ACE" w:rsidRDefault="00D65EB6" w:rsidP="00D65EB6">
      <w:pPr>
        <w:spacing w:after="0" w:line="240" w:lineRule="auto"/>
        <w:ind w:left="1440"/>
        <w:jc w:val="both"/>
        <w:rPr>
          <w:rFonts w:eastAsia="Times New Roman" w:cstheme="minorHAnsi"/>
          <w:sz w:val="20"/>
          <w:szCs w:val="20"/>
          <w:highlight w:val="yellow"/>
          <w:lang w:eastAsia="pl-PL"/>
        </w:rPr>
      </w:pPr>
    </w:p>
    <w:p w:rsidR="00D65EB6" w:rsidRPr="00F97ACE" w:rsidRDefault="00D65EB6">
      <w:pPr>
        <w:numPr>
          <w:ilvl w:val="0"/>
          <w:numId w:val="5"/>
        </w:numPr>
        <w:spacing w:after="0" w:line="240" w:lineRule="auto"/>
        <w:ind w:left="284" w:hanging="284"/>
        <w:contextualSpacing/>
        <w:jc w:val="both"/>
        <w:rPr>
          <w:rFonts w:eastAsia="Times New Roman" w:cstheme="minorHAnsi"/>
          <w:sz w:val="20"/>
          <w:szCs w:val="20"/>
          <w:lang w:eastAsia="pl-PL"/>
        </w:rPr>
      </w:pPr>
      <w:r w:rsidRPr="00F97ACE">
        <w:rPr>
          <w:rFonts w:eastAsia="Times New Roman" w:cstheme="minorHAnsi"/>
          <w:sz w:val="20"/>
          <w:szCs w:val="20"/>
          <w:lang w:eastAsia="pl-PL"/>
        </w:rPr>
        <w:t>W ramach wykonania przedmiotu zamówienia Wykonawca zobowiązany jest:</w:t>
      </w:r>
    </w:p>
    <w:p w:rsidR="00D65EB6" w:rsidRPr="00F97ACE" w:rsidRDefault="00D65EB6">
      <w:pPr>
        <w:numPr>
          <w:ilvl w:val="0"/>
          <w:numId w:val="31"/>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Uwzględnić istniejący stan obiektu i jego przeznaczenie,</w:t>
      </w:r>
    </w:p>
    <w:p w:rsidR="000F7CE8" w:rsidRPr="00F97ACE" w:rsidRDefault="00D65EB6" w:rsidP="000F7CE8">
      <w:pPr>
        <w:pStyle w:val="Akapitzlist"/>
        <w:numPr>
          <w:ilvl w:val="0"/>
          <w:numId w:val="31"/>
        </w:numPr>
        <w:contextualSpacing w:val="0"/>
        <w:jc w:val="both"/>
        <w:rPr>
          <w:rFonts w:asciiTheme="minorHAnsi" w:hAnsiTheme="minorHAnsi"/>
          <w:b/>
        </w:rPr>
      </w:pPr>
      <w:r w:rsidRPr="00F97ACE">
        <w:rPr>
          <w:rFonts w:asciiTheme="minorHAnsi" w:hAnsiTheme="minorHAnsi" w:cstheme="minorHAnsi"/>
        </w:rPr>
        <w:t>Uzgodnić z Zamawiającym projekt kolorystyki elewacji obiektu oraz rodzaj projektowanych materiałów i przyjętych technologii wykonania,</w:t>
      </w:r>
      <w:r w:rsidR="000F7CE8" w:rsidRPr="00F97ACE">
        <w:rPr>
          <w:rFonts w:asciiTheme="minorHAnsi" w:hAnsiTheme="minorHAnsi"/>
          <w:b/>
        </w:rPr>
        <w:t xml:space="preserve"> (zamawiający zastrzega możliwość zlecenia oddzielnemu podmiotowi opracowanie wytycznych kolorystyki elewacji i detali na elewacji, </w:t>
      </w:r>
      <w:r w:rsidR="000F7CE8" w:rsidRPr="00F97ACE">
        <w:rPr>
          <w:rFonts w:asciiTheme="minorHAnsi" w:hAnsiTheme="minorHAnsi"/>
          <w:b/>
        </w:rPr>
        <w:lastRenderedPageBreak/>
        <w:t>które wykonawca projektu musi uwzględnić w projekcie. W takim przypadku Wykonawca projektu przekaże inwentaryzację budynku w wersji edytowalnej Inwestorowi, celem udostępnienia podmiotowi trzeciemu).</w:t>
      </w:r>
    </w:p>
    <w:p w:rsidR="00D65EB6" w:rsidRPr="00F97ACE" w:rsidRDefault="00D65EB6">
      <w:pPr>
        <w:numPr>
          <w:ilvl w:val="0"/>
          <w:numId w:val="31"/>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Uzyskać we własnym zakresie i na własny koszt wszystkich niezbędnych danych wyjściowych i materiałów do projektowania oraz niezbędne uzgodnienia, opinie, decyzje i opracowania wymagane obowiązującymi przepisami szczegółowymi, w tym uzgodnienia z rzeczoznawcą ds. sanitarno-epidemiologicznych oraz ds. p.poż.</w:t>
      </w:r>
    </w:p>
    <w:p w:rsidR="00D65EB6" w:rsidRPr="00F97ACE" w:rsidRDefault="00D65EB6">
      <w:pPr>
        <w:numPr>
          <w:ilvl w:val="0"/>
          <w:numId w:val="31"/>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Złożyć w imieniu Zamawiającego w Starostwie Powiatowym w Kozienicach zgłoszenie robót budowlanych wraz z wymaganymi załącznikami, a w przypadku wystąpienia braków dokonać uzupełnienia zgodnie z wymaganiami organu administracji publicznej,</w:t>
      </w:r>
    </w:p>
    <w:p w:rsidR="00D65EB6" w:rsidRPr="00F97ACE" w:rsidRDefault="00D65EB6" w:rsidP="00D65EB6">
      <w:pPr>
        <w:spacing w:after="0" w:line="240" w:lineRule="auto"/>
        <w:ind w:left="1440"/>
        <w:jc w:val="both"/>
        <w:rPr>
          <w:rFonts w:eastAsia="Times New Roman" w:cstheme="minorHAnsi"/>
          <w:sz w:val="20"/>
          <w:szCs w:val="20"/>
          <w:lang w:eastAsia="pl-PL"/>
        </w:rPr>
      </w:pPr>
    </w:p>
    <w:p w:rsidR="00D65EB6" w:rsidRPr="00F97ACE" w:rsidRDefault="00D65EB6">
      <w:pPr>
        <w:numPr>
          <w:ilvl w:val="0"/>
          <w:numId w:val="5"/>
        </w:numPr>
        <w:spacing w:after="0" w:line="240" w:lineRule="auto"/>
        <w:ind w:left="284" w:hanging="284"/>
        <w:contextualSpacing/>
        <w:jc w:val="both"/>
        <w:rPr>
          <w:rFonts w:eastAsia="Times New Roman" w:cstheme="minorHAnsi"/>
          <w:sz w:val="20"/>
          <w:szCs w:val="20"/>
          <w:lang w:eastAsia="pl-PL"/>
        </w:rPr>
      </w:pPr>
      <w:r w:rsidRPr="00F97ACE">
        <w:rPr>
          <w:rFonts w:eastAsia="Times New Roman" w:cstheme="minorHAnsi"/>
          <w:sz w:val="20"/>
          <w:szCs w:val="20"/>
          <w:lang w:eastAsia="pl-PL"/>
        </w:rPr>
        <w:t>Dokumentacja będzie spełniać w szczególności  wymagania określone w:</w:t>
      </w:r>
    </w:p>
    <w:p w:rsidR="00D65EB6" w:rsidRPr="00F97ACE" w:rsidRDefault="00D65EB6">
      <w:pPr>
        <w:numPr>
          <w:ilvl w:val="0"/>
          <w:numId w:val="32"/>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W Ustawie z dn. 7 lipca 1994 r Prawo Budowlane ( Dz.U. z 2021 r. poz. 2351) wraz z aktami wykonawczymi do ustawy,</w:t>
      </w:r>
    </w:p>
    <w:p w:rsidR="00D65EB6" w:rsidRPr="00F97ACE" w:rsidRDefault="00D65EB6">
      <w:pPr>
        <w:numPr>
          <w:ilvl w:val="0"/>
          <w:numId w:val="32"/>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Rozporządzenia Ministra Rozwoju i Technologii z dnia 20 grudnia 2021r. „w sprawie szczegółowego zakresu i formy dokumentacji projektowej, specyfikacji technicznych wykonania i odbioru robót budowlanych oraz programu funkcjonalno-użytkowego” (Dz. U. z 2021r. poz.2454),</w:t>
      </w:r>
    </w:p>
    <w:p w:rsidR="00D65EB6" w:rsidRPr="00F97ACE" w:rsidRDefault="00D65EB6">
      <w:pPr>
        <w:numPr>
          <w:ilvl w:val="0"/>
          <w:numId w:val="32"/>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rsidR="00D65EB6" w:rsidRPr="00F97ACE" w:rsidRDefault="00D65EB6">
      <w:pPr>
        <w:numPr>
          <w:ilvl w:val="0"/>
          <w:numId w:val="32"/>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W innych przepisach mających zastosowanie w danym zakresie opracowania.</w:t>
      </w:r>
    </w:p>
    <w:p w:rsidR="00A95D92" w:rsidRPr="00F97ACE" w:rsidRDefault="00A95D92" w:rsidP="00A95D92">
      <w:pPr>
        <w:spacing w:after="0" w:line="240" w:lineRule="auto"/>
        <w:ind w:left="1440"/>
        <w:jc w:val="both"/>
        <w:rPr>
          <w:rFonts w:eastAsia="Times New Roman" w:cstheme="minorHAnsi"/>
          <w:sz w:val="20"/>
          <w:szCs w:val="20"/>
          <w:lang w:eastAsia="pl-PL"/>
        </w:rPr>
      </w:pPr>
    </w:p>
    <w:p w:rsidR="00631B3B" w:rsidRPr="00F97ACE" w:rsidRDefault="00D65EB6">
      <w:pPr>
        <w:numPr>
          <w:ilvl w:val="0"/>
          <w:numId w:val="5"/>
        </w:numPr>
        <w:spacing w:after="0" w:line="240" w:lineRule="auto"/>
        <w:ind w:left="284" w:hanging="284"/>
        <w:contextualSpacing/>
        <w:jc w:val="both"/>
        <w:rPr>
          <w:rFonts w:eastAsia="Times New Roman" w:cstheme="minorHAnsi"/>
          <w:sz w:val="20"/>
          <w:szCs w:val="20"/>
          <w:lang w:eastAsia="pl-PL"/>
        </w:rPr>
      </w:pPr>
      <w:r w:rsidRPr="00F97ACE">
        <w:rPr>
          <w:rFonts w:eastAsia="Times New Roman" w:cstheme="minorHAnsi"/>
          <w:sz w:val="20"/>
          <w:szCs w:val="20"/>
          <w:lang w:eastAsia="pl-PL"/>
        </w:rPr>
        <w:t>P</w:t>
      </w:r>
      <w:r w:rsidR="00631B3B" w:rsidRPr="00F97ACE">
        <w:rPr>
          <w:rFonts w:eastAsia="Times New Roman" w:cstheme="minorHAnsi"/>
          <w:sz w:val="20"/>
          <w:szCs w:val="20"/>
          <w:lang w:eastAsia="pl-PL"/>
        </w:rPr>
        <w:t xml:space="preserve">rzedmiot umowy Wykonawca zobowiązany jest wykonać zgodnie z niniejszą umową, zasadami wiedzy technicznej i obowiązującymi przepisami prawa. </w:t>
      </w:r>
    </w:p>
    <w:p w:rsidR="00631B3B" w:rsidRPr="00F97ACE" w:rsidRDefault="00631B3B">
      <w:pPr>
        <w:numPr>
          <w:ilvl w:val="0"/>
          <w:numId w:val="5"/>
        </w:numPr>
        <w:spacing w:after="0" w:line="240" w:lineRule="auto"/>
        <w:ind w:left="284" w:hanging="284"/>
        <w:contextualSpacing/>
        <w:jc w:val="both"/>
        <w:rPr>
          <w:rFonts w:eastAsia="Times New Roman" w:cstheme="minorHAnsi"/>
          <w:sz w:val="20"/>
          <w:szCs w:val="20"/>
          <w:lang w:eastAsia="pl-PL"/>
        </w:rPr>
      </w:pPr>
      <w:r w:rsidRPr="00F97ACE">
        <w:rPr>
          <w:rFonts w:eastAsia="Times New Roman" w:cstheme="minorHAnsi"/>
          <w:sz w:val="20"/>
          <w:szCs w:val="20"/>
          <w:lang w:eastAsia="pl-PL"/>
        </w:rPr>
        <w:t xml:space="preserve">Wytyczne, zakres i wymagania dotyczące przedmiotu umowy szczegółowo określa zaproszenie do złożenia oferty  z dnia …. </w:t>
      </w:r>
      <w:r w:rsidR="00D65EB6" w:rsidRPr="00F97ACE">
        <w:rPr>
          <w:rFonts w:eastAsia="Times New Roman" w:cstheme="minorHAnsi"/>
          <w:sz w:val="20"/>
          <w:szCs w:val="20"/>
          <w:lang w:eastAsia="pl-PL"/>
        </w:rPr>
        <w:t>….</w:t>
      </w:r>
      <w:r w:rsidRPr="00F97ACE">
        <w:rPr>
          <w:rFonts w:eastAsia="Times New Roman" w:cstheme="minorHAnsi"/>
          <w:sz w:val="20"/>
          <w:szCs w:val="20"/>
          <w:lang w:eastAsia="pl-PL"/>
        </w:rPr>
        <w:t xml:space="preserve"> 202</w:t>
      </w:r>
      <w:r w:rsidR="00F522A4" w:rsidRPr="00F97ACE">
        <w:rPr>
          <w:rFonts w:eastAsia="Times New Roman" w:cstheme="minorHAnsi"/>
          <w:sz w:val="20"/>
          <w:szCs w:val="20"/>
          <w:lang w:eastAsia="pl-PL"/>
        </w:rPr>
        <w:t>2</w:t>
      </w:r>
      <w:r w:rsidRPr="00F97ACE">
        <w:rPr>
          <w:rFonts w:eastAsia="Times New Roman" w:cstheme="minorHAnsi"/>
          <w:sz w:val="20"/>
          <w:szCs w:val="20"/>
          <w:lang w:eastAsia="pl-PL"/>
        </w:rPr>
        <w:t xml:space="preserve"> r.</w:t>
      </w:r>
    </w:p>
    <w:p w:rsidR="00631B3B" w:rsidRPr="00F97ACE" w:rsidRDefault="00631B3B">
      <w:pPr>
        <w:numPr>
          <w:ilvl w:val="0"/>
          <w:numId w:val="5"/>
        </w:numPr>
        <w:spacing w:after="0" w:line="240" w:lineRule="auto"/>
        <w:ind w:left="284" w:hanging="284"/>
        <w:contextualSpacing/>
        <w:jc w:val="both"/>
        <w:rPr>
          <w:rFonts w:eastAsia="Times New Roman" w:cstheme="minorHAnsi"/>
          <w:bCs/>
          <w:sz w:val="20"/>
          <w:szCs w:val="20"/>
          <w:lang w:eastAsia="pl-PL"/>
        </w:rPr>
      </w:pPr>
      <w:bookmarkStart w:id="2" w:name="_Hlk34764376"/>
      <w:r w:rsidRPr="00F97ACE">
        <w:rPr>
          <w:rFonts w:eastAsia="Times New Roman" w:cstheme="minorHAnsi"/>
          <w:bCs/>
          <w:sz w:val="20"/>
          <w:szCs w:val="20"/>
          <w:lang w:eastAsia="pl-PL"/>
        </w:rPr>
        <w:t xml:space="preserve">W dokumentacji projektowej Wykonawca winien ująć etapowanie inwestycji </w:t>
      </w:r>
      <w:r w:rsidR="00A64293" w:rsidRPr="00F97ACE">
        <w:rPr>
          <w:rFonts w:eastAsia="Times New Roman" w:cstheme="minorHAnsi"/>
          <w:bCs/>
          <w:sz w:val="20"/>
          <w:szCs w:val="20"/>
          <w:lang w:eastAsia="pl-PL"/>
        </w:rPr>
        <w:t>– podziały w dokumentacji i przedmiarach.</w:t>
      </w:r>
      <w:r w:rsidRPr="00F97ACE">
        <w:rPr>
          <w:rFonts w:eastAsia="Times New Roman" w:cstheme="minorHAnsi"/>
          <w:bCs/>
          <w:sz w:val="20"/>
          <w:szCs w:val="20"/>
          <w:lang w:eastAsia="pl-PL"/>
        </w:rPr>
        <w:t xml:space="preserve">  </w:t>
      </w:r>
    </w:p>
    <w:bookmarkEnd w:id="2"/>
    <w:p w:rsidR="00631B3B" w:rsidRPr="00F97ACE" w:rsidRDefault="00631B3B">
      <w:pPr>
        <w:numPr>
          <w:ilvl w:val="0"/>
          <w:numId w:val="5"/>
        </w:numPr>
        <w:spacing w:after="0" w:line="240" w:lineRule="auto"/>
        <w:ind w:left="284" w:hanging="284"/>
        <w:contextualSpacing/>
        <w:jc w:val="both"/>
        <w:rPr>
          <w:rFonts w:eastAsia="Times New Roman" w:cstheme="minorHAnsi"/>
          <w:bCs/>
          <w:sz w:val="20"/>
          <w:szCs w:val="20"/>
          <w:lang w:eastAsia="pl-PL"/>
        </w:rPr>
      </w:pPr>
      <w:r w:rsidRPr="00F97ACE">
        <w:rPr>
          <w:rFonts w:eastAsia="Times New Roman" w:cstheme="minorHAnsi"/>
          <w:bCs/>
          <w:sz w:val="20"/>
          <w:szCs w:val="20"/>
          <w:lang w:eastAsia="pl-PL"/>
        </w:rPr>
        <w:t>Wykonawca</w:t>
      </w:r>
      <w:r w:rsidRPr="00F97ACE">
        <w:rPr>
          <w:rFonts w:eastAsia="Times New Roman" w:cstheme="minorHAnsi"/>
          <w:iCs/>
          <w:sz w:val="20"/>
          <w:szCs w:val="20"/>
          <w:lang w:eastAsia="pl-PL"/>
        </w:rPr>
        <w:t xml:space="preserve"> jest odpowiedzialny za jakość wykonywanych usług oraz ich wykonanie zgodnie ze sztuką budowlaną i obowiązującymi przepisami prawa.</w:t>
      </w: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 2.</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Zakres i forma Dokumentacji</w:t>
      </w:r>
    </w:p>
    <w:p w:rsidR="005F3FE4" w:rsidRPr="00F97ACE" w:rsidRDefault="005F3FE4" w:rsidP="00631B3B">
      <w:pPr>
        <w:spacing w:after="0" w:line="240" w:lineRule="auto"/>
        <w:jc w:val="center"/>
        <w:rPr>
          <w:rFonts w:eastAsia="Times New Roman" w:cstheme="minorHAnsi"/>
          <w:b/>
          <w:sz w:val="20"/>
          <w:szCs w:val="20"/>
          <w:lang w:eastAsia="pl-PL"/>
        </w:rPr>
      </w:pPr>
    </w:p>
    <w:p w:rsidR="00F522A4" w:rsidRPr="00F97ACE" w:rsidRDefault="00F522A4">
      <w:pPr>
        <w:numPr>
          <w:ilvl w:val="0"/>
          <w:numId w:val="27"/>
        </w:numPr>
        <w:spacing w:after="0" w:line="240" w:lineRule="auto"/>
        <w:ind w:left="284" w:hanging="142"/>
        <w:jc w:val="both"/>
        <w:rPr>
          <w:rFonts w:eastAsia="Times New Roman" w:cstheme="minorHAnsi"/>
          <w:sz w:val="20"/>
          <w:szCs w:val="20"/>
          <w:lang w:eastAsia="pl-PL"/>
        </w:rPr>
      </w:pPr>
      <w:r w:rsidRPr="00F97ACE">
        <w:rPr>
          <w:rFonts w:eastAsia="Times New Roman" w:cstheme="minorHAnsi"/>
          <w:sz w:val="20"/>
          <w:szCs w:val="20"/>
          <w:lang w:eastAsia="pl-PL"/>
        </w:rPr>
        <w:t xml:space="preserve">  Dokumentację projektową należy opracować przy zachowaniu przepisów:</w:t>
      </w:r>
    </w:p>
    <w:p w:rsidR="00F522A4" w:rsidRPr="00F97ACE" w:rsidRDefault="00F522A4">
      <w:pPr>
        <w:numPr>
          <w:ilvl w:val="0"/>
          <w:numId w:val="33"/>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W formie papierowej:</w:t>
      </w:r>
    </w:p>
    <w:p w:rsidR="00F522A4" w:rsidRPr="00F97ACE" w:rsidRDefault="00F522A4">
      <w:pPr>
        <w:numPr>
          <w:ilvl w:val="0"/>
          <w:numId w:val="34"/>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 xml:space="preserve">Materiały do zgłoszenia robót budowlanych – </w:t>
      </w:r>
      <w:r w:rsidR="000F7CE8" w:rsidRPr="00F97ACE">
        <w:rPr>
          <w:rFonts w:eastAsia="Times New Roman" w:cstheme="minorHAnsi"/>
          <w:sz w:val="20"/>
          <w:szCs w:val="20"/>
          <w:lang w:eastAsia="pl-PL"/>
        </w:rPr>
        <w:t>3</w:t>
      </w:r>
      <w:r w:rsidRPr="00F97ACE">
        <w:rPr>
          <w:rFonts w:eastAsia="Times New Roman" w:cstheme="minorHAnsi"/>
          <w:sz w:val="20"/>
          <w:szCs w:val="20"/>
          <w:lang w:eastAsia="pl-PL"/>
        </w:rPr>
        <w:t xml:space="preserve">egz. </w:t>
      </w:r>
    </w:p>
    <w:p w:rsidR="00F522A4" w:rsidRPr="00F97ACE" w:rsidRDefault="00F522A4">
      <w:pPr>
        <w:numPr>
          <w:ilvl w:val="0"/>
          <w:numId w:val="34"/>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 xml:space="preserve">Projekt wykonawczy </w:t>
      </w:r>
      <w:r w:rsidR="000F7CE8" w:rsidRPr="00F97ACE">
        <w:rPr>
          <w:rFonts w:eastAsia="Times New Roman" w:cstheme="minorHAnsi"/>
          <w:sz w:val="20"/>
          <w:szCs w:val="20"/>
          <w:lang w:eastAsia="pl-PL"/>
        </w:rPr>
        <w:t xml:space="preserve">(techniczny) </w:t>
      </w:r>
      <w:r w:rsidRPr="00F97ACE">
        <w:rPr>
          <w:rFonts w:eastAsia="Times New Roman" w:cstheme="minorHAnsi"/>
          <w:sz w:val="20"/>
          <w:szCs w:val="20"/>
          <w:lang w:eastAsia="pl-PL"/>
        </w:rPr>
        <w:t>– 4 egz. dla każdej branży</w:t>
      </w:r>
    </w:p>
    <w:p w:rsidR="00F522A4" w:rsidRPr="00F97ACE" w:rsidRDefault="00F522A4">
      <w:pPr>
        <w:numPr>
          <w:ilvl w:val="0"/>
          <w:numId w:val="34"/>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Kosztorys inwestorski – po 1 egz. każdej branży,</w:t>
      </w:r>
    </w:p>
    <w:p w:rsidR="00F522A4" w:rsidRPr="00F97ACE" w:rsidRDefault="00F522A4">
      <w:pPr>
        <w:numPr>
          <w:ilvl w:val="0"/>
          <w:numId w:val="34"/>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Przedmiary robót – po 1 egz. każdej branży</w:t>
      </w:r>
    </w:p>
    <w:p w:rsidR="00F522A4" w:rsidRPr="00F97ACE" w:rsidRDefault="00F522A4">
      <w:pPr>
        <w:numPr>
          <w:ilvl w:val="0"/>
          <w:numId w:val="34"/>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Szczegółowe specyfikacje techniczne – po 2 egz. każdej branży.</w:t>
      </w:r>
    </w:p>
    <w:p w:rsidR="00F522A4" w:rsidRPr="00F97ACE" w:rsidRDefault="00F522A4">
      <w:pPr>
        <w:numPr>
          <w:ilvl w:val="0"/>
          <w:numId w:val="33"/>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W formie elektronicznej:</w:t>
      </w:r>
    </w:p>
    <w:p w:rsidR="00F522A4" w:rsidRPr="00F97ACE" w:rsidRDefault="00F522A4">
      <w:pPr>
        <w:numPr>
          <w:ilvl w:val="0"/>
          <w:numId w:val="35"/>
        </w:numPr>
        <w:spacing w:after="0" w:line="240" w:lineRule="auto"/>
        <w:jc w:val="both"/>
        <w:rPr>
          <w:rFonts w:eastAsia="Times New Roman" w:cstheme="minorHAnsi"/>
          <w:b/>
          <w:bCs/>
          <w:sz w:val="20"/>
          <w:szCs w:val="20"/>
          <w:lang w:eastAsia="pl-PL"/>
        </w:rPr>
      </w:pPr>
      <w:r w:rsidRPr="00F97ACE">
        <w:rPr>
          <w:rFonts w:eastAsia="Times New Roman" w:cstheme="minorHAnsi"/>
          <w:sz w:val="20"/>
          <w:szCs w:val="20"/>
          <w:lang w:eastAsia="pl-PL"/>
        </w:rPr>
        <w:t>Zapisanej na trwałym nośniku CD lub DVD w zakresie jak w pkt. 1 (część kosztorysową należy wykonać na oddzielnym nośniku w programie Norma lub kompatybilnym z funkcjonującym w UM).,  w formacie PDF, oraz w wersji edytowalnej,</w:t>
      </w:r>
    </w:p>
    <w:p w:rsidR="00F522A4" w:rsidRPr="00F97ACE" w:rsidRDefault="00F522A4">
      <w:pPr>
        <w:numPr>
          <w:ilvl w:val="0"/>
          <w:numId w:val="35"/>
        </w:numPr>
        <w:spacing w:after="0" w:line="240" w:lineRule="auto"/>
        <w:jc w:val="both"/>
        <w:rPr>
          <w:rFonts w:eastAsia="Times New Roman" w:cstheme="minorHAnsi"/>
          <w:b/>
          <w:bCs/>
          <w:sz w:val="20"/>
          <w:szCs w:val="20"/>
          <w:lang w:eastAsia="pl-PL"/>
        </w:rPr>
      </w:pPr>
      <w:r w:rsidRPr="00F97ACE">
        <w:rPr>
          <w:rFonts w:eastAsia="Times New Roman" w:cstheme="minorHAnsi"/>
          <w:sz w:val="20"/>
          <w:szCs w:val="20"/>
          <w:lang w:eastAsia="pl-PL"/>
        </w:rPr>
        <w:t>Całość dokumentacji na nośnikach elektronicznych winna być skompensowana do możliwie najmniejszych   rozmiarów pojemnościowych. Dokumentacja w wersji elektronicznej musi być zgrana do jednego pliku w danym rodzaju i asortymencie, tj. projekt budowlany ma stanowić jeden plik z opisami uzgodnieniami, rysunkami, uprawnieniami, itd. /nie dopuszcza się zapisania projektu w katalogu jako kilka plików/.</w:t>
      </w:r>
    </w:p>
    <w:p w:rsidR="00F522A4" w:rsidRPr="00F97ACE" w:rsidRDefault="00F522A4">
      <w:pPr>
        <w:numPr>
          <w:ilvl w:val="0"/>
          <w:numId w:val="33"/>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Wykonawca przekazując przedmiot zamówienia załączy do niego pisemne oświadczenie, że dokumentacja projektowa jest wykonana zgodnie z umową, obowiązującymi przepisami, normami i zasadami współczesnej wiedzy technicznej, oraz że jest spójna i wydana w stanie  kompletnym z punktu widzenia celu któremu ma służyć</w:t>
      </w:r>
    </w:p>
    <w:p w:rsidR="00F522A4" w:rsidRPr="00F97ACE" w:rsidRDefault="00F522A4">
      <w:pPr>
        <w:numPr>
          <w:ilvl w:val="0"/>
          <w:numId w:val="33"/>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Przekazana dokumentacja będzie oprawiona, zszyta, z ponumerowanymi stronami i podpisana przez osoby opracowujące, sprawdzające, opiniujące.</w:t>
      </w:r>
    </w:p>
    <w:p w:rsidR="00F522A4" w:rsidRPr="00F97ACE" w:rsidRDefault="00F522A4" w:rsidP="00F522A4">
      <w:pPr>
        <w:spacing w:after="0" w:line="240" w:lineRule="auto"/>
        <w:ind w:left="1440"/>
        <w:jc w:val="both"/>
        <w:rPr>
          <w:rFonts w:eastAsia="Times New Roman" w:cstheme="minorHAnsi"/>
          <w:sz w:val="20"/>
          <w:szCs w:val="20"/>
          <w:lang w:eastAsia="pl-PL"/>
        </w:rPr>
      </w:pPr>
    </w:p>
    <w:p w:rsidR="00F522A4" w:rsidRPr="00F97ACE" w:rsidRDefault="00F522A4">
      <w:pPr>
        <w:pStyle w:val="Akapitzlist"/>
        <w:numPr>
          <w:ilvl w:val="0"/>
          <w:numId w:val="27"/>
        </w:numPr>
        <w:ind w:left="284" w:hanging="284"/>
        <w:jc w:val="both"/>
        <w:rPr>
          <w:rFonts w:asciiTheme="minorHAnsi" w:hAnsiTheme="minorHAnsi" w:cstheme="minorHAnsi"/>
          <w:bCs/>
        </w:rPr>
      </w:pPr>
      <w:r w:rsidRPr="00F97ACE">
        <w:rPr>
          <w:rFonts w:asciiTheme="minorHAnsi" w:hAnsiTheme="minorHAnsi" w:cstheme="minorHAnsi"/>
          <w:bCs/>
        </w:rPr>
        <w:lastRenderedPageBreak/>
        <w:t xml:space="preserve">Dokumentacja winna stanowić opracowanie zgodne z obowiązującymi przepisami prawa, na podstawie której  będzie można dokonać zgłoszenia robót budowlanych, przygotować i przeprowadzić postępowanie o udzielenie zamówienia publicznego oraz wykonać roboty budowlane. </w:t>
      </w:r>
    </w:p>
    <w:p w:rsidR="00F522A4" w:rsidRPr="00F97ACE" w:rsidRDefault="00F522A4" w:rsidP="00F522A4">
      <w:pPr>
        <w:spacing w:after="0" w:line="240" w:lineRule="auto"/>
        <w:ind w:left="284"/>
        <w:jc w:val="both"/>
        <w:rPr>
          <w:rFonts w:eastAsia="Times New Roman" w:cstheme="minorHAnsi"/>
          <w:bCs/>
          <w:sz w:val="20"/>
          <w:szCs w:val="20"/>
          <w:lang w:eastAsia="pl-PL"/>
        </w:rPr>
      </w:pPr>
      <w:r w:rsidRPr="00F97ACE">
        <w:rPr>
          <w:rFonts w:eastAsia="Times New Roman" w:cstheme="minorHAnsi"/>
          <w:bCs/>
          <w:sz w:val="20"/>
          <w:szCs w:val="20"/>
          <w:lang w:eastAsia="pl-PL"/>
        </w:rPr>
        <w:t>Nie wniesienie uwag do projektu przez organ Starostwa Powiatowego nie zwalnia Wykonawcy z odpowiedzialności za przyjęte rozwiązania projektowe.</w:t>
      </w:r>
    </w:p>
    <w:p w:rsidR="00F522A4" w:rsidRPr="00F97ACE" w:rsidRDefault="00F522A4">
      <w:pPr>
        <w:pStyle w:val="Akapitzlist"/>
        <w:numPr>
          <w:ilvl w:val="0"/>
          <w:numId w:val="27"/>
        </w:numPr>
        <w:ind w:left="284" w:hanging="284"/>
        <w:jc w:val="both"/>
        <w:rPr>
          <w:rFonts w:asciiTheme="minorHAnsi" w:hAnsiTheme="minorHAnsi" w:cstheme="minorHAnsi"/>
          <w:bCs/>
        </w:rPr>
      </w:pPr>
      <w:r w:rsidRPr="00F97ACE">
        <w:rPr>
          <w:rFonts w:asciiTheme="minorHAnsi" w:hAnsiTheme="minorHAnsi" w:cstheme="minorHAnsi"/>
          <w:bCs/>
        </w:rPr>
        <w:t>Dokumentacja w wersji elektronicznej musi być tożsama z wersją w formie papierowej.</w:t>
      </w:r>
    </w:p>
    <w:p w:rsidR="00631B3B" w:rsidRPr="00F97ACE" w:rsidRDefault="00631B3B">
      <w:pPr>
        <w:pStyle w:val="Akapitzlist"/>
        <w:numPr>
          <w:ilvl w:val="0"/>
          <w:numId w:val="27"/>
        </w:numPr>
        <w:ind w:left="284" w:hanging="284"/>
        <w:jc w:val="both"/>
        <w:rPr>
          <w:rFonts w:asciiTheme="minorHAnsi" w:hAnsiTheme="minorHAnsi" w:cstheme="minorHAnsi"/>
        </w:rPr>
      </w:pPr>
      <w:r w:rsidRPr="00F97ACE">
        <w:rPr>
          <w:rFonts w:asciiTheme="minorHAnsi" w:hAnsiTheme="minorHAnsi" w:cstheme="minorHAnsi"/>
        </w:rPr>
        <w:t>Wykonawca użyje do wykonania przedmiotu umowy narzędzi i materiałów własnych.</w:t>
      </w: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 3</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Obowiązki  Wykonawcy</w:t>
      </w:r>
    </w:p>
    <w:p w:rsidR="00631B3B" w:rsidRPr="00F97ACE" w:rsidRDefault="00631B3B" w:rsidP="00631B3B">
      <w:pPr>
        <w:spacing w:after="0" w:line="240" w:lineRule="auto"/>
        <w:ind w:left="360"/>
        <w:jc w:val="center"/>
        <w:rPr>
          <w:rFonts w:eastAsia="Times New Roman" w:cstheme="minorHAnsi"/>
          <w:b/>
          <w:sz w:val="20"/>
          <w:szCs w:val="20"/>
          <w:lang w:eastAsia="pl-PL"/>
        </w:rPr>
      </w:pPr>
    </w:p>
    <w:p w:rsidR="00631B3B" w:rsidRPr="00F97ACE" w:rsidRDefault="00631B3B">
      <w:pPr>
        <w:numPr>
          <w:ilvl w:val="1"/>
          <w:numId w:val="3"/>
        </w:numPr>
        <w:spacing w:after="0" w:line="240" w:lineRule="auto"/>
        <w:ind w:left="360"/>
        <w:jc w:val="both"/>
        <w:rPr>
          <w:rFonts w:eastAsia="Times New Roman" w:cstheme="minorHAnsi"/>
          <w:sz w:val="20"/>
          <w:szCs w:val="20"/>
          <w:lang w:eastAsia="pl-PL"/>
        </w:rPr>
      </w:pPr>
      <w:bookmarkStart w:id="3" w:name="_Hlk36408327"/>
      <w:r w:rsidRPr="00F97ACE">
        <w:rPr>
          <w:rFonts w:eastAsia="Times New Roman" w:cstheme="minorHAnsi"/>
          <w:sz w:val="20"/>
          <w:szCs w:val="20"/>
          <w:lang w:eastAsia="pl-PL"/>
        </w:rPr>
        <w:t>Wykonawca zobowiązuje się wykonać Dokumentację z najwyższą starannością z uwzględnieniem profesjonalnego charakteru świadczonych usług, z zachowaniem obowiązujących przepisów prawa</w:t>
      </w:r>
      <w:r w:rsidR="00F3536D" w:rsidRPr="00F97ACE">
        <w:rPr>
          <w:rFonts w:eastAsia="Times New Roman" w:cstheme="minorHAnsi"/>
          <w:sz w:val="20"/>
          <w:szCs w:val="20"/>
          <w:lang w:eastAsia="pl-PL"/>
        </w:rPr>
        <w:t>, w tym:</w:t>
      </w:r>
    </w:p>
    <w:p w:rsidR="00F3536D" w:rsidRPr="00F97ACE" w:rsidRDefault="00F3536D">
      <w:pPr>
        <w:pStyle w:val="Tekstpodstawowy"/>
        <w:numPr>
          <w:ilvl w:val="0"/>
          <w:numId w:val="36"/>
        </w:numPr>
        <w:jc w:val="both"/>
        <w:rPr>
          <w:rFonts w:asciiTheme="minorHAnsi" w:hAnsiTheme="minorHAnsi" w:cstheme="minorHAnsi"/>
          <w:bCs/>
          <w:sz w:val="20"/>
        </w:rPr>
      </w:pPr>
      <w:r w:rsidRPr="00F97ACE">
        <w:rPr>
          <w:rFonts w:asciiTheme="minorHAnsi" w:hAnsiTheme="minorHAnsi" w:cstheme="minorHAnsi"/>
          <w:sz w:val="20"/>
        </w:rPr>
        <w:t>Dokumentacja projektowa co do zakresu i formy musi być opracowana zgodnie z przepisami Rozporządzenia Ministra Rozwoju i Technologii z dnia 20 grudnia 2021r. „w sprawie szczegółowego zakresu i formy dokumentacji projektowej, specyfikacji technicznych wykonania i odbioru robót budowlanych oraz programu funkcjonalno-użytkowego” (Dz. U. z 2021r. poz.2454), zgodnie z obowiązującymi przepisami ustawy z dnia 7 lipca 1994r – Prawo Budowlane (t.j. Dz. U. z 2021 r. poz. 2351) wraz z aktami wykonawczymi do tej ustawy, przepisami odrębnymi, obowiązującymi Normami oraz zasadami wiedzy technicznej, przy zastosowaniu materiałów budowlanych dopuszczonych do obrotu i powszechnego stosowania, musi zawierać wymagane opinie, uzgodnienia i sprawdzenia rozwiązań projektowych w zakresie wynikającym z przepisów, stanowić podstawę do uzyskania decyzji zezwalającej rozpoczęcie robót,</w:t>
      </w:r>
    </w:p>
    <w:p w:rsidR="00F3536D" w:rsidRPr="00F97ACE" w:rsidRDefault="00F3536D">
      <w:pPr>
        <w:pStyle w:val="Tekstpodstawowy"/>
        <w:numPr>
          <w:ilvl w:val="0"/>
          <w:numId w:val="36"/>
        </w:numPr>
        <w:jc w:val="both"/>
        <w:rPr>
          <w:rFonts w:asciiTheme="minorHAnsi" w:hAnsiTheme="minorHAnsi" w:cstheme="minorHAnsi"/>
          <w:bCs/>
          <w:sz w:val="20"/>
        </w:rPr>
      </w:pPr>
      <w:r w:rsidRPr="00F97ACE">
        <w:rPr>
          <w:rFonts w:asciiTheme="minorHAnsi" w:hAnsiTheme="minorHAnsi" w:cstheme="minorHAnsi"/>
          <w:sz w:val="20"/>
        </w:rPr>
        <w:t>Kosztorys inwestorski musi być opracowany zgodnie z obowiązującymi przepisami Rozporządzenia Ministra Rozwoju i technologii z dnia 20 grudnia 2021r. w sprawie określenia metod i podstaw sporządzania kosztorysu inwestorskiego, obliczania planowanych kosztów prac projektowych oraz planowanych kosztów robót budowlanych określonych w programie funkcjonalno- użytkowym ( Dz. U. z 2021 r., poz. 2458). Kosztorys inwestorski oraz przedmiar robót musi obejmować zakres robót koniecznych do wykonania inwestycji i być zgodny z zakresem wynikającym z dokumentacji projektowej,</w:t>
      </w:r>
    </w:p>
    <w:p w:rsidR="00F3536D" w:rsidRPr="00F97ACE" w:rsidRDefault="00F3536D">
      <w:pPr>
        <w:pStyle w:val="Tekstpodstawowy"/>
        <w:numPr>
          <w:ilvl w:val="0"/>
          <w:numId w:val="36"/>
        </w:numPr>
        <w:jc w:val="both"/>
        <w:rPr>
          <w:rFonts w:asciiTheme="minorHAnsi" w:hAnsiTheme="minorHAnsi" w:cstheme="minorHAnsi"/>
          <w:bCs/>
          <w:sz w:val="20"/>
        </w:rPr>
      </w:pPr>
      <w:r w:rsidRPr="00F97ACE">
        <w:rPr>
          <w:rFonts w:asciiTheme="minorHAnsi" w:hAnsiTheme="minorHAnsi" w:cstheme="minorHAnsi"/>
          <w:sz w:val="20"/>
        </w:rPr>
        <w:t xml:space="preserve">Opis techniczny musi zawierać wszelkie informacje dotyczące przyszłego zadania inwestycyjnego </w:t>
      </w:r>
      <w:r w:rsidRPr="00F97ACE">
        <w:rPr>
          <w:rFonts w:asciiTheme="minorHAnsi" w:hAnsiTheme="minorHAnsi" w:cstheme="minorHAnsi"/>
          <w:sz w:val="20"/>
        </w:rPr>
        <w:br/>
        <w:t>w sposób precyzyjny, jednoznaczny i wyczerpujący za pomocą dokładnych i zrozumiałych określeń, uwzględniając wszystkie wymagania i okoliczności mające wpływ na realizację przedmiotu zamówienia. Do opisu przedmiotu zamówienia Wykonawca zastosuje nazwy i kody określone we Wspólnym Słowniku Zamówień,</w:t>
      </w:r>
    </w:p>
    <w:p w:rsidR="00F3536D" w:rsidRPr="00F97ACE" w:rsidRDefault="00F3536D">
      <w:pPr>
        <w:pStyle w:val="Tekstpodstawowy"/>
        <w:numPr>
          <w:ilvl w:val="0"/>
          <w:numId w:val="36"/>
        </w:numPr>
        <w:jc w:val="both"/>
        <w:rPr>
          <w:rFonts w:asciiTheme="minorHAnsi" w:hAnsiTheme="minorHAnsi" w:cstheme="minorHAnsi"/>
          <w:bCs/>
          <w:sz w:val="20"/>
        </w:rPr>
      </w:pPr>
      <w:r w:rsidRPr="00F97ACE">
        <w:rPr>
          <w:rFonts w:asciiTheme="minorHAnsi" w:hAnsiTheme="minorHAnsi" w:cstheme="minorHAnsi"/>
          <w:sz w:val="20"/>
        </w:rPr>
        <w:t>Przywołane powyżej przepisy prawa nie zwalniają Wykonawcy ze stosowania, przy opracowaniu dokumentacji projektowej obowiązujących, aktualnych przepisów prawnych. Wykonawca zobowiązany jest do wykonania przedmiotu zamówienia zgodnie z obowiązującymi przepisami, w tym techniczno-budowlanymi oraz zgodnie z zasadami wiedzy technicznej. W przypadku zmiany przepisów prawa w czasie obowiązywania umowy, Wykonawca zobowiązany jest do uwzględnienia zmian prawnych i oddania przedmiotu umowy zawierającego rozwiązania zgodne z aktualnymi przepisami prawa. Dokumentacja projektowa musi być opracowana w takim zakresie szczegółowości, by możliwe było uzyskanie wszystkich wymaganych opinii, uzgodnień i zatwierdzeń oraz pozwoleń wymaganych przez Prawo budowlane oraz wynikających z innych ustaw.</w:t>
      </w:r>
    </w:p>
    <w:p w:rsidR="00BE0B99" w:rsidRPr="00F97ACE" w:rsidRDefault="00BE0B99" w:rsidP="00BE0B99">
      <w:pPr>
        <w:pStyle w:val="Tekstpodstawowy"/>
        <w:ind w:left="720"/>
        <w:jc w:val="both"/>
        <w:rPr>
          <w:rFonts w:asciiTheme="minorHAnsi" w:hAnsiTheme="minorHAnsi" w:cstheme="minorHAnsi"/>
          <w:bCs/>
          <w:sz w:val="20"/>
        </w:rPr>
      </w:pPr>
    </w:p>
    <w:p w:rsidR="00BE0B99" w:rsidRPr="00F97ACE" w:rsidRDefault="00BE0B99">
      <w:pPr>
        <w:pStyle w:val="Tekstpodstawowywcity2"/>
        <w:numPr>
          <w:ilvl w:val="1"/>
          <w:numId w:val="3"/>
        </w:numPr>
        <w:ind w:left="426" w:hanging="426"/>
        <w:jc w:val="both"/>
        <w:rPr>
          <w:rFonts w:asciiTheme="minorHAnsi" w:hAnsiTheme="minorHAnsi" w:cstheme="minorHAnsi"/>
          <w:b w:val="0"/>
          <w:sz w:val="20"/>
        </w:rPr>
      </w:pPr>
      <w:r w:rsidRPr="00F97ACE">
        <w:rPr>
          <w:rFonts w:asciiTheme="minorHAnsi" w:hAnsiTheme="minorHAnsi" w:cstheme="minorHAnsi"/>
          <w:b w:val="0"/>
          <w:sz w:val="20"/>
        </w:rPr>
        <w:t>Dokumentację projektową Wykonawca wykona zgodnie z zasadami wiedzy technicznej, obowiązującymi przepisami prawa, wytycznymi Zamawiającego. Przyjęte rozwiązania projektowe powinny uwzględniać charakter, przeznaczenie i uwarunkowania użytkowe obiektu, obowiązujące przepisy prawa i warunki techniczne oraz wnioski wynikające z audytu energetycznego. Należy przyjąć takie rozwiązania techniczne, aby była zapewniona trwałość projektu i warunki prawidłowego użytkowania obiektu. Zaleca się dokonanie wizji w terenie  przed złożeniem oferty.</w:t>
      </w:r>
    </w:p>
    <w:p w:rsidR="00BE0B99" w:rsidRPr="00F97ACE" w:rsidRDefault="00BE0B99" w:rsidP="00BE0B99">
      <w:pPr>
        <w:pStyle w:val="Tekstpodstawowywcity2"/>
        <w:ind w:left="426"/>
        <w:jc w:val="both"/>
        <w:rPr>
          <w:rFonts w:asciiTheme="minorHAnsi" w:hAnsiTheme="minorHAnsi" w:cstheme="minorHAnsi"/>
          <w:b w:val="0"/>
          <w:sz w:val="20"/>
        </w:rPr>
      </w:pPr>
    </w:p>
    <w:p w:rsidR="00BE0B99" w:rsidRPr="00F97ACE" w:rsidRDefault="00BE0B99">
      <w:pPr>
        <w:pStyle w:val="Tekstpodstawowywcity2"/>
        <w:numPr>
          <w:ilvl w:val="1"/>
          <w:numId w:val="3"/>
        </w:numPr>
        <w:ind w:left="426" w:hanging="426"/>
        <w:jc w:val="both"/>
        <w:rPr>
          <w:rFonts w:asciiTheme="minorHAnsi" w:hAnsiTheme="minorHAnsi" w:cstheme="minorHAnsi"/>
          <w:b w:val="0"/>
          <w:sz w:val="20"/>
        </w:rPr>
      </w:pPr>
      <w:r w:rsidRPr="00F97ACE">
        <w:rPr>
          <w:rFonts w:asciiTheme="minorHAnsi" w:hAnsiTheme="minorHAnsi" w:cstheme="minorHAnsi"/>
          <w:b w:val="0"/>
          <w:sz w:val="20"/>
        </w:rPr>
        <w:t xml:space="preserve">Z uwagi na fakt ubiegania się przez Zamawiającego o dofinansowanie zadania inwestycyjnego termomodernizacji PSP nr 3 wymagana jest współpraca Wykonawcy z Zamawiającym na każdym etapie projektowania, w szczególności Wykonawca będzie zobowiązany uwzględnić zalecenia wynikające z audytu energetycznego, stosować się do założeń określonych we wniosku i umowie o dofinansowanie zadania inwestycyjnego, w tym do harmonogramu sporządzonego do wniosku i  do zaleceń  i wytycznych instytucji udzielającej dofinansowania. Przyjęte rozwiązania projektowe muszą zapewnić uzyskanie </w:t>
      </w:r>
      <w:r w:rsidRPr="00F97ACE">
        <w:rPr>
          <w:rFonts w:asciiTheme="minorHAnsi" w:hAnsiTheme="minorHAnsi" w:cstheme="minorHAnsi"/>
          <w:b w:val="0"/>
          <w:sz w:val="20"/>
        </w:rPr>
        <w:lastRenderedPageBreak/>
        <w:t>zakładanych parametrów poprawy efektywności energetycznej, które zostaną zweryfikowane po wykonaniu audytu ex-post.</w:t>
      </w:r>
    </w:p>
    <w:p w:rsidR="00BE0B99" w:rsidRPr="00F97ACE" w:rsidRDefault="00BE0B99" w:rsidP="00BE0B99">
      <w:pPr>
        <w:pStyle w:val="Akapitzlist"/>
        <w:rPr>
          <w:rFonts w:asciiTheme="minorHAnsi" w:hAnsiTheme="minorHAnsi" w:cstheme="minorHAnsi"/>
          <w:b/>
        </w:rPr>
      </w:pPr>
    </w:p>
    <w:p w:rsidR="00BE0B99" w:rsidRPr="00F97ACE" w:rsidRDefault="00BE0B99">
      <w:pPr>
        <w:pStyle w:val="Tekstpodstawowywcity2"/>
        <w:numPr>
          <w:ilvl w:val="1"/>
          <w:numId w:val="3"/>
        </w:numPr>
        <w:ind w:left="426" w:hanging="426"/>
        <w:jc w:val="both"/>
        <w:rPr>
          <w:rFonts w:asciiTheme="minorHAnsi" w:hAnsiTheme="minorHAnsi" w:cstheme="minorHAnsi"/>
          <w:b w:val="0"/>
          <w:sz w:val="20"/>
        </w:rPr>
      </w:pPr>
      <w:r w:rsidRPr="00F97ACE">
        <w:rPr>
          <w:rFonts w:asciiTheme="minorHAnsi" w:hAnsiTheme="minorHAnsi" w:cstheme="minorHAnsi"/>
          <w:b w:val="0"/>
          <w:sz w:val="20"/>
        </w:rPr>
        <w:t xml:space="preserve">W dokumentacji projektowej Wykonawca nie może wskazywać znaków towarowych, patentów lub pochodzenia chyba, że jest to uzasadnione specyfiką przedmiotu zamówienia i nie można jego opisać za pomocą dostatecznie dokładnych określeń, a wskazaniu takiemu towarzyszą wyrazy „lub równoważny”. W takim przypadku Wykonawca dokumentacji musi wskazać i opisać kryteria jaki będą stosowane w celu oceny równoważności, które nie będą naruszały zasady uczciwej konkurencji. Sposób opisywania zaproponowanych materiałów i urządzeń musi odpowiadać wymaganiom określonym w Dz.II , Rozdział 1, Oddział 4 (art. 99 – 103) ustawy z dnia 11 września 2019 r. Prawo zamówień publicznych ( t. j. Dz. U z 2021 r. poz. 1129). </w:t>
      </w:r>
    </w:p>
    <w:p w:rsidR="00BE0B99" w:rsidRPr="00F97ACE" w:rsidRDefault="00BE0B99" w:rsidP="00BE0B99">
      <w:pPr>
        <w:pStyle w:val="Akapitzlist"/>
        <w:rPr>
          <w:rFonts w:asciiTheme="minorHAnsi" w:hAnsiTheme="minorHAnsi" w:cstheme="minorHAnsi"/>
          <w:b/>
        </w:rPr>
      </w:pPr>
    </w:p>
    <w:p w:rsidR="005A0160" w:rsidRPr="00F97ACE" w:rsidRDefault="00BE0B99">
      <w:pPr>
        <w:pStyle w:val="Tekstpodstawowywcity2"/>
        <w:numPr>
          <w:ilvl w:val="1"/>
          <w:numId w:val="3"/>
        </w:numPr>
        <w:ind w:left="426" w:hanging="426"/>
        <w:jc w:val="both"/>
        <w:rPr>
          <w:rFonts w:asciiTheme="minorHAnsi" w:hAnsiTheme="minorHAnsi" w:cstheme="minorHAnsi"/>
          <w:b w:val="0"/>
          <w:bCs/>
          <w:sz w:val="20"/>
        </w:rPr>
      </w:pPr>
      <w:r w:rsidRPr="00F97ACE">
        <w:rPr>
          <w:rFonts w:asciiTheme="minorHAnsi" w:hAnsiTheme="minorHAnsi" w:cstheme="minorHAnsi"/>
          <w:b w:val="0"/>
          <w:bCs/>
          <w:sz w:val="20"/>
        </w:rPr>
        <w:t>W</w:t>
      </w:r>
      <w:r w:rsidR="005A0160" w:rsidRPr="00F97ACE">
        <w:rPr>
          <w:rFonts w:asciiTheme="minorHAnsi" w:hAnsiTheme="minorHAnsi" w:cstheme="minorHAnsi"/>
          <w:b w:val="0"/>
          <w:bCs/>
          <w:sz w:val="20"/>
        </w:rPr>
        <w:t xml:space="preserve"> ramach zadania Wykonawca zobowiązany jest do:</w:t>
      </w:r>
    </w:p>
    <w:p w:rsidR="005A0160" w:rsidRPr="00F97ACE" w:rsidRDefault="005A0160">
      <w:pPr>
        <w:numPr>
          <w:ilvl w:val="0"/>
          <w:numId w:val="37"/>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 xml:space="preserve">Wyjaśnienia wątpliwości dotyczących projektu i zawartych w nim rozwiązań do czasu rozpoczęcia robót budowlanych i w trakcie ich wykonywania, </w:t>
      </w:r>
    </w:p>
    <w:p w:rsidR="005A0160" w:rsidRPr="00F97ACE" w:rsidRDefault="005A0160">
      <w:pPr>
        <w:numPr>
          <w:ilvl w:val="0"/>
          <w:numId w:val="37"/>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Współpracy z Zamawiającym na etapie realizacji robót w oparciu o wykonaną przez Wykonawcę dokumentację projektową, w tym poprzez konsultacje, uzgadnianie wprowadzenia rozwiązań zamiennych w stosunku do przewidzianych w projekcie w formie pisemnej,</w:t>
      </w:r>
    </w:p>
    <w:p w:rsidR="005A0160" w:rsidRPr="00F97ACE" w:rsidRDefault="005A0160">
      <w:pPr>
        <w:numPr>
          <w:ilvl w:val="0"/>
          <w:numId w:val="37"/>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Niezwłocznego udzielania wyjaśnień i odpowiedzi drogą elektroniczną na pytania oferentów w procedurze przetargowej na wyłonienie wykonawcy robót budowlanych na wniosek Zamawiającego,</w:t>
      </w:r>
    </w:p>
    <w:p w:rsidR="005A0160" w:rsidRPr="00F97ACE" w:rsidRDefault="005A0160">
      <w:pPr>
        <w:numPr>
          <w:ilvl w:val="0"/>
          <w:numId w:val="37"/>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W ramach nadzoru autorskiego Wykonawca zobowiązuje się w szczególności do nieodpłatnego:</w:t>
      </w:r>
    </w:p>
    <w:p w:rsidR="005A0160" w:rsidRPr="00F97ACE" w:rsidRDefault="005A0160">
      <w:pPr>
        <w:numPr>
          <w:ilvl w:val="0"/>
          <w:numId w:val="38"/>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pełnienia nadzoru autorskiego w toku realizacji robót budowlanych, w tym opiniowanie zgodności rozwiązań technicznych, materiałowych i użytkowych z dokumentacją projektową i obowiązującymi przepisami,</w:t>
      </w:r>
    </w:p>
    <w:p w:rsidR="005A0160" w:rsidRPr="00F97ACE" w:rsidRDefault="005A0160">
      <w:pPr>
        <w:numPr>
          <w:ilvl w:val="0"/>
          <w:numId w:val="38"/>
        </w:numPr>
        <w:spacing w:after="0" w:line="240" w:lineRule="auto"/>
        <w:jc w:val="both"/>
        <w:rPr>
          <w:rFonts w:eastAsia="Times New Roman" w:cstheme="minorHAnsi"/>
          <w:sz w:val="20"/>
          <w:szCs w:val="20"/>
          <w:lang w:eastAsia="pl-PL"/>
        </w:rPr>
      </w:pPr>
      <w:r w:rsidRPr="00F97ACE">
        <w:rPr>
          <w:rFonts w:eastAsia="Times New Roman" w:cstheme="minorHAnsi"/>
          <w:bCs/>
          <w:sz w:val="20"/>
          <w:szCs w:val="20"/>
          <w:lang w:eastAsia="pl-PL"/>
        </w:rPr>
        <w:t>uzgadniania z Zamawiającym możliwości wprowadzania rozwiązań zamiennych, materiałów lub urządzeń w stosunku do przewidzianych w dokumentacji projektowej, zgłaszanych przez Zamawiającego (w tym kierownika budowy lub inspektora nadzoru) - projektant zobowiązuje się do wydania pisemnej opinii w terminie do 5 dni roboczych licząc od dnia pisemnego zgłoszenia takiej potrzeby,</w:t>
      </w:r>
    </w:p>
    <w:p w:rsidR="005A0160" w:rsidRPr="00F97ACE" w:rsidRDefault="005A0160">
      <w:pPr>
        <w:numPr>
          <w:ilvl w:val="0"/>
          <w:numId w:val="38"/>
        </w:numPr>
        <w:spacing w:after="0" w:line="240" w:lineRule="auto"/>
        <w:jc w:val="both"/>
        <w:rPr>
          <w:rFonts w:eastAsia="Times New Roman" w:cstheme="minorHAnsi"/>
          <w:sz w:val="20"/>
          <w:szCs w:val="20"/>
          <w:lang w:eastAsia="pl-PL"/>
        </w:rPr>
      </w:pPr>
      <w:r w:rsidRPr="00F97ACE">
        <w:rPr>
          <w:rFonts w:eastAsia="Times New Roman" w:cstheme="minorHAnsi"/>
          <w:bCs/>
          <w:sz w:val="20"/>
          <w:szCs w:val="20"/>
          <w:lang w:eastAsia="pl-PL"/>
        </w:rPr>
        <w:t xml:space="preserve">potwierdzania w dokumentacji projektowej wszelkich zmian wprowadzonych do dokumentacji projektowej w trakcie realizacji inwestycji, </w:t>
      </w:r>
    </w:p>
    <w:p w:rsidR="005A0160" w:rsidRPr="00F97ACE" w:rsidRDefault="005A0160">
      <w:pPr>
        <w:numPr>
          <w:ilvl w:val="0"/>
          <w:numId w:val="38"/>
        </w:numPr>
        <w:spacing w:after="0" w:line="240" w:lineRule="auto"/>
        <w:jc w:val="both"/>
        <w:rPr>
          <w:rFonts w:eastAsia="Times New Roman" w:cstheme="minorHAnsi"/>
          <w:sz w:val="20"/>
          <w:szCs w:val="20"/>
          <w:lang w:eastAsia="pl-PL"/>
        </w:rPr>
      </w:pPr>
      <w:r w:rsidRPr="00F97ACE">
        <w:rPr>
          <w:rFonts w:eastAsia="Times New Roman" w:cstheme="minorHAnsi"/>
          <w:bCs/>
          <w:sz w:val="20"/>
          <w:szCs w:val="20"/>
          <w:lang w:eastAsia="pl-PL"/>
        </w:rPr>
        <w:t>współudziału w wykonaniu przez wykonawcę robót budowlanych dokumentacji powykonawczej uwzględniającej wszystkie zmiany wprowadzone do dokumentacji projektowej w trakcie realizacji,</w:t>
      </w:r>
    </w:p>
    <w:p w:rsidR="005A0160" w:rsidRPr="00F97ACE" w:rsidRDefault="005A0160">
      <w:pPr>
        <w:numPr>
          <w:ilvl w:val="0"/>
          <w:numId w:val="38"/>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inne nie wymienione obowiązki wynikające z obowiązujących przepisów</w:t>
      </w:r>
      <w:r w:rsidR="00700F2A" w:rsidRPr="00F97ACE">
        <w:rPr>
          <w:rFonts w:eastAsia="Times New Roman" w:cstheme="minorHAnsi"/>
          <w:sz w:val="20"/>
          <w:szCs w:val="20"/>
          <w:lang w:eastAsia="pl-PL"/>
        </w:rPr>
        <w:t>,</w:t>
      </w:r>
    </w:p>
    <w:p w:rsidR="00700F2A" w:rsidRPr="00F97ACE" w:rsidRDefault="00700F2A">
      <w:pPr>
        <w:numPr>
          <w:ilvl w:val="0"/>
          <w:numId w:val="38"/>
        </w:numPr>
        <w:spacing w:after="0" w:line="240" w:lineRule="auto"/>
        <w:jc w:val="both"/>
        <w:rPr>
          <w:rFonts w:eastAsia="Times New Roman" w:cstheme="minorHAnsi"/>
          <w:sz w:val="20"/>
          <w:szCs w:val="20"/>
          <w:lang w:eastAsia="pl-PL"/>
        </w:rPr>
      </w:pPr>
      <w:r w:rsidRPr="00F97ACE">
        <w:rPr>
          <w:rFonts w:cstheme="minorHAnsi"/>
          <w:sz w:val="20"/>
          <w:szCs w:val="20"/>
        </w:rPr>
        <w:t>Nadzór autorski pełniony będzie na żądanie Zamawiającego, przekazane pisemnie lub pocztą elektroniczną na adres Wykonawcy. Pobyt Wykonawcy na budowie potwierdzony będzie wpisem do dziennika budowy.</w:t>
      </w:r>
    </w:p>
    <w:p w:rsidR="005A0160" w:rsidRPr="00F97ACE" w:rsidRDefault="005A0160" w:rsidP="005A0160">
      <w:pPr>
        <w:pStyle w:val="Akapitzlist"/>
        <w:rPr>
          <w:rFonts w:asciiTheme="minorHAnsi" w:hAnsiTheme="minorHAnsi" w:cstheme="minorHAnsi"/>
          <w:b/>
          <w:bCs/>
        </w:rPr>
      </w:pPr>
    </w:p>
    <w:p w:rsidR="00BE0B99" w:rsidRPr="00F97ACE" w:rsidRDefault="00BE0B99">
      <w:pPr>
        <w:pStyle w:val="Tekstpodstawowywcity2"/>
        <w:numPr>
          <w:ilvl w:val="1"/>
          <w:numId w:val="3"/>
        </w:numPr>
        <w:ind w:left="426" w:hanging="426"/>
        <w:jc w:val="both"/>
        <w:rPr>
          <w:rFonts w:asciiTheme="minorHAnsi" w:hAnsiTheme="minorHAnsi" w:cstheme="minorHAnsi"/>
          <w:b w:val="0"/>
          <w:bCs/>
          <w:sz w:val="20"/>
        </w:rPr>
      </w:pPr>
      <w:r w:rsidRPr="00F97ACE">
        <w:rPr>
          <w:rFonts w:asciiTheme="minorHAnsi" w:hAnsiTheme="minorHAnsi" w:cstheme="minorHAnsi"/>
          <w:b w:val="0"/>
          <w:bCs/>
          <w:sz w:val="20"/>
        </w:rPr>
        <w:t>Wykonawca we własnym zakresie i na własne ryzyko zapewnia dobór</w:t>
      </w:r>
      <w:r w:rsidR="005A0160" w:rsidRPr="00F97ACE">
        <w:rPr>
          <w:rFonts w:asciiTheme="minorHAnsi" w:hAnsiTheme="minorHAnsi" w:cstheme="minorHAnsi"/>
          <w:b w:val="0"/>
          <w:bCs/>
          <w:sz w:val="20"/>
        </w:rPr>
        <w:t xml:space="preserve"> i organizację</w:t>
      </w:r>
      <w:r w:rsidRPr="00F97ACE">
        <w:rPr>
          <w:rFonts w:asciiTheme="minorHAnsi" w:hAnsiTheme="minorHAnsi" w:cstheme="minorHAnsi"/>
          <w:b w:val="0"/>
          <w:bCs/>
          <w:sz w:val="20"/>
        </w:rPr>
        <w:t xml:space="preserve"> zespołu projektowego do realizacji zamówienia. Za należyte wykonanie zamówienia odpowiada w całości Wykonawca.</w:t>
      </w:r>
    </w:p>
    <w:p w:rsidR="00631B3B" w:rsidRPr="00F97ACE" w:rsidRDefault="00631B3B">
      <w:pPr>
        <w:pStyle w:val="Tekstpodstawowywcity2"/>
        <w:numPr>
          <w:ilvl w:val="1"/>
          <w:numId w:val="3"/>
        </w:numPr>
        <w:ind w:left="426" w:hanging="426"/>
        <w:jc w:val="both"/>
        <w:rPr>
          <w:rFonts w:asciiTheme="minorHAnsi" w:hAnsiTheme="minorHAnsi" w:cstheme="minorHAnsi"/>
          <w:b w:val="0"/>
          <w:bCs/>
          <w:sz w:val="20"/>
        </w:rPr>
      </w:pPr>
      <w:r w:rsidRPr="00F97ACE">
        <w:rPr>
          <w:rFonts w:asciiTheme="minorHAnsi" w:hAnsiTheme="minorHAnsi" w:cstheme="minorHAnsi"/>
          <w:b w:val="0"/>
          <w:sz w:val="20"/>
        </w:rPr>
        <w:t xml:space="preserve">Dokumentacja </w:t>
      </w:r>
      <w:r w:rsidRPr="00F97ACE">
        <w:rPr>
          <w:rFonts w:asciiTheme="minorHAnsi" w:hAnsiTheme="minorHAnsi" w:cstheme="minorHAnsi"/>
          <w:b w:val="0"/>
          <w:bCs/>
          <w:sz w:val="20"/>
        </w:rPr>
        <w:t xml:space="preserve">stanowić będzie opis przedmiotu w postępowaniu o udzielenie zamówienia publicznego na roboty budowlane wykonywane na jego  podstawie. </w:t>
      </w:r>
    </w:p>
    <w:bookmarkEnd w:id="3"/>
    <w:p w:rsidR="00631B3B" w:rsidRPr="00F97ACE" w:rsidRDefault="00631B3B">
      <w:pPr>
        <w:pStyle w:val="Tekstpodstawowywcity2"/>
        <w:numPr>
          <w:ilvl w:val="1"/>
          <w:numId w:val="3"/>
        </w:numPr>
        <w:ind w:left="426" w:hanging="426"/>
        <w:jc w:val="both"/>
        <w:rPr>
          <w:rFonts w:asciiTheme="minorHAnsi" w:hAnsiTheme="minorHAnsi" w:cstheme="minorHAnsi"/>
          <w:b w:val="0"/>
          <w:bCs/>
          <w:sz w:val="20"/>
        </w:rPr>
      </w:pPr>
      <w:r w:rsidRPr="00F97ACE">
        <w:rPr>
          <w:rFonts w:asciiTheme="minorHAnsi" w:eastAsia="Calibri" w:hAnsiTheme="minorHAnsi" w:cstheme="minorHAnsi"/>
          <w:b w:val="0"/>
          <w:sz w:val="20"/>
        </w:rPr>
        <w:t xml:space="preserve">Wykonawca zobowiązany jest do wykonania inwentaryzacji, własnych obliczeń, pomiarów i analiz w obiekcie na potrzeby wykonania przedmiotu zamówienia. </w:t>
      </w:r>
    </w:p>
    <w:p w:rsidR="00631B3B" w:rsidRPr="00F97ACE" w:rsidRDefault="00631B3B">
      <w:pPr>
        <w:pStyle w:val="Tekstpodstawowywcity2"/>
        <w:numPr>
          <w:ilvl w:val="1"/>
          <w:numId w:val="3"/>
        </w:numPr>
        <w:ind w:left="426" w:hanging="426"/>
        <w:jc w:val="both"/>
        <w:rPr>
          <w:rFonts w:asciiTheme="minorHAnsi" w:hAnsiTheme="minorHAnsi" w:cstheme="minorHAnsi"/>
          <w:b w:val="0"/>
          <w:bCs/>
          <w:sz w:val="20"/>
        </w:rPr>
      </w:pPr>
      <w:r w:rsidRPr="00F97ACE">
        <w:rPr>
          <w:rFonts w:asciiTheme="minorHAnsi" w:hAnsiTheme="minorHAnsi" w:cstheme="minorHAnsi"/>
          <w:b w:val="0"/>
          <w:sz w:val="20"/>
        </w:rPr>
        <w:t>Wykonawca zapewni wsparcie techniczne Zamawiającego na etapie realizacji inwestycji w zakresie jej zgodności z Dokumentacją.</w:t>
      </w:r>
    </w:p>
    <w:p w:rsidR="00631B3B" w:rsidRPr="00F97ACE" w:rsidRDefault="00631B3B">
      <w:pPr>
        <w:pStyle w:val="Tekstpodstawowywcity2"/>
        <w:numPr>
          <w:ilvl w:val="1"/>
          <w:numId w:val="3"/>
        </w:numPr>
        <w:ind w:left="426" w:hanging="426"/>
        <w:jc w:val="both"/>
        <w:rPr>
          <w:rFonts w:asciiTheme="minorHAnsi" w:hAnsiTheme="minorHAnsi" w:cstheme="minorHAnsi"/>
          <w:b w:val="0"/>
          <w:bCs/>
          <w:sz w:val="20"/>
        </w:rPr>
      </w:pPr>
      <w:r w:rsidRPr="00F97ACE">
        <w:rPr>
          <w:rFonts w:asciiTheme="minorHAnsi" w:hAnsiTheme="minorHAnsi" w:cstheme="minorHAnsi"/>
          <w:b w:val="0"/>
          <w:sz w:val="20"/>
        </w:rPr>
        <w:t>Wykonawca ma obowiązek informowania Zamawiającego o wszystkich zdarzeniach mających wpływ na wykonanie przedmiotu zamówienia.</w:t>
      </w:r>
    </w:p>
    <w:p w:rsidR="00A95D92" w:rsidRPr="00F97ACE" w:rsidRDefault="00A95D92">
      <w:pPr>
        <w:pStyle w:val="Tekstpodstawowywcity2"/>
        <w:numPr>
          <w:ilvl w:val="1"/>
          <w:numId w:val="3"/>
        </w:numPr>
        <w:ind w:left="426" w:hanging="426"/>
        <w:jc w:val="both"/>
        <w:rPr>
          <w:rFonts w:asciiTheme="minorHAnsi" w:hAnsiTheme="minorHAnsi" w:cstheme="minorHAnsi"/>
          <w:b w:val="0"/>
          <w:bCs/>
          <w:sz w:val="20"/>
        </w:rPr>
      </w:pPr>
      <w:r w:rsidRPr="00F97ACE">
        <w:rPr>
          <w:rFonts w:asciiTheme="minorHAnsi" w:hAnsiTheme="minorHAnsi" w:cstheme="minorHAnsi"/>
          <w:b w:val="0"/>
          <w:sz w:val="20"/>
        </w:rPr>
        <w:t xml:space="preserve">Wykonawca ma obowiązek </w:t>
      </w:r>
      <w:r w:rsidR="00B724A1" w:rsidRPr="00F97ACE">
        <w:rPr>
          <w:rFonts w:asciiTheme="minorHAnsi" w:hAnsiTheme="minorHAnsi" w:cstheme="minorHAnsi"/>
          <w:b w:val="0"/>
          <w:sz w:val="20"/>
        </w:rPr>
        <w:t>współpracować z użytkownikiem obiektu – Dyrekcj</w:t>
      </w:r>
      <w:r w:rsidR="001E2D9A" w:rsidRPr="00F97ACE">
        <w:rPr>
          <w:rFonts w:asciiTheme="minorHAnsi" w:hAnsiTheme="minorHAnsi" w:cstheme="minorHAnsi"/>
          <w:b w:val="0"/>
          <w:sz w:val="20"/>
        </w:rPr>
        <w:t>ą</w:t>
      </w:r>
      <w:r w:rsidR="00B724A1" w:rsidRPr="00F97ACE">
        <w:rPr>
          <w:rFonts w:asciiTheme="minorHAnsi" w:hAnsiTheme="minorHAnsi" w:cstheme="minorHAnsi"/>
          <w:b w:val="0"/>
          <w:sz w:val="20"/>
        </w:rPr>
        <w:t xml:space="preserve"> PSP nr 3 na etapie projektowania. Wszelkie wnioski i uwagi</w:t>
      </w:r>
      <w:r w:rsidR="001E2D9A" w:rsidRPr="00F97ACE">
        <w:rPr>
          <w:rFonts w:asciiTheme="minorHAnsi" w:hAnsiTheme="minorHAnsi" w:cstheme="minorHAnsi"/>
          <w:b w:val="0"/>
          <w:sz w:val="20"/>
        </w:rPr>
        <w:t xml:space="preserve"> </w:t>
      </w:r>
      <w:r w:rsidR="006770A5" w:rsidRPr="00F97ACE">
        <w:rPr>
          <w:rFonts w:asciiTheme="minorHAnsi" w:hAnsiTheme="minorHAnsi" w:cstheme="minorHAnsi"/>
          <w:b w:val="0"/>
          <w:sz w:val="20"/>
        </w:rPr>
        <w:t>zgłaszane przez Użytkownika należy konsultować z Zamawiającym.</w:t>
      </w:r>
    </w:p>
    <w:p w:rsidR="005F3FE4" w:rsidRPr="00F97ACE" w:rsidRDefault="005F3FE4" w:rsidP="00631B3B">
      <w:pPr>
        <w:spacing w:after="0" w:line="240" w:lineRule="auto"/>
        <w:ind w:left="360"/>
        <w:jc w:val="center"/>
        <w:rPr>
          <w:rFonts w:eastAsia="Times New Roman" w:cstheme="minorHAnsi"/>
          <w:b/>
          <w:sz w:val="20"/>
          <w:szCs w:val="20"/>
          <w:lang w:eastAsia="pl-PL"/>
        </w:rPr>
      </w:pPr>
    </w:p>
    <w:p w:rsidR="00F97ACE" w:rsidRPr="00F97ACE" w:rsidRDefault="00F97ACE" w:rsidP="00631B3B">
      <w:pPr>
        <w:spacing w:after="0" w:line="240" w:lineRule="auto"/>
        <w:ind w:left="360"/>
        <w:jc w:val="center"/>
        <w:rPr>
          <w:rFonts w:eastAsia="Times New Roman" w:cstheme="minorHAnsi"/>
          <w:b/>
          <w:sz w:val="20"/>
          <w:szCs w:val="20"/>
          <w:lang w:eastAsia="pl-PL"/>
        </w:rPr>
      </w:pPr>
    </w:p>
    <w:p w:rsidR="00F97ACE" w:rsidRPr="00F97ACE" w:rsidRDefault="00F97ACE" w:rsidP="00631B3B">
      <w:pPr>
        <w:spacing w:after="0" w:line="240" w:lineRule="auto"/>
        <w:ind w:left="360"/>
        <w:jc w:val="center"/>
        <w:rPr>
          <w:rFonts w:eastAsia="Times New Roman" w:cstheme="minorHAnsi"/>
          <w:b/>
          <w:sz w:val="20"/>
          <w:szCs w:val="20"/>
          <w:lang w:eastAsia="pl-PL"/>
        </w:rPr>
      </w:pPr>
    </w:p>
    <w:p w:rsidR="00F97ACE" w:rsidRPr="00F97ACE" w:rsidRDefault="00F97ACE" w:rsidP="00631B3B">
      <w:pPr>
        <w:spacing w:after="0" w:line="240" w:lineRule="auto"/>
        <w:ind w:left="360"/>
        <w:jc w:val="center"/>
        <w:rPr>
          <w:rFonts w:eastAsia="Times New Roman" w:cstheme="minorHAnsi"/>
          <w:b/>
          <w:sz w:val="20"/>
          <w:szCs w:val="20"/>
          <w:lang w:eastAsia="pl-PL"/>
        </w:rPr>
      </w:pPr>
    </w:p>
    <w:p w:rsidR="00631B3B" w:rsidRPr="00F97ACE" w:rsidRDefault="00631B3B" w:rsidP="00631B3B">
      <w:pPr>
        <w:spacing w:after="0" w:line="240" w:lineRule="auto"/>
        <w:ind w:left="360"/>
        <w:jc w:val="center"/>
        <w:rPr>
          <w:rFonts w:eastAsia="Times New Roman" w:cstheme="minorHAnsi"/>
          <w:b/>
          <w:sz w:val="20"/>
          <w:szCs w:val="20"/>
          <w:lang w:eastAsia="pl-PL"/>
        </w:rPr>
      </w:pPr>
      <w:r w:rsidRPr="00F97ACE">
        <w:rPr>
          <w:rFonts w:eastAsia="Times New Roman" w:cstheme="minorHAnsi"/>
          <w:b/>
          <w:sz w:val="20"/>
          <w:szCs w:val="20"/>
          <w:lang w:eastAsia="pl-PL"/>
        </w:rPr>
        <w:lastRenderedPageBreak/>
        <w:t>§ 4</w:t>
      </w:r>
    </w:p>
    <w:p w:rsidR="00631B3B" w:rsidRPr="00F97ACE" w:rsidRDefault="00631B3B" w:rsidP="00631B3B">
      <w:pPr>
        <w:spacing w:after="0" w:line="240" w:lineRule="auto"/>
        <w:ind w:left="360"/>
        <w:jc w:val="center"/>
        <w:rPr>
          <w:rFonts w:eastAsia="Times New Roman" w:cstheme="minorHAnsi"/>
          <w:b/>
          <w:sz w:val="20"/>
          <w:szCs w:val="20"/>
          <w:lang w:eastAsia="pl-PL"/>
        </w:rPr>
      </w:pPr>
      <w:r w:rsidRPr="00F97ACE">
        <w:rPr>
          <w:rFonts w:eastAsia="Times New Roman" w:cstheme="minorHAnsi"/>
          <w:b/>
          <w:sz w:val="20"/>
          <w:szCs w:val="20"/>
          <w:lang w:eastAsia="pl-PL"/>
        </w:rPr>
        <w:t>Obowiązki i uprawnienia Zamawiającego</w:t>
      </w:r>
    </w:p>
    <w:p w:rsidR="00631B3B" w:rsidRPr="00F97ACE" w:rsidRDefault="00631B3B" w:rsidP="00631B3B">
      <w:pPr>
        <w:spacing w:after="0" w:line="240" w:lineRule="auto"/>
        <w:ind w:left="360"/>
        <w:jc w:val="center"/>
        <w:rPr>
          <w:rFonts w:eastAsia="Times New Roman" w:cstheme="minorHAnsi"/>
          <w:b/>
          <w:sz w:val="20"/>
          <w:szCs w:val="20"/>
          <w:lang w:eastAsia="pl-PL"/>
        </w:rPr>
      </w:pPr>
      <w:bookmarkStart w:id="4" w:name="_Hlk36409035"/>
    </w:p>
    <w:p w:rsidR="00631B3B" w:rsidRPr="00F97ACE" w:rsidRDefault="00631B3B">
      <w:pPr>
        <w:numPr>
          <w:ilvl w:val="0"/>
          <w:numId w:val="20"/>
        </w:numPr>
        <w:spacing w:after="0" w:line="240" w:lineRule="auto"/>
        <w:ind w:hanging="578"/>
        <w:jc w:val="both"/>
        <w:rPr>
          <w:rFonts w:eastAsia="Times New Roman" w:cstheme="minorHAnsi"/>
          <w:sz w:val="20"/>
          <w:szCs w:val="20"/>
          <w:lang w:eastAsia="pl-PL"/>
        </w:rPr>
      </w:pPr>
      <w:r w:rsidRPr="00F97ACE">
        <w:rPr>
          <w:rFonts w:eastAsia="Times New Roman" w:cstheme="minorHAnsi"/>
          <w:sz w:val="20"/>
          <w:szCs w:val="20"/>
          <w:lang w:eastAsia="pl-PL"/>
        </w:rPr>
        <w:t>Zamawiający w każdej chwili może żądać od Wykonawcy informacji o zaawansowaniu prac projektowych oraz uprawniony jest do kontrolowania prawidłowości wykonania przedmiotu umowy przez Wykonawcę, w szczególności ich jakości, terminowości wykonania oraz przestrzegania wszystkich warunków zawartych w umowie.</w:t>
      </w:r>
    </w:p>
    <w:bookmarkEnd w:id="4"/>
    <w:p w:rsidR="00631B3B" w:rsidRPr="00F97ACE" w:rsidRDefault="00631B3B">
      <w:pPr>
        <w:numPr>
          <w:ilvl w:val="0"/>
          <w:numId w:val="20"/>
        </w:numPr>
        <w:spacing w:after="0" w:line="240" w:lineRule="auto"/>
        <w:ind w:hanging="578"/>
        <w:jc w:val="both"/>
        <w:rPr>
          <w:rFonts w:eastAsia="Times New Roman" w:cstheme="minorHAnsi"/>
          <w:sz w:val="20"/>
          <w:szCs w:val="20"/>
          <w:lang w:eastAsia="pl-PL"/>
        </w:rPr>
      </w:pPr>
      <w:r w:rsidRPr="00F97ACE">
        <w:rPr>
          <w:rFonts w:eastAsia="Times New Roman" w:cstheme="minorHAnsi"/>
          <w:iCs/>
          <w:sz w:val="20"/>
          <w:szCs w:val="20"/>
          <w:lang w:eastAsia="pl-PL"/>
        </w:rPr>
        <w:t xml:space="preserve">Zamawiający ma prawo wglądu w materiały dotyczące Dokumentacji oraz prawo wnoszenia uwag na każdym etapie realizacji umowy w ramach spotkań roboczych z Wykonawcą w siedzibie Zamawiającego lub poprzez korespondencję pisemną lub elektroniczną. </w:t>
      </w:r>
      <w:r w:rsidRPr="00F97ACE">
        <w:rPr>
          <w:rFonts w:eastAsia="Calibri" w:cstheme="minorHAnsi"/>
          <w:iCs/>
          <w:sz w:val="20"/>
          <w:szCs w:val="20"/>
          <w:lang w:eastAsia="pl-PL"/>
        </w:rPr>
        <w:t xml:space="preserve">Wykonawca uwzględni w Dokumentacji uwagi i sugestie Zamawiającego, jeśli nie będą one sprzeczne z obowiązującymi przepisami, normami i sztuką budowlaną. </w:t>
      </w:r>
    </w:p>
    <w:p w:rsidR="00707AC3" w:rsidRPr="00F97ACE" w:rsidRDefault="00707AC3">
      <w:pPr>
        <w:numPr>
          <w:ilvl w:val="0"/>
          <w:numId w:val="20"/>
        </w:numPr>
        <w:spacing w:after="0" w:line="240" w:lineRule="auto"/>
        <w:ind w:hanging="578"/>
        <w:jc w:val="both"/>
        <w:rPr>
          <w:rFonts w:eastAsia="Times New Roman" w:cstheme="minorHAnsi"/>
          <w:sz w:val="20"/>
          <w:szCs w:val="20"/>
          <w:lang w:eastAsia="pl-PL"/>
        </w:rPr>
      </w:pPr>
      <w:r w:rsidRPr="00F97ACE">
        <w:rPr>
          <w:rFonts w:cstheme="minorHAnsi"/>
          <w:sz w:val="20"/>
          <w:szCs w:val="20"/>
        </w:rPr>
        <w:t>Zamawiający ma prawo:</w:t>
      </w:r>
    </w:p>
    <w:p w:rsidR="00707AC3" w:rsidRPr="00F97ACE" w:rsidRDefault="00707AC3">
      <w:pPr>
        <w:pStyle w:val="Tekstpodstawowy"/>
        <w:numPr>
          <w:ilvl w:val="0"/>
          <w:numId w:val="39"/>
        </w:numPr>
        <w:jc w:val="both"/>
        <w:rPr>
          <w:rFonts w:asciiTheme="minorHAnsi" w:hAnsiTheme="minorHAnsi" w:cstheme="minorHAnsi"/>
          <w:sz w:val="20"/>
        </w:rPr>
      </w:pPr>
      <w:r w:rsidRPr="00F97ACE">
        <w:rPr>
          <w:rFonts w:asciiTheme="minorHAnsi" w:hAnsiTheme="minorHAnsi" w:cstheme="minorHAnsi"/>
          <w:sz w:val="20"/>
        </w:rPr>
        <w:t>Odstąpić od  wykonania wskazanego elementu opracowania,</w:t>
      </w:r>
    </w:p>
    <w:p w:rsidR="00707AC3" w:rsidRPr="00F97ACE" w:rsidRDefault="007B6399">
      <w:pPr>
        <w:pStyle w:val="Tekstpodstawowy"/>
        <w:numPr>
          <w:ilvl w:val="0"/>
          <w:numId w:val="39"/>
        </w:numPr>
        <w:jc w:val="both"/>
        <w:rPr>
          <w:rFonts w:asciiTheme="minorHAnsi" w:hAnsiTheme="minorHAnsi" w:cstheme="minorHAnsi"/>
          <w:sz w:val="20"/>
        </w:rPr>
      </w:pPr>
      <w:r w:rsidRPr="00F97ACE">
        <w:rPr>
          <w:rFonts w:asciiTheme="minorHAnsi" w:hAnsiTheme="minorHAnsi" w:cstheme="minorHAnsi"/>
          <w:sz w:val="20"/>
        </w:rPr>
        <w:t>Polecić w</w:t>
      </w:r>
      <w:r w:rsidR="00707AC3" w:rsidRPr="00F97ACE">
        <w:rPr>
          <w:rFonts w:asciiTheme="minorHAnsi" w:hAnsiTheme="minorHAnsi" w:cstheme="minorHAnsi"/>
          <w:sz w:val="20"/>
        </w:rPr>
        <w:t>ykonanie zamiennego opracowania projektowego lub elementów projektu,</w:t>
      </w:r>
    </w:p>
    <w:p w:rsidR="00707AC3" w:rsidRPr="00F97ACE" w:rsidRDefault="007B6399">
      <w:pPr>
        <w:pStyle w:val="Tekstpodstawowy"/>
        <w:numPr>
          <w:ilvl w:val="0"/>
          <w:numId w:val="39"/>
        </w:numPr>
        <w:jc w:val="both"/>
        <w:rPr>
          <w:rFonts w:asciiTheme="minorHAnsi" w:hAnsiTheme="minorHAnsi" w:cstheme="minorHAnsi"/>
          <w:sz w:val="20"/>
        </w:rPr>
      </w:pPr>
      <w:r w:rsidRPr="00F97ACE">
        <w:rPr>
          <w:rFonts w:asciiTheme="minorHAnsi" w:hAnsiTheme="minorHAnsi" w:cstheme="minorHAnsi"/>
          <w:sz w:val="20"/>
        </w:rPr>
        <w:t>Polecić w</w:t>
      </w:r>
      <w:r w:rsidR="00707AC3" w:rsidRPr="00F97ACE">
        <w:rPr>
          <w:rFonts w:asciiTheme="minorHAnsi" w:hAnsiTheme="minorHAnsi" w:cstheme="minorHAnsi"/>
          <w:sz w:val="20"/>
        </w:rPr>
        <w:t>ykona</w:t>
      </w:r>
      <w:r w:rsidRPr="00F97ACE">
        <w:rPr>
          <w:rFonts w:asciiTheme="minorHAnsi" w:hAnsiTheme="minorHAnsi" w:cstheme="minorHAnsi"/>
          <w:sz w:val="20"/>
        </w:rPr>
        <w:t>nie</w:t>
      </w:r>
      <w:r w:rsidR="00707AC3" w:rsidRPr="00F97ACE">
        <w:rPr>
          <w:rFonts w:asciiTheme="minorHAnsi" w:hAnsiTheme="minorHAnsi" w:cstheme="minorHAnsi"/>
          <w:sz w:val="20"/>
        </w:rPr>
        <w:t xml:space="preserve"> dodatkowe</w:t>
      </w:r>
      <w:r w:rsidRPr="00F97ACE">
        <w:rPr>
          <w:rFonts w:asciiTheme="minorHAnsi" w:hAnsiTheme="minorHAnsi" w:cstheme="minorHAnsi"/>
          <w:sz w:val="20"/>
        </w:rPr>
        <w:t>go</w:t>
      </w:r>
      <w:r w:rsidR="00707AC3" w:rsidRPr="00F97ACE">
        <w:rPr>
          <w:rFonts w:asciiTheme="minorHAnsi" w:hAnsiTheme="minorHAnsi" w:cstheme="minorHAnsi"/>
          <w:sz w:val="20"/>
        </w:rPr>
        <w:t xml:space="preserve"> opracowani</w:t>
      </w:r>
      <w:r w:rsidRPr="00F97ACE">
        <w:rPr>
          <w:rFonts w:asciiTheme="minorHAnsi" w:hAnsiTheme="minorHAnsi" w:cstheme="minorHAnsi"/>
          <w:sz w:val="20"/>
        </w:rPr>
        <w:t>a</w:t>
      </w:r>
      <w:r w:rsidR="00707AC3" w:rsidRPr="00F97ACE">
        <w:rPr>
          <w:rFonts w:asciiTheme="minorHAnsi" w:hAnsiTheme="minorHAnsi" w:cstheme="minorHAnsi"/>
          <w:sz w:val="20"/>
        </w:rPr>
        <w:t xml:space="preserve"> projektowe jeżeli będzie niezbędne do uzyskania zgłoszenia</w:t>
      </w:r>
      <w:r w:rsidRPr="00F97ACE">
        <w:rPr>
          <w:rFonts w:asciiTheme="minorHAnsi" w:hAnsiTheme="minorHAnsi" w:cstheme="minorHAnsi"/>
          <w:sz w:val="20"/>
        </w:rPr>
        <w:t xml:space="preserve"> wykonania robót</w:t>
      </w:r>
      <w:r w:rsidR="00707AC3" w:rsidRPr="00F97ACE">
        <w:rPr>
          <w:rFonts w:asciiTheme="minorHAnsi" w:hAnsiTheme="minorHAnsi" w:cstheme="minorHAnsi"/>
          <w:sz w:val="20"/>
        </w:rPr>
        <w:t>,</w:t>
      </w:r>
    </w:p>
    <w:p w:rsidR="00707AC3" w:rsidRPr="00F97ACE" w:rsidRDefault="007B6399" w:rsidP="00707AC3">
      <w:pPr>
        <w:pStyle w:val="Tekstpodstawowy"/>
        <w:ind w:firstLine="708"/>
        <w:jc w:val="both"/>
        <w:rPr>
          <w:rFonts w:asciiTheme="minorHAnsi" w:hAnsiTheme="minorHAnsi" w:cstheme="minorHAnsi"/>
          <w:sz w:val="20"/>
        </w:rPr>
      </w:pPr>
      <w:r w:rsidRPr="00F97ACE">
        <w:rPr>
          <w:rFonts w:asciiTheme="minorHAnsi" w:hAnsiTheme="minorHAnsi" w:cstheme="minorHAnsi"/>
          <w:sz w:val="20"/>
        </w:rPr>
        <w:t xml:space="preserve">       </w:t>
      </w:r>
      <w:r w:rsidR="00707AC3" w:rsidRPr="00F97ACE">
        <w:rPr>
          <w:rFonts w:asciiTheme="minorHAnsi" w:hAnsiTheme="minorHAnsi" w:cstheme="minorHAnsi"/>
          <w:sz w:val="20"/>
        </w:rPr>
        <w:t xml:space="preserve"> a Wykonawca powinien wykonać każde z tych poleceń.</w:t>
      </w:r>
    </w:p>
    <w:p w:rsidR="00707AC3" w:rsidRPr="00F97ACE" w:rsidRDefault="00707AC3" w:rsidP="006770A5">
      <w:pPr>
        <w:spacing w:after="0" w:line="240" w:lineRule="auto"/>
        <w:ind w:left="720"/>
        <w:jc w:val="both"/>
        <w:rPr>
          <w:rFonts w:eastAsia="Times New Roman" w:cstheme="minorHAnsi"/>
          <w:sz w:val="20"/>
          <w:szCs w:val="20"/>
          <w:lang w:eastAsia="pl-PL"/>
        </w:rPr>
      </w:pPr>
    </w:p>
    <w:p w:rsidR="00631B3B" w:rsidRPr="00F97ACE" w:rsidRDefault="00631B3B" w:rsidP="00631B3B">
      <w:pPr>
        <w:spacing w:after="0" w:line="240" w:lineRule="auto"/>
        <w:ind w:left="360"/>
        <w:jc w:val="center"/>
        <w:rPr>
          <w:rFonts w:eastAsia="Times New Roman" w:cstheme="minorHAnsi"/>
          <w:b/>
          <w:sz w:val="20"/>
          <w:szCs w:val="20"/>
          <w:lang w:eastAsia="pl-PL"/>
        </w:rPr>
      </w:pPr>
      <w:bookmarkStart w:id="5" w:name="_Hlk3917149"/>
      <w:r w:rsidRPr="00F97ACE">
        <w:rPr>
          <w:rFonts w:eastAsia="Times New Roman" w:cstheme="minorHAnsi"/>
          <w:b/>
          <w:sz w:val="20"/>
          <w:szCs w:val="20"/>
          <w:lang w:eastAsia="pl-PL"/>
        </w:rPr>
        <w:t>§</w:t>
      </w:r>
      <w:bookmarkEnd w:id="5"/>
      <w:r w:rsidRPr="00F97ACE">
        <w:rPr>
          <w:rFonts w:eastAsia="Times New Roman" w:cstheme="minorHAnsi"/>
          <w:b/>
          <w:sz w:val="20"/>
          <w:szCs w:val="20"/>
          <w:lang w:eastAsia="pl-PL"/>
        </w:rPr>
        <w:t xml:space="preserve"> 5</w:t>
      </w:r>
    </w:p>
    <w:p w:rsidR="00631B3B" w:rsidRPr="00F97ACE" w:rsidRDefault="00631B3B" w:rsidP="00631B3B">
      <w:pPr>
        <w:spacing w:after="0" w:line="240" w:lineRule="auto"/>
        <w:ind w:left="360"/>
        <w:jc w:val="center"/>
        <w:rPr>
          <w:rFonts w:eastAsia="Times New Roman" w:cstheme="minorHAnsi"/>
          <w:b/>
          <w:sz w:val="20"/>
          <w:szCs w:val="20"/>
          <w:lang w:eastAsia="pl-PL"/>
        </w:rPr>
      </w:pPr>
      <w:r w:rsidRPr="00F97ACE">
        <w:rPr>
          <w:rFonts w:eastAsia="Times New Roman" w:cstheme="minorHAnsi"/>
          <w:b/>
          <w:sz w:val="20"/>
          <w:szCs w:val="20"/>
          <w:lang w:eastAsia="pl-PL"/>
        </w:rPr>
        <w:t>Odpowiedzialność Wykonawcy</w:t>
      </w:r>
    </w:p>
    <w:p w:rsidR="00631B3B" w:rsidRPr="00F97ACE" w:rsidRDefault="00631B3B" w:rsidP="00631B3B">
      <w:pPr>
        <w:spacing w:after="0" w:line="240" w:lineRule="auto"/>
        <w:jc w:val="center"/>
        <w:rPr>
          <w:rFonts w:eastAsia="Times New Roman" w:cstheme="minorHAnsi"/>
          <w:bCs/>
          <w:sz w:val="20"/>
          <w:szCs w:val="20"/>
          <w:lang w:eastAsia="pl-PL"/>
        </w:rPr>
      </w:pPr>
    </w:p>
    <w:p w:rsidR="00631B3B" w:rsidRPr="00F97ACE" w:rsidRDefault="00631B3B">
      <w:pPr>
        <w:numPr>
          <w:ilvl w:val="0"/>
          <w:numId w:val="9"/>
        </w:numPr>
        <w:spacing w:after="0" w:line="240" w:lineRule="auto"/>
        <w:ind w:left="0" w:firstLine="0"/>
        <w:jc w:val="both"/>
        <w:rPr>
          <w:rFonts w:eastAsia="Times New Roman" w:cstheme="minorHAnsi"/>
          <w:sz w:val="20"/>
          <w:szCs w:val="20"/>
          <w:lang w:eastAsia="pl-PL"/>
        </w:rPr>
      </w:pPr>
      <w:r w:rsidRPr="00F97ACE">
        <w:rPr>
          <w:rFonts w:eastAsia="Times New Roman" w:cstheme="minorHAnsi"/>
          <w:sz w:val="20"/>
          <w:szCs w:val="20"/>
          <w:lang w:eastAsia="pl-PL"/>
        </w:rPr>
        <w:t>Wykonawca ponosi odpowiedzialność:</w:t>
      </w:r>
    </w:p>
    <w:p w:rsidR="00631B3B" w:rsidRPr="00F97ACE" w:rsidRDefault="00631B3B">
      <w:pPr>
        <w:numPr>
          <w:ilvl w:val="0"/>
          <w:numId w:val="4"/>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merytoryczną – za poprawność i prawidłowość rozwiązań projektowych oraz stosowanie obowiązujących przepisów prawa,</w:t>
      </w:r>
    </w:p>
    <w:p w:rsidR="00631B3B" w:rsidRPr="00F97ACE" w:rsidRDefault="00631B3B">
      <w:pPr>
        <w:numPr>
          <w:ilvl w:val="0"/>
          <w:numId w:val="4"/>
        </w:numPr>
        <w:spacing w:after="0" w:line="240" w:lineRule="auto"/>
        <w:jc w:val="both"/>
        <w:rPr>
          <w:rFonts w:eastAsia="Times New Roman" w:cstheme="minorHAnsi"/>
          <w:bCs/>
          <w:sz w:val="20"/>
          <w:szCs w:val="20"/>
          <w:lang w:eastAsia="pl-PL"/>
        </w:rPr>
      </w:pPr>
      <w:r w:rsidRPr="00F97ACE">
        <w:rPr>
          <w:rFonts w:eastAsia="Times New Roman" w:cstheme="minorHAnsi"/>
          <w:sz w:val="20"/>
          <w:szCs w:val="20"/>
          <w:lang w:eastAsia="pl-PL"/>
        </w:rPr>
        <w:t>cywilną – za błędy i nienależyte wykonanie umowy.</w:t>
      </w:r>
    </w:p>
    <w:p w:rsidR="00631B3B" w:rsidRPr="00F97ACE" w:rsidRDefault="00631B3B">
      <w:pPr>
        <w:numPr>
          <w:ilvl w:val="0"/>
          <w:numId w:val="9"/>
        </w:numPr>
        <w:spacing w:after="0" w:line="240" w:lineRule="auto"/>
        <w:ind w:left="360"/>
        <w:jc w:val="both"/>
        <w:rPr>
          <w:rFonts w:eastAsia="Times New Roman" w:cstheme="minorHAnsi"/>
          <w:sz w:val="20"/>
          <w:szCs w:val="20"/>
          <w:lang w:eastAsia="pl-PL"/>
        </w:rPr>
      </w:pPr>
      <w:r w:rsidRPr="00F97ACE">
        <w:rPr>
          <w:rFonts w:eastAsia="Times New Roman" w:cstheme="minorHAnsi"/>
          <w:sz w:val="20"/>
          <w:szCs w:val="20"/>
          <w:lang w:eastAsia="pl-PL"/>
        </w:rPr>
        <w:t>Wykonawca oświadcza, że Dokumentacja nie będzie naruszała praw autorskich innych osób lub podmiotów, w tym również będzie wolna od wad prawnych i fizycznych, które mogłyby spowodować odpowiedzialność zamawiającego, oraz nie będzie naruszać żadnych praw osób trzecich.</w:t>
      </w:r>
    </w:p>
    <w:p w:rsidR="00631B3B" w:rsidRPr="00F97ACE" w:rsidRDefault="00631B3B">
      <w:pPr>
        <w:numPr>
          <w:ilvl w:val="0"/>
          <w:numId w:val="9"/>
        </w:numPr>
        <w:spacing w:after="0" w:line="240" w:lineRule="auto"/>
        <w:ind w:left="360"/>
        <w:jc w:val="both"/>
        <w:rPr>
          <w:rFonts w:eastAsia="Times New Roman" w:cstheme="minorHAnsi"/>
          <w:sz w:val="20"/>
          <w:szCs w:val="20"/>
          <w:lang w:eastAsia="pl-PL"/>
        </w:rPr>
      </w:pPr>
      <w:r w:rsidRPr="00F97ACE">
        <w:rPr>
          <w:rFonts w:eastAsia="Times New Roman" w:cstheme="minorHAnsi"/>
          <w:sz w:val="20"/>
          <w:szCs w:val="20"/>
          <w:lang w:eastAsia="pl-PL"/>
        </w:rPr>
        <w:t>Dokumentacja będzie wykorzystana przez Zamawiającego do przeprowadzenia postępowania o udzielenie zamówienia publicznego na wykonanie robót. Wykonawca zobowiązany jest nieodpłatnie, na żądanie Zamawiającego wydawać opinie i udzielać pisemnych odpowiedzi na zapytania Zamawiającego i uczestników postępowania przetargowego oraz w razie konieczności dokonać zmian i uzupełnień Dokumentacji na etapie przygotowania i prowadzenia postępowania o zamówienie publiczne, aż do jego zakończenia.</w:t>
      </w:r>
    </w:p>
    <w:p w:rsidR="00631B3B" w:rsidRPr="00F97ACE" w:rsidRDefault="00631B3B">
      <w:pPr>
        <w:numPr>
          <w:ilvl w:val="0"/>
          <w:numId w:val="9"/>
        </w:numPr>
        <w:spacing w:after="0" w:line="240" w:lineRule="auto"/>
        <w:ind w:left="360"/>
        <w:jc w:val="both"/>
        <w:rPr>
          <w:rFonts w:eastAsia="Times New Roman" w:cstheme="minorHAnsi"/>
          <w:sz w:val="20"/>
          <w:szCs w:val="20"/>
          <w:lang w:eastAsia="pl-PL"/>
        </w:rPr>
      </w:pPr>
      <w:r w:rsidRPr="00F97ACE">
        <w:rPr>
          <w:rFonts w:eastAsia="Times New Roman" w:cstheme="minorHAnsi"/>
          <w:sz w:val="20"/>
          <w:szCs w:val="20"/>
          <w:lang w:eastAsia="pl-PL"/>
        </w:rPr>
        <w:t xml:space="preserve">Zamawiający zastrzega aby </w:t>
      </w:r>
      <w:r w:rsidR="007B6399" w:rsidRPr="00F97ACE">
        <w:rPr>
          <w:rFonts w:eastAsia="Times New Roman" w:cstheme="minorHAnsi"/>
          <w:sz w:val="20"/>
          <w:szCs w:val="20"/>
          <w:lang w:eastAsia="pl-PL"/>
        </w:rPr>
        <w:t xml:space="preserve">technologia wykonania oraz </w:t>
      </w:r>
      <w:r w:rsidRPr="00F97ACE">
        <w:rPr>
          <w:rFonts w:eastAsia="Times New Roman" w:cstheme="minorHAnsi"/>
          <w:sz w:val="20"/>
          <w:szCs w:val="20"/>
          <w:lang w:eastAsia="pl-PL"/>
        </w:rPr>
        <w:t>zaproponowane materiały</w:t>
      </w:r>
      <w:r w:rsidR="007B6399" w:rsidRPr="00F97ACE">
        <w:rPr>
          <w:rFonts w:eastAsia="Times New Roman" w:cstheme="minorHAnsi"/>
          <w:sz w:val="20"/>
          <w:szCs w:val="20"/>
          <w:lang w:eastAsia="pl-PL"/>
        </w:rPr>
        <w:t xml:space="preserve"> i wyroby </w:t>
      </w:r>
      <w:r w:rsidRPr="00F97ACE">
        <w:rPr>
          <w:rFonts w:eastAsia="Times New Roman" w:cstheme="minorHAnsi"/>
          <w:sz w:val="20"/>
          <w:szCs w:val="20"/>
          <w:lang w:eastAsia="pl-PL"/>
        </w:rPr>
        <w:t xml:space="preserve"> były ogólnodostępne, dopuszczone do obrotu i powszechnego stosowania i nie zawężały rynku potencjalnych wykonawców.</w:t>
      </w:r>
    </w:p>
    <w:p w:rsidR="00631B3B" w:rsidRPr="00F97ACE" w:rsidRDefault="00631B3B">
      <w:pPr>
        <w:numPr>
          <w:ilvl w:val="0"/>
          <w:numId w:val="9"/>
        </w:numPr>
        <w:spacing w:after="0" w:line="240" w:lineRule="auto"/>
        <w:ind w:left="360"/>
        <w:jc w:val="both"/>
        <w:rPr>
          <w:rFonts w:eastAsia="Times New Roman" w:cstheme="minorHAnsi"/>
          <w:sz w:val="20"/>
          <w:szCs w:val="20"/>
          <w:lang w:eastAsia="pl-PL"/>
        </w:rPr>
      </w:pPr>
      <w:r w:rsidRPr="00F97ACE">
        <w:rPr>
          <w:rFonts w:eastAsia="Times New Roman" w:cstheme="minorHAnsi"/>
          <w:sz w:val="20"/>
          <w:szCs w:val="20"/>
          <w:lang w:eastAsia="pl-PL"/>
        </w:rPr>
        <w:t xml:space="preserve">Wykonawca zobowiązuje się do zachowania poufności w stosunku do osób trzecich </w:t>
      </w:r>
      <w:r w:rsidRPr="00F97ACE">
        <w:rPr>
          <w:rFonts w:eastAsia="Times New Roman" w:cstheme="minorHAnsi"/>
          <w:sz w:val="20"/>
          <w:szCs w:val="20"/>
          <w:lang w:eastAsia="pl-PL"/>
        </w:rPr>
        <w:br/>
        <w:t>(w szczególności do ubiegających się o zamówienie publiczne) w zakresie wiedzy jaką posiadł w związku z wykonaniem przedmiotu umowy.</w:t>
      </w:r>
    </w:p>
    <w:p w:rsidR="00631B3B" w:rsidRPr="00F97ACE" w:rsidRDefault="00631B3B">
      <w:pPr>
        <w:numPr>
          <w:ilvl w:val="0"/>
          <w:numId w:val="9"/>
        </w:numPr>
        <w:spacing w:after="0" w:line="240" w:lineRule="auto"/>
        <w:ind w:left="360"/>
        <w:jc w:val="both"/>
        <w:rPr>
          <w:rFonts w:eastAsia="Times New Roman" w:cstheme="minorHAnsi"/>
          <w:sz w:val="20"/>
          <w:szCs w:val="20"/>
          <w:lang w:eastAsia="pl-PL"/>
        </w:rPr>
      </w:pPr>
      <w:r w:rsidRPr="00F97ACE">
        <w:rPr>
          <w:rFonts w:eastAsia="Times New Roman" w:cstheme="minorHAnsi"/>
          <w:sz w:val="20"/>
          <w:szCs w:val="20"/>
          <w:lang w:eastAsia="pl-PL"/>
        </w:rPr>
        <w:t>Wykonawca oświadcza, że posiada doświadczenie w realizacji usług określonych w § 1 umowy oraz dysponuje osobami posiadającymi wymagane przepisami uprawnienia i kwalifikacje do wykonania przedmiotu umowy.</w:t>
      </w:r>
    </w:p>
    <w:p w:rsidR="00631B3B" w:rsidRPr="00F97ACE" w:rsidRDefault="00631B3B">
      <w:pPr>
        <w:numPr>
          <w:ilvl w:val="0"/>
          <w:numId w:val="9"/>
        </w:numPr>
        <w:spacing w:after="0" w:line="240" w:lineRule="auto"/>
        <w:ind w:left="360"/>
        <w:jc w:val="both"/>
        <w:rPr>
          <w:rFonts w:eastAsia="Times New Roman" w:cstheme="minorHAnsi"/>
          <w:sz w:val="20"/>
          <w:szCs w:val="20"/>
          <w:lang w:eastAsia="pl-PL"/>
        </w:rPr>
      </w:pPr>
      <w:r w:rsidRPr="00F97ACE">
        <w:rPr>
          <w:rFonts w:eastAsia="Times New Roman" w:cstheme="minorHAnsi"/>
          <w:sz w:val="20"/>
          <w:szCs w:val="20"/>
          <w:lang w:eastAsia="pl-PL"/>
        </w:rPr>
        <w:t xml:space="preserve">Wykonawca zobowiązuje się wykonać siłami własnymi przedmiot umowy/ części umowy dotyczące ……… powierzy następującym podwykonawcom ………………………… </w:t>
      </w:r>
    </w:p>
    <w:p w:rsidR="00631B3B" w:rsidRPr="00F97ACE" w:rsidRDefault="00631B3B">
      <w:pPr>
        <w:numPr>
          <w:ilvl w:val="0"/>
          <w:numId w:val="9"/>
        </w:numPr>
        <w:spacing w:after="0" w:line="240" w:lineRule="auto"/>
        <w:ind w:left="360"/>
        <w:jc w:val="both"/>
        <w:rPr>
          <w:rFonts w:eastAsia="Times New Roman" w:cstheme="minorHAnsi"/>
          <w:sz w:val="20"/>
          <w:szCs w:val="20"/>
          <w:lang w:eastAsia="pl-PL"/>
        </w:rPr>
      </w:pPr>
      <w:r w:rsidRPr="00F97ACE">
        <w:rPr>
          <w:rFonts w:eastAsia="Times New Roman" w:cstheme="minorHAnsi"/>
          <w:sz w:val="20"/>
          <w:szCs w:val="20"/>
          <w:lang w:eastAsia="pl-PL"/>
        </w:rPr>
        <w:t>Powierzenie wykonania części zamówienia podwykonawcy nie zmienia zobowiązań Wykonawcy wobec Zamawiającego za wykonanie tej części zamówienia. Wykonawca odpowiada za działania, uchybienia, zaniechania, jakość i terminowość zleconych prac w takim stopniu jak za działania własne.</w:t>
      </w:r>
    </w:p>
    <w:p w:rsidR="00631B3B" w:rsidRPr="00F97ACE" w:rsidRDefault="00631B3B">
      <w:pPr>
        <w:numPr>
          <w:ilvl w:val="0"/>
          <w:numId w:val="9"/>
        </w:numPr>
        <w:spacing w:after="0" w:line="240" w:lineRule="auto"/>
        <w:ind w:left="360"/>
        <w:jc w:val="both"/>
        <w:rPr>
          <w:rFonts w:eastAsia="Times New Roman" w:cstheme="minorHAnsi"/>
          <w:sz w:val="20"/>
          <w:szCs w:val="20"/>
          <w:lang w:eastAsia="pl-PL"/>
        </w:rPr>
      </w:pPr>
      <w:r w:rsidRPr="00F97ACE">
        <w:rPr>
          <w:rFonts w:eastAsia="Times New Roman" w:cstheme="minorHAnsi"/>
          <w:sz w:val="20"/>
          <w:szCs w:val="20"/>
          <w:lang w:eastAsia="pl-PL"/>
        </w:rPr>
        <w:t>Wykonawca ponosi wobec Zamawiającego pełną odpowiedzialność za przedmiot umowy, który wykonuje przy pomocy podwykonawców.</w:t>
      </w:r>
    </w:p>
    <w:p w:rsidR="00631B3B" w:rsidRPr="00F97ACE" w:rsidRDefault="00631B3B" w:rsidP="00631B3B">
      <w:pPr>
        <w:spacing w:after="0" w:line="240" w:lineRule="auto"/>
        <w:jc w:val="center"/>
        <w:rPr>
          <w:rFonts w:eastAsia="Times New Roman" w:cstheme="minorHAnsi"/>
          <w:sz w:val="20"/>
          <w:szCs w:val="20"/>
          <w:lang w:eastAsia="pl-PL"/>
        </w:rPr>
      </w:pP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 6</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Współdziałanie stron</w:t>
      </w: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pPr>
        <w:numPr>
          <w:ilvl w:val="0"/>
          <w:numId w:val="10"/>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Strony niniejszej umowy zobowiązane są do współdziałania przy wykonywaniu usług stanowiących przedmiot umowy w celu terminowego, należytego wykonania ich zgodnie z warunkami niniejszej umowy.</w:t>
      </w:r>
    </w:p>
    <w:p w:rsidR="00301F1A" w:rsidRPr="00F97ACE" w:rsidRDefault="000A20F0">
      <w:pPr>
        <w:pStyle w:val="Akapitzlist"/>
        <w:numPr>
          <w:ilvl w:val="0"/>
          <w:numId w:val="10"/>
        </w:numPr>
        <w:jc w:val="both"/>
        <w:rPr>
          <w:rFonts w:asciiTheme="minorHAnsi" w:hAnsiTheme="minorHAnsi" w:cstheme="minorHAnsi"/>
        </w:rPr>
      </w:pPr>
      <w:r w:rsidRPr="00F97ACE">
        <w:rPr>
          <w:rFonts w:asciiTheme="minorHAnsi" w:hAnsiTheme="minorHAnsi" w:cstheme="minorHAnsi"/>
        </w:rPr>
        <w:t xml:space="preserve">Zamawiający zastrzega możliwość organizowania spotkań </w:t>
      </w:r>
      <w:r w:rsidR="00301F1A" w:rsidRPr="00F97ACE">
        <w:rPr>
          <w:rFonts w:asciiTheme="minorHAnsi" w:hAnsiTheme="minorHAnsi" w:cstheme="minorHAnsi"/>
        </w:rPr>
        <w:t>roboczych celem kontroli postępu prac projektowych.</w:t>
      </w:r>
    </w:p>
    <w:p w:rsidR="000A20F0" w:rsidRPr="00F97ACE" w:rsidRDefault="000A20F0">
      <w:pPr>
        <w:pStyle w:val="Akapitzlist"/>
        <w:numPr>
          <w:ilvl w:val="0"/>
          <w:numId w:val="10"/>
        </w:numPr>
        <w:jc w:val="both"/>
        <w:rPr>
          <w:rFonts w:asciiTheme="minorHAnsi" w:hAnsiTheme="minorHAnsi" w:cstheme="minorHAnsi"/>
        </w:rPr>
      </w:pPr>
      <w:r w:rsidRPr="00F97ACE">
        <w:rPr>
          <w:rFonts w:asciiTheme="minorHAnsi" w:hAnsiTheme="minorHAnsi" w:cstheme="minorHAnsi"/>
        </w:rPr>
        <w:lastRenderedPageBreak/>
        <w:t>Wykonawca zobowiązany jest do uczestniczenia w roboczych spotkaniach kontrolnych organizowanych w siedzibie Zamawiającego lub w innym miejscu wskazanym przez Zamawiającego.</w:t>
      </w:r>
    </w:p>
    <w:p w:rsidR="000A20F0" w:rsidRPr="00F97ACE" w:rsidRDefault="000A20F0">
      <w:pPr>
        <w:pStyle w:val="Akapitzlist"/>
        <w:numPr>
          <w:ilvl w:val="0"/>
          <w:numId w:val="10"/>
        </w:numPr>
        <w:jc w:val="both"/>
        <w:rPr>
          <w:rFonts w:asciiTheme="minorHAnsi" w:hAnsiTheme="minorHAnsi" w:cstheme="minorHAnsi"/>
        </w:rPr>
      </w:pPr>
      <w:r w:rsidRPr="00F97ACE">
        <w:rPr>
          <w:rFonts w:asciiTheme="minorHAnsi" w:hAnsiTheme="minorHAnsi" w:cstheme="minorHAnsi"/>
        </w:rPr>
        <w:t>Celem spotkań kontrolnych jest sprawdzenie prawidłowości wykonania wytycznych Zamawiającego, zaawansowania prac projektowych oraz terminowości realizacji. Jeżeli Zamawiający stwierdzi brak postępów w wykonywaniu prac projektowych podczas kolejnych spotkań kontrolnych, może wezwać Wykonawcę do udokumentowania zaawansowania prac projektowych.</w:t>
      </w:r>
    </w:p>
    <w:p w:rsidR="000A20F0" w:rsidRPr="00F97ACE" w:rsidRDefault="000A20F0">
      <w:pPr>
        <w:pStyle w:val="Akapitzlist"/>
        <w:numPr>
          <w:ilvl w:val="0"/>
          <w:numId w:val="10"/>
        </w:numPr>
        <w:jc w:val="both"/>
        <w:rPr>
          <w:rFonts w:asciiTheme="minorHAnsi" w:hAnsiTheme="minorHAnsi" w:cstheme="minorHAnsi"/>
        </w:rPr>
      </w:pPr>
      <w:r w:rsidRPr="00F97ACE">
        <w:rPr>
          <w:rFonts w:asciiTheme="minorHAnsi" w:hAnsiTheme="minorHAnsi" w:cstheme="minorHAnsi"/>
        </w:rPr>
        <w:t xml:space="preserve">Wykonawca zobowiązuje się umożliwić Zamawiającemu wgląd w opracowaną dokumentację będącą przedmiotem umowy na każdym etapie jej wykonania poprzez udostępnienie </w:t>
      </w:r>
      <w:r w:rsidR="00301F1A" w:rsidRPr="00F97ACE">
        <w:rPr>
          <w:rFonts w:asciiTheme="minorHAnsi" w:hAnsiTheme="minorHAnsi" w:cstheme="minorHAnsi"/>
        </w:rPr>
        <w:t>Zamawiającemu.</w:t>
      </w:r>
    </w:p>
    <w:p w:rsidR="000A20F0" w:rsidRPr="00F97ACE" w:rsidRDefault="000A20F0">
      <w:pPr>
        <w:pStyle w:val="Akapitzlist"/>
        <w:numPr>
          <w:ilvl w:val="0"/>
          <w:numId w:val="10"/>
        </w:numPr>
        <w:jc w:val="both"/>
        <w:rPr>
          <w:rFonts w:asciiTheme="minorHAnsi" w:hAnsiTheme="minorHAnsi" w:cstheme="minorHAnsi"/>
        </w:rPr>
      </w:pPr>
      <w:r w:rsidRPr="00F97ACE">
        <w:rPr>
          <w:rFonts w:asciiTheme="minorHAnsi" w:hAnsiTheme="minorHAnsi" w:cstheme="minorHAnsi"/>
        </w:rPr>
        <w:t>Przed przystąpieniem do wykonania zamówienia oraz w trakcie jego realizacji Wykonawca zobowiązany jest do uzgadniania z Zamawiającym proponowanych rozwiązań projektowych.</w:t>
      </w:r>
    </w:p>
    <w:p w:rsidR="000A20F0" w:rsidRPr="00F97ACE" w:rsidRDefault="000A20F0">
      <w:pPr>
        <w:pStyle w:val="Akapitzlist"/>
        <w:numPr>
          <w:ilvl w:val="0"/>
          <w:numId w:val="10"/>
        </w:numPr>
        <w:jc w:val="both"/>
        <w:rPr>
          <w:rFonts w:asciiTheme="minorHAnsi" w:hAnsiTheme="minorHAnsi" w:cstheme="minorHAnsi"/>
        </w:rPr>
      </w:pPr>
      <w:r w:rsidRPr="00F97ACE">
        <w:rPr>
          <w:rFonts w:asciiTheme="minorHAnsi" w:hAnsiTheme="minorHAnsi" w:cstheme="minorHAnsi"/>
        </w:rPr>
        <w:t xml:space="preserve">Zamawiający zastrzega sobie prawo odstąpienia od umowy w przypadku gdy dokumentacja projektowa wykazywać będzie rozbieżności w stosunku do </w:t>
      </w:r>
      <w:r w:rsidR="00301F1A" w:rsidRPr="00F97ACE">
        <w:rPr>
          <w:rFonts w:asciiTheme="minorHAnsi" w:hAnsiTheme="minorHAnsi" w:cstheme="minorHAnsi"/>
        </w:rPr>
        <w:t>założeń określonych w dokumentach wyjściowych i wytycznych Zamawiającego.</w:t>
      </w:r>
    </w:p>
    <w:p w:rsidR="000A20F0" w:rsidRPr="00F97ACE" w:rsidRDefault="000A20F0">
      <w:pPr>
        <w:pStyle w:val="Akapitzlist"/>
        <w:numPr>
          <w:ilvl w:val="0"/>
          <w:numId w:val="10"/>
        </w:numPr>
        <w:jc w:val="both"/>
        <w:rPr>
          <w:rFonts w:asciiTheme="minorHAnsi" w:hAnsiTheme="minorHAnsi" w:cstheme="minorHAnsi"/>
        </w:rPr>
      </w:pPr>
      <w:r w:rsidRPr="00F97ACE">
        <w:rPr>
          <w:rFonts w:asciiTheme="minorHAnsi" w:hAnsiTheme="minorHAnsi" w:cstheme="minorHAnsi"/>
        </w:rPr>
        <w:t>W każdym czasie na żądanie Zamawiającego Wykonawca dostarczy kalkulację szczegółową ceny oferty, zawierającą koszty poszczególnych części składowych przedmiotu umowy, w szczególności opracowań wymienionych w § 1 ust. 5 umowy.</w:t>
      </w:r>
    </w:p>
    <w:p w:rsidR="000A20F0" w:rsidRPr="00F97ACE" w:rsidRDefault="000A20F0">
      <w:pPr>
        <w:pStyle w:val="Akapitzlist"/>
        <w:numPr>
          <w:ilvl w:val="0"/>
          <w:numId w:val="10"/>
        </w:numPr>
        <w:jc w:val="both"/>
        <w:rPr>
          <w:rFonts w:asciiTheme="minorHAnsi" w:hAnsiTheme="minorHAnsi" w:cstheme="minorHAnsi"/>
        </w:rPr>
      </w:pPr>
      <w:r w:rsidRPr="00F97ACE">
        <w:rPr>
          <w:rFonts w:asciiTheme="minorHAnsi" w:hAnsiTheme="minorHAnsi" w:cstheme="minorHAnsi"/>
        </w:rPr>
        <w:t>Do bezpośredniego kontaktu i koordynacji prac projektowych strony wyznaczają przedstawicieli:</w:t>
      </w:r>
    </w:p>
    <w:p w:rsidR="000A20F0" w:rsidRPr="00F97ACE" w:rsidRDefault="000A20F0">
      <w:pPr>
        <w:pStyle w:val="Tekstpodstawowy3"/>
        <w:numPr>
          <w:ilvl w:val="0"/>
          <w:numId w:val="7"/>
        </w:numPr>
        <w:rPr>
          <w:rFonts w:asciiTheme="minorHAnsi" w:hAnsiTheme="minorHAnsi" w:cstheme="minorHAnsi"/>
          <w:b w:val="0"/>
        </w:rPr>
      </w:pPr>
      <w:r w:rsidRPr="00F97ACE">
        <w:rPr>
          <w:rFonts w:asciiTheme="minorHAnsi" w:hAnsiTheme="minorHAnsi" w:cstheme="minorHAnsi"/>
          <w:b w:val="0"/>
        </w:rPr>
        <w:t>Ze strony Zamawiającego - …………………………………………………………………………………………………………………..</w:t>
      </w:r>
    </w:p>
    <w:p w:rsidR="000A20F0" w:rsidRPr="00F97ACE" w:rsidRDefault="000A20F0">
      <w:pPr>
        <w:pStyle w:val="Tekstpodstawowy3"/>
        <w:numPr>
          <w:ilvl w:val="0"/>
          <w:numId w:val="7"/>
        </w:numPr>
        <w:rPr>
          <w:rFonts w:asciiTheme="minorHAnsi" w:hAnsiTheme="minorHAnsi" w:cstheme="minorHAnsi"/>
          <w:b w:val="0"/>
        </w:rPr>
      </w:pPr>
      <w:r w:rsidRPr="00F97ACE">
        <w:rPr>
          <w:rFonts w:asciiTheme="minorHAnsi" w:hAnsiTheme="minorHAnsi" w:cstheme="minorHAnsi"/>
          <w:b w:val="0"/>
        </w:rPr>
        <w:t>Ze strony Wykonawcy - …………………………………………………………………………………………………………………………</w:t>
      </w:r>
    </w:p>
    <w:p w:rsidR="000A20F0" w:rsidRPr="00F97ACE" w:rsidRDefault="000A20F0" w:rsidP="00470586">
      <w:pPr>
        <w:spacing w:after="0" w:line="240" w:lineRule="auto"/>
        <w:ind w:left="360"/>
        <w:contextualSpacing/>
        <w:jc w:val="both"/>
        <w:rPr>
          <w:rFonts w:eastAsia="Times New Roman" w:cstheme="minorHAnsi"/>
          <w:sz w:val="20"/>
          <w:szCs w:val="20"/>
          <w:lang w:eastAsia="pl-PL"/>
        </w:rPr>
      </w:pPr>
    </w:p>
    <w:p w:rsidR="00631B3B" w:rsidRPr="00F97ACE" w:rsidRDefault="00631B3B" w:rsidP="00631B3B">
      <w:pPr>
        <w:spacing w:after="0" w:line="240" w:lineRule="auto"/>
        <w:ind w:left="3540" w:hanging="3540"/>
        <w:jc w:val="center"/>
        <w:rPr>
          <w:rFonts w:eastAsia="Times New Roman" w:cstheme="minorHAnsi"/>
          <w:b/>
          <w:sz w:val="20"/>
          <w:szCs w:val="20"/>
          <w:lang w:eastAsia="pl-PL"/>
        </w:rPr>
      </w:pPr>
      <w:r w:rsidRPr="00F97ACE">
        <w:rPr>
          <w:rFonts w:eastAsia="Times New Roman" w:cstheme="minorHAnsi"/>
          <w:b/>
          <w:sz w:val="20"/>
          <w:szCs w:val="20"/>
          <w:lang w:eastAsia="pl-PL"/>
        </w:rPr>
        <w:t>§ 7</w:t>
      </w:r>
    </w:p>
    <w:p w:rsidR="00631B3B" w:rsidRPr="00F97ACE" w:rsidRDefault="00631B3B" w:rsidP="00631B3B">
      <w:pPr>
        <w:spacing w:after="0" w:line="240" w:lineRule="auto"/>
        <w:ind w:left="3540" w:hanging="3540"/>
        <w:jc w:val="center"/>
        <w:rPr>
          <w:rFonts w:eastAsia="Times New Roman" w:cstheme="minorHAnsi"/>
          <w:b/>
          <w:sz w:val="20"/>
          <w:szCs w:val="20"/>
          <w:lang w:eastAsia="pl-PL"/>
        </w:rPr>
      </w:pPr>
      <w:r w:rsidRPr="00F97ACE">
        <w:rPr>
          <w:rFonts w:eastAsia="Times New Roman" w:cstheme="minorHAnsi"/>
          <w:b/>
          <w:sz w:val="20"/>
          <w:szCs w:val="20"/>
          <w:lang w:eastAsia="pl-PL"/>
        </w:rPr>
        <w:t>Termin realizacji</w:t>
      </w:r>
    </w:p>
    <w:p w:rsidR="00631B3B" w:rsidRPr="00F97ACE" w:rsidRDefault="00631B3B" w:rsidP="00631B3B">
      <w:pPr>
        <w:spacing w:after="0" w:line="240" w:lineRule="auto"/>
        <w:ind w:left="3540" w:firstLine="708"/>
        <w:jc w:val="both"/>
        <w:rPr>
          <w:rFonts w:eastAsia="Times New Roman" w:cstheme="minorHAnsi"/>
          <w:sz w:val="20"/>
          <w:szCs w:val="20"/>
          <w:lang w:eastAsia="pl-PL"/>
        </w:rPr>
      </w:pPr>
    </w:p>
    <w:p w:rsidR="00631B3B" w:rsidRPr="00F97ACE" w:rsidRDefault="00631B3B">
      <w:pPr>
        <w:numPr>
          <w:ilvl w:val="0"/>
          <w:numId w:val="11"/>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 xml:space="preserve">Wykonawca zobowiązuje się wykonać i dostarczyć przedmiot umowy, wraz z oświadczeniem o kompletności tych prac, w terminie: </w:t>
      </w:r>
      <w:r w:rsidRPr="00F97ACE">
        <w:rPr>
          <w:rFonts w:eastAsia="Times New Roman" w:cstheme="minorHAnsi"/>
          <w:b/>
          <w:bCs/>
          <w:sz w:val="20"/>
          <w:szCs w:val="20"/>
          <w:lang w:eastAsia="pl-PL"/>
        </w:rPr>
        <w:t xml:space="preserve">do </w:t>
      </w:r>
      <w:r w:rsidR="000F7CE8" w:rsidRPr="00F97ACE">
        <w:rPr>
          <w:rFonts w:eastAsia="Times New Roman" w:cstheme="minorHAnsi"/>
          <w:b/>
          <w:bCs/>
          <w:sz w:val="20"/>
          <w:szCs w:val="20"/>
          <w:lang w:eastAsia="pl-PL"/>
        </w:rPr>
        <w:t>20</w:t>
      </w:r>
      <w:r w:rsidR="00470586" w:rsidRPr="00F97ACE">
        <w:rPr>
          <w:rFonts w:eastAsia="Times New Roman" w:cstheme="minorHAnsi"/>
          <w:b/>
          <w:bCs/>
          <w:sz w:val="20"/>
          <w:szCs w:val="20"/>
          <w:lang w:eastAsia="pl-PL"/>
        </w:rPr>
        <w:t xml:space="preserve"> grudnia 2022 r.</w:t>
      </w:r>
      <w:r w:rsidR="000F7CE8" w:rsidRPr="00F97ACE">
        <w:rPr>
          <w:rFonts w:eastAsia="Times New Roman" w:cstheme="minorHAnsi"/>
          <w:b/>
          <w:bCs/>
          <w:sz w:val="20"/>
          <w:szCs w:val="20"/>
          <w:lang w:eastAsia="pl-PL"/>
        </w:rPr>
        <w:t>, przy czym:</w:t>
      </w:r>
    </w:p>
    <w:p w:rsidR="000F7CE8" w:rsidRPr="00F97ACE" w:rsidRDefault="000F7CE8">
      <w:pPr>
        <w:pStyle w:val="Tekstpodstawowywcity2"/>
        <w:numPr>
          <w:ilvl w:val="0"/>
          <w:numId w:val="40"/>
        </w:numPr>
        <w:jc w:val="both"/>
        <w:rPr>
          <w:rFonts w:asciiTheme="minorHAnsi" w:hAnsiTheme="minorHAnsi" w:cstheme="minorHAnsi"/>
          <w:b w:val="0"/>
          <w:bCs/>
          <w:sz w:val="20"/>
        </w:rPr>
      </w:pPr>
      <w:r w:rsidRPr="00F97ACE">
        <w:rPr>
          <w:rFonts w:asciiTheme="minorHAnsi" w:hAnsiTheme="minorHAnsi" w:cstheme="minorHAnsi"/>
          <w:b w:val="0"/>
          <w:bCs/>
          <w:sz w:val="20"/>
        </w:rPr>
        <w:t xml:space="preserve">Wykonanie inwentaryzacji budynku i przekazanie Zamawiającemu </w:t>
      </w:r>
      <w:r w:rsidRPr="00F97ACE">
        <w:rPr>
          <w:rFonts w:asciiTheme="minorHAnsi" w:hAnsiTheme="minorHAnsi" w:cstheme="minorHAnsi"/>
          <w:bCs/>
          <w:sz w:val="20"/>
        </w:rPr>
        <w:t>do 1 m-ca od podpisania umowy</w:t>
      </w:r>
      <w:r w:rsidRPr="00F97ACE">
        <w:rPr>
          <w:rFonts w:asciiTheme="minorHAnsi" w:hAnsiTheme="minorHAnsi" w:cstheme="minorHAnsi"/>
          <w:b w:val="0"/>
          <w:bCs/>
          <w:sz w:val="20"/>
        </w:rPr>
        <w:t>,</w:t>
      </w:r>
    </w:p>
    <w:p w:rsidR="00470586" w:rsidRPr="00F97ACE" w:rsidRDefault="000F7CE8">
      <w:pPr>
        <w:pStyle w:val="Tekstpodstawowywcity2"/>
        <w:numPr>
          <w:ilvl w:val="0"/>
          <w:numId w:val="40"/>
        </w:numPr>
        <w:jc w:val="both"/>
        <w:rPr>
          <w:rFonts w:asciiTheme="minorHAnsi" w:hAnsiTheme="minorHAnsi" w:cstheme="minorHAnsi"/>
          <w:b w:val="0"/>
          <w:bCs/>
          <w:sz w:val="20"/>
        </w:rPr>
      </w:pPr>
      <w:r w:rsidRPr="00F97ACE">
        <w:rPr>
          <w:rFonts w:asciiTheme="minorHAnsi" w:hAnsiTheme="minorHAnsi" w:cstheme="minorHAnsi"/>
          <w:b w:val="0"/>
          <w:bCs/>
          <w:sz w:val="20"/>
        </w:rPr>
        <w:t>P</w:t>
      </w:r>
      <w:r w:rsidR="00470586" w:rsidRPr="00F97ACE">
        <w:rPr>
          <w:rFonts w:asciiTheme="minorHAnsi" w:hAnsiTheme="minorHAnsi" w:cstheme="minorHAnsi"/>
          <w:b w:val="0"/>
          <w:bCs/>
          <w:sz w:val="20"/>
        </w:rPr>
        <w:t xml:space="preserve">rzygotowanie i złożenie materiałów do zgłoszenia robót budowlanych W Starostwie Powiatowym w Kozienicach w terminie do dnia </w:t>
      </w:r>
      <w:r w:rsidR="00470586" w:rsidRPr="00F97ACE">
        <w:rPr>
          <w:rFonts w:asciiTheme="minorHAnsi" w:hAnsiTheme="minorHAnsi" w:cstheme="minorHAnsi"/>
          <w:sz w:val="20"/>
        </w:rPr>
        <w:t>3</w:t>
      </w:r>
      <w:r w:rsidRPr="00F97ACE">
        <w:rPr>
          <w:rFonts w:asciiTheme="minorHAnsi" w:hAnsiTheme="minorHAnsi" w:cstheme="minorHAnsi"/>
          <w:sz w:val="20"/>
        </w:rPr>
        <w:t>0</w:t>
      </w:r>
      <w:r w:rsidR="00470586" w:rsidRPr="00F97ACE">
        <w:rPr>
          <w:rFonts w:asciiTheme="minorHAnsi" w:hAnsiTheme="minorHAnsi" w:cstheme="minorHAnsi"/>
          <w:sz w:val="20"/>
        </w:rPr>
        <w:t xml:space="preserve"> </w:t>
      </w:r>
      <w:r w:rsidRPr="00F97ACE">
        <w:rPr>
          <w:rFonts w:asciiTheme="minorHAnsi" w:hAnsiTheme="minorHAnsi" w:cstheme="minorHAnsi"/>
          <w:sz w:val="20"/>
        </w:rPr>
        <w:t>listopada</w:t>
      </w:r>
      <w:r w:rsidR="00470586" w:rsidRPr="00F97ACE">
        <w:rPr>
          <w:rFonts w:asciiTheme="minorHAnsi" w:hAnsiTheme="minorHAnsi" w:cstheme="minorHAnsi"/>
          <w:sz w:val="20"/>
        </w:rPr>
        <w:t xml:space="preserve"> 2022 r.,</w:t>
      </w:r>
    </w:p>
    <w:p w:rsidR="00470586" w:rsidRPr="00F97ACE" w:rsidRDefault="00470586">
      <w:pPr>
        <w:pStyle w:val="Tekstpodstawowywcity2"/>
        <w:numPr>
          <w:ilvl w:val="0"/>
          <w:numId w:val="40"/>
        </w:numPr>
        <w:jc w:val="both"/>
        <w:rPr>
          <w:rFonts w:asciiTheme="minorHAnsi" w:hAnsiTheme="minorHAnsi" w:cstheme="minorHAnsi"/>
          <w:b w:val="0"/>
          <w:bCs/>
          <w:sz w:val="20"/>
        </w:rPr>
      </w:pPr>
      <w:r w:rsidRPr="00F97ACE">
        <w:rPr>
          <w:rFonts w:asciiTheme="minorHAnsi" w:hAnsiTheme="minorHAnsi" w:cstheme="minorHAnsi"/>
          <w:b w:val="0"/>
          <w:bCs/>
          <w:sz w:val="20"/>
        </w:rPr>
        <w:t xml:space="preserve">Wykonanie pozostałych opracowań (projektów wykonawczych, kosztorysów inwestorskich, przedmiarów robót, SST) w terminie do </w:t>
      </w:r>
      <w:r w:rsidRPr="00F97ACE">
        <w:rPr>
          <w:rFonts w:asciiTheme="minorHAnsi" w:hAnsiTheme="minorHAnsi" w:cstheme="minorHAnsi"/>
          <w:sz w:val="20"/>
        </w:rPr>
        <w:t xml:space="preserve">dnia </w:t>
      </w:r>
      <w:r w:rsidR="000F7CE8" w:rsidRPr="00F97ACE">
        <w:rPr>
          <w:rFonts w:asciiTheme="minorHAnsi" w:hAnsiTheme="minorHAnsi" w:cstheme="minorHAnsi"/>
          <w:sz w:val="20"/>
        </w:rPr>
        <w:t>20</w:t>
      </w:r>
      <w:r w:rsidRPr="00F97ACE">
        <w:rPr>
          <w:rFonts w:asciiTheme="minorHAnsi" w:hAnsiTheme="minorHAnsi" w:cstheme="minorHAnsi"/>
          <w:sz w:val="20"/>
        </w:rPr>
        <w:t xml:space="preserve"> grudnia 2022 r.</w:t>
      </w:r>
    </w:p>
    <w:p w:rsidR="00631B3B" w:rsidRPr="00F97ACE" w:rsidRDefault="00631B3B">
      <w:pPr>
        <w:numPr>
          <w:ilvl w:val="0"/>
          <w:numId w:val="11"/>
        </w:numPr>
        <w:spacing w:after="0" w:line="240" w:lineRule="auto"/>
        <w:jc w:val="both"/>
        <w:rPr>
          <w:rFonts w:eastAsia="Times New Roman" w:cstheme="minorHAnsi"/>
          <w:b/>
          <w:iCs/>
          <w:sz w:val="20"/>
          <w:szCs w:val="20"/>
          <w:lang w:eastAsia="pl-PL"/>
        </w:rPr>
      </w:pPr>
      <w:r w:rsidRPr="00F97ACE">
        <w:rPr>
          <w:rFonts w:eastAsia="Times New Roman" w:cstheme="minorHAnsi"/>
          <w:iCs/>
          <w:sz w:val="20"/>
          <w:szCs w:val="20"/>
          <w:lang w:eastAsia="pl-PL"/>
        </w:rPr>
        <w:t>Za termin wykonania zamówienia uznaje się dzień podpisania protokołu zdawczo-odbiorczego wraz z oświadczeniem Wykonawcy o kompletności przedmiotu umowy</w:t>
      </w:r>
      <w:r w:rsidR="00470586" w:rsidRPr="00F97ACE">
        <w:rPr>
          <w:rFonts w:eastAsia="Times New Roman" w:cstheme="minorHAnsi"/>
          <w:iCs/>
          <w:sz w:val="20"/>
          <w:szCs w:val="20"/>
          <w:lang w:eastAsia="pl-PL"/>
        </w:rPr>
        <w:t>.</w:t>
      </w:r>
    </w:p>
    <w:p w:rsidR="00470586" w:rsidRPr="00F97ACE" w:rsidRDefault="00470586">
      <w:pPr>
        <w:pStyle w:val="Tekstpodstawowy3"/>
        <w:numPr>
          <w:ilvl w:val="0"/>
          <w:numId w:val="11"/>
        </w:numPr>
        <w:rPr>
          <w:rFonts w:asciiTheme="minorHAnsi" w:hAnsiTheme="minorHAnsi" w:cstheme="minorHAnsi"/>
          <w:b w:val="0"/>
        </w:rPr>
      </w:pPr>
      <w:r w:rsidRPr="00F97ACE">
        <w:rPr>
          <w:rFonts w:asciiTheme="minorHAnsi" w:hAnsiTheme="minorHAnsi" w:cstheme="minorHAnsi"/>
          <w:b w:val="0"/>
        </w:rPr>
        <w:t>Termin, o którym mowa w ust. 1 może ulec zmianie w przypadku wydłużenia procedur administracyjnych, niezależnie od czynności podejmowanych przez Wykonawcę.</w:t>
      </w:r>
    </w:p>
    <w:p w:rsidR="00470586" w:rsidRPr="00F97ACE" w:rsidRDefault="00470586" w:rsidP="00470586">
      <w:pPr>
        <w:spacing w:after="0" w:line="240" w:lineRule="auto"/>
        <w:ind w:left="360"/>
        <w:jc w:val="both"/>
        <w:rPr>
          <w:rFonts w:eastAsia="Times New Roman" w:cstheme="minorHAnsi"/>
          <w:b/>
          <w:iCs/>
          <w:sz w:val="20"/>
          <w:szCs w:val="20"/>
          <w:lang w:eastAsia="pl-PL"/>
        </w:rPr>
      </w:pP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 8</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 xml:space="preserve">Przekazanie i odbiór przedmiotu umowy </w:t>
      </w: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pPr>
        <w:numPr>
          <w:ilvl w:val="0"/>
          <w:numId w:val="1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 xml:space="preserve">Ustala się, że miejscem odbioru Dokumentacji jest siedziba Zamawiającego. </w:t>
      </w:r>
    </w:p>
    <w:p w:rsidR="00631B3B" w:rsidRPr="00F97ACE" w:rsidRDefault="00631B3B">
      <w:pPr>
        <w:numPr>
          <w:ilvl w:val="0"/>
          <w:numId w:val="1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Przy przekazaniu przedmiotu umowy Zamawiający nie jest obowiązany dokonywać sprawdzenia jakości wykonanej Dokumentacji.</w:t>
      </w:r>
    </w:p>
    <w:p w:rsidR="00631B3B" w:rsidRPr="00F97ACE" w:rsidRDefault="00631B3B">
      <w:pPr>
        <w:numPr>
          <w:ilvl w:val="0"/>
          <w:numId w:val="1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Wykonawca jest zobowiązany wydać Dokumentację Zamawiającemu w całości, nie uszkodzoną, pozbawioną wszelkich wad technicznych i prawnych.</w:t>
      </w:r>
    </w:p>
    <w:p w:rsidR="00631B3B" w:rsidRPr="00F97ACE" w:rsidRDefault="00631B3B">
      <w:pPr>
        <w:numPr>
          <w:ilvl w:val="0"/>
          <w:numId w:val="1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Jeżeli przekazana dokumentacja będzie niekompletna lub nie będzie zgodna z założeniami określonymi w niniejszej umowie, Zamawiający na piśmie wskaże Wykonawcy swoje zastrzeżenia do przekazanej Dokumentacji i wezwie Wykonawcę, aby w ciągu 3 dni na własny koszt, usunął zgłoszone przez zamawiającego nieprawidłowości lub wady Dokumentacji</w:t>
      </w:r>
      <w:r w:rsidR="005F3FE4" w:rsidRPr="00F97ACE">
        <w:rPr>
          <w:rFonts w:eastAsia="Times New Roman" w:cstheme="minorHAnsi"/>
          <w:sz w:val="20"/>
          <w:szCs w:val="20"/>
          <w:lang w:eastAsia="pl-PL"/>
        </w:rPr>
        <w:t xml:space="preserve"> </w:t>
      </w:r>
      <w:r w:rsidRPr="00F97ACE">
        <w:rPr>
          <w:rFonts w:eastAsia="Times New Roman" w:cstheme="minorHAnsi"/>
          <w:sz w:val="20"/>
          <w:szCs w:val="20"/>
          <w:lang w:eastAsia="pl-PL"/>
        </w:rPr>
        <w:t>lub szczegółowo uzasadnił ewentualną odmowę usunięcia zgłoszonych nieprawidłowości. W uzasadnionych przypadkach strony mogą ustalić inny termin usunięcia nieprawidłowości lub wad.</w:t>
      </w:r>
    </w:p>
    <w:p w:rsidR="00631B3B" w:rsidRPr="00F97ACE" w:rsidRDefault="00631B3B">
      <w:pPr>
        <w:numPr>
          <w:ilvl w:val="0"/>
          <w:numId w:val="1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W przypadku braku zastrzeżeń do przekazanej Dokumentacji, Zamawiający przekaże Wykonawcy podpisany obustronnie Protokół Odbioru.</w:t>
      </w:r>
    </w:p>
    <w:p w:rsidR="00631B3B" w:rsidRPr="00F97ACE" w:rsidRDefault="00631B3B">
      <w:pPr>
        <w:numPr>
          <w:ilvl w:val="0"/>
          <w:numId w:val="1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Jeżeli Dokumentacja przekazana zamawiającemu zgodnie z ust. 4 nie będzie zgodna z założeniami niniejszej umowy oraz zgłoszonymi przez Zamawiającego zastrzeżeniami lub wyjaśnienia Wykonawcy uzasadniające odmowę usunięcia zgłoszonych nieprawidłowości nie będą merytorycznie uzasadnione, Zamawiającemu przysługuje prawo odstąpienia od umowy ze skutkiem na dzień otrzymania przez Wykonawcę oświadczenia o odstąpieniu, lub zażądać obniżenia wynagrodzenia za przedmiot umowy. W takim wypadku Dokumentacja może być zatrzymana przez Zamawiającego bez uregulowania należności i przechodzi na jego własność, a jej wyniki mogą być udostępnione osobom trzecim. Tym samym Wykonawca zrzeka się praw autorskich oraz wyraża zgodę na wykorzystanie Dokumentacji do dalszych prac projektowych.</w:t>
      </w:r>
    </w:p>
    <w:p w:rsidR="00631B3B" w:rsidRPr="00F97ACE" w:rsidRDefault="00631B3B">
      <w:pPr>
        <w:numPr>
          <w:ilvl w:val="0"/>
          <w:numId w:val="1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lastRenderedPageBreak/>
        <w:t>Odbiór Dokumentacji uważa się za dokonany z chwilą podpisania przez upoważnionego przedstawiciela Zamawiającego Protokółu Odbioru. Protokół Odbioru podpisany przez obie strony stanowi podstawę do wystawienia faktury za wykonany i odebrany przedmiot umowy.</w:t>
      </w:r>
    </w:p>
    <w:p w:rsidR="00631B3B" w:rsidRPr="00F97ACE" w:rsidRDefault="00631B3B">
      <w:pPr>
        <w:numPr>
          <w:ilvl w:val="0"/>
          <w:numId w:val="1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Za terminowe przekazanie Dokumentacji uważać się będzie złożenie jej w siedzibie Zamawiającego najpóźniej w dniu określonym w § 7 niniejszej umowy.</w:t>
      </w:r>
    </w:p>
    <w:p w:rsidR="00631B3B" w:rsidRPr="00F97ACE" w:rsidRDefault="00631B3B">
      <w:pPr>
        <w:numPr>
          <w:ilvl w:val="0"/>
          <w:numId w:val="1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Zamawiający jest uprawniony do odmowy odbioru Dokumentacji jeżeli została ona wykonana w sposób wadliwy, sprzeczny z umową lub niekompletny.</w:t>
      </w: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ind w:left="3540" w:right="-567" w:firstLine="708"/>
        <w:rPr>
          <w:rFonts w:eastAsia="Times New Roman" w:cstheme="minorHAnsi"/>
          <w:b/>
          <w:sz w:val="20"/>
          <w:szCs w:val="20"/>
          <w:lang w:eastAsia="pl-PL"/>
        </w:rPr>
      </w:pPr>
      <w:r w:rsidRPr="00F97ACE">
        <w:rPr>
          <w:rFonts w:eastAsia="Times New Roman" w:cstheme="minorHAnsi"/>
          <w:b/>
          <w:sz w:val="20"/>
          <w:szCs w:val="20"/>
          <w:lang w:eastAsia="pl-PL"/>
        </w:rPr>
        <w:t>§ 9</w:t>
      </w:r>
    </w:p>
    <w:p w:rsidR="00631B3B" w:rsidRPr="00F97ACE" w:rsidRDefault="00631B3B" w:rsidP="00631B3B">
      <w:pPr>
        <w:spacing w:after="0" w:line="240" w:lineRule="auto"/>
        <w:ind w:right="-567"/>
        <w:rPr>
          <w:rFonts w:eastAsia="Times New Roman" w:cstheme="minorHAnsi"/>
          <w:b/>
          <w:sz w:val="20"/>
          <w:szCs w:val="20"/>
          <w:lang w:eastAsia="pl-PL"/>
        </w:rPr>
      </w:pPr>
      <w:r w:rsidRPr="00F97ACE">
        <w:rPr>
          <w:rFonts w:eastAsia="Times New Roman" w:cstheme="minorHAnsi"/>
          <w:b/>
          <w:sz w:val="20"/>
          <w:szCs w:val="20"/>
          <w:lang w:eastAsia="pl-PL"/>
        </w:rPr>
        <w:tab/>
      </w:r>
      <w:r w:rsidRPr="00F97ACE">
        <w:rPr>
          <w:rFonts w:eastAsia="Times New Roman" w:cstheme="minorHAnsi"/>
          <w:b/>
          <w:sz w:val="20"/>
          <w:szCs w:val="20"/>
          <w:lang w:eastAsia="pl-PL"/>
        </w:rPr>
        <w:tab/>
      </w:r>
      <w:r w:rsidRPr="00F97ACE">
        <w:rPr>
          <w:rFonts w:eastAsia="Times New Roman" w:cstheme="minorHAnsi"/>
          <w:b/>
          <w:sz w:val="20"/>
          <w:szCs w:val="20"/>
          <w:lang w:eastAsia="pl-PL"/>
        </w:rPr>
        <w:tab/>
      </w:r>
      <w:r w:rsidRPr="00F97ACE">
        <w:rPr>
          <w:rFonts w:eastAsia="Times New Roman" w:cstheme="minorHAnsi"/>
          <w:b/>
          <w:sz w:val="20"/>
          <w:szCs w:val="20"/>
          <w:lang w:eastAsia="pl-PL"/>
        </w:rPr>
        <w:tab/>
      </w:r>
      <w:r w:rsidRPr="00F97ACE">
        <w:rPr>
          <w:rFonts w:eastAsia="Times New Roman" w:cstheme="minorHAnsi"/>
          <w:b/>
          <w:sz w:val="20"/>
          <w:szCs w:val="20"/>
          <w:lang w:eastAsia="pl-PL"/>
        </w:rPr>
        <w:tab/>
        <w:t xml:space="preserve">      Wynagrodzenie</w:t>
      </w:r>
    </w:p>
    <w:p w:rsidR="00631B3B" w:rsidRPr="00F97ACE" w:rsidRDefault="00631B3B" w:rsidP="00631B3B">
      <w:pPr>
        <w:spacing w:after="0" w:line="240" w:lineRule="auto"/>
        <w:ind w:right="-567"/>
        <w:rPr>
          <w:rFonts w:eastAsia="Times New Roman" w:cstheme="minorHAnsi"/>
          <w:b/>
          <w:sz w:val="20"/>
          <w:szCs w:val="20"/>
          <w:lang w:eastAsia="pl-PL"/>
        </w:rPr>
      </w:pPr>
    </w:p>
    <w:p w:rsidR="00631B3B" w:rsidRPr="00F97ACE" w:rsidRDefault="00631B3B">
      <w:pPr>
        <w:numPr>
          <w:ilvl w:val="0"/>
          <w:numId w:val="12"/>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 xml:space="preserve">Za wykonanie przedmiotu umowy strony ustalają wynagrodzenie na kwotę </w:t>
      </w:r>
      <w:r w:rsidRPr="00F97ACE">
        <w:rPr>
          <w:rFonts w:eastAsia="Times New Roman" w:cstheme="minorHAnsi"/>
          <w:b/>
          <w:bCs/>
          <w:sz w:val="20"/>
          <w:szCs w:val="20"/>
          <w:lang w:eastAsia="pl-PL"/>
        </w:rPr>
        <w:t xml:space="preserve">brutto:……………………………… zł słownie: …………………………………………………………………………………………………………………………………………………, </w:t>
      </w:r>
      <w:r w:rsidRPr="00F97ACE">
        <w:rPr>
          <w:rFonts w:eastAsia="Times New Roman" w:cstheme="minorHAnsi"/>
          <w:bCs/>
          <w:sz w:val="20"/>
          <w:szCs w:val="20"/>
          <w:lang w:eastAsia="pl-PL"/>
        </w:rPr>
        <w:t>w tym kwota netto ……………………………………………………… słownie: ………………………………………………………………..</w:t>
      </w:r>
    </w:p>
    <w:p w:rsidR="00470586" w:rsidRPr="00F97ACE" w:rsidRDefault="00470586">
      <w:pPr>
        <w:numPr>
          <w:ilvl w:val="0"/>
          <w:numId w:val="12"/>
        </w:numPr>
        <w:spacing w:after="0" w:line="240" w:lineRule="auto"/>
        <w:ind w:left="360"/>
        <w:contextualSpacing/>
        <w:jc w:val="both"/>
        <w:rPr>
          <w:rFonts w:eastAsia="Times New Roman" w:cstheme="minorHAnsi"/>
          <w:sz w:val="20"/>
          <w:szCs w:val="20"/>
          <w:lang w:eastAsia="pl-PL"/>
        </w:rPr>
      </w:pPr>
      <w:r w:rsidRPr="00F97ACE">
        <w:rPr>
          <w:rFonts w:cstheme="minorHAnsi"/>
          <w:bCs/>
          <w:sz w:val="20"/>
          <w:szCs w:val="20"/>
        </w:rPr>
        <w:t>Zadanie zostanie zrealizowane w ramach środków budżetu gminy Kozienice ………………………………………….</w:t>
      </w:r>
    </w:p>
    <w:p w:rsidR="00631B3B" w:rsidRPr="00F97ACE" w:rsidRDefault="00631B3B">
      <w:pPr>
        <w:numPr>
          <w:ilvl w:val="0"/>
          <w:numId w:val="12"/>
        </w:numPr>
        <w:spacing w:after="0" w:line="240" w:lineRule="auto"/>
        <w:ind w:left="360"/>
        <w:contextualSpacing/>
        <w:rPr>
          <w:rFonts w:eastAsia="Times New Roman" w:cstheme="minorHAnsi"/>
          <w:sz w:val="20"/>
          <w:szCs w:val="20"/>
          <w:lang w:eastAsia="pl-PL"/>
        </w:rPr>
      </w:pPr>
      <w:r w:rsidRPr="00F97ACE">
        <w:rPr>
          <w:rFonts w:eastAsia="Times New Roman" w:cstheme="minorHAnsi"/>
          <w:sz w:val="20"/>
          <w:szCs w:val="20"/>
          <w:lang w:eastAsia="pl-PL"/>
        </w:rPr>
        <w:t>Wynagrodzenie określone w ust. 1 ma charakter ryczałtowy i zawiera wszelkie koszty Wykonawcy związane z wykonaniem przedmiotu umowy.</w:t>
      </w:r>
    </w:p>
    <w:p w:rsidR="00B05EA8" w:rsidRPr="00F97ACE" w:rsidRDefault="00B05EA8" w:rsidP="005F3FE4">
      <w:pPr>
        <w:pStyle w:val="Akapitzlist"/>
        <w:numPr>
          <w:ilvl w:val="0"/>
          <w:numId w:val="12"/>
        </w:numPr>
        <w:ind w:left="360"/>
        <w:jc w:val="both"/>
        <w:rPr>
          <w:rFonts w:asciiTheme="minorHAnsi" w:hAnsiTheme="minorHAnsi" w:cstheme="minorHAnsi"/>
        </w:rPr>
      </w:pPr>
      <w:r w:rsidRPr="00F97ACE">
        <w:rPr>
          <w:rFonts w:asciiTheme="minorHAnsi" w:hAnsiTheme="minorHAnsi" w:cstheme="minorHAnsi"/>
        </w:rPr>
        <w:t>Jeżeli w toku wykonywania Dokumentacji projektowej zajdzie konieczność wykonania prac nie objętych zakresem rzeczowym wymienionym w § 2 umowy, a niezbędnych do wykonania przedmiotu umowy, Wykonawca wykona je w ramach zawartej umowy bez dodatkowego wynagrodzenia.</w:t>
      </w:r>
    </w:p>
    <w:p w:rsidR="00631B3B" w:rsidRPr="00F97ACE" w:rsidRDefault="00631B3B">
      <w:pPr>
        <w:numPr>
          <w:ilvl w:val="0"/>
          <w:numId w:val="12"/>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 xml:space="preserve">Wynagrodzenie za przedmiot umowy nie podlega waloryzacji ze względu na inflację za wyjątkiem ustawowej zmiany stawki podatku VAT według przepisów prawa polskiego, obowiązujących na dzień wystawienia faktury przez Wykonawcę. </w:t>
      </w:r>
    </w:p>
    <w:p w:rsidR="00631B3B" w:rsidRPr="00F97ACE" w:rsidRDefault="00631B3B">
      <w:pPr>
        <w:numPr>
          <w:ilvl w:val="0"/>
          <w:numId w:val="12"/>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 xml:space="preserve">Strony postanawiają, że rozliczenie za wykonane prace nastąpi fakturą końcową, wystawioną na podstawie Protokółu odbioru Dokumentacji w terminie 30 dni od daty jej otrzymania,  z konta  Zamawiającego na konto Wykonawcy wskazane na fakturze. </w:t>
      </w:r>
    </w:p>
    <w:p w:rsidR="00631B3B" w:rsidRPr="00F97ACE" w:rsidRDefault="00631B3B">
      <w:pPr>
        <w:numPr>
          <w:ilvl w:val="0"/>
          <w:numId w:val="12"/>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Zamawiający nie dopuszcza możliwości przelewu wierzytelności Wykonawcy z tytułu realizacji niniejszej umowy na osoby trzecie.</w:t>
      </w:r>
    </w:p>
    <w:p w:rsidR="00B05EA8" w:rsidRPr="00F97ACE" w:rsidRDefault="00B05EA8">
      <w:pPr>
        <w:pStyle w:val="Akapitzlist"/>
        <w:numPr>
          <w:ilvl w:val="0"/>
          <w:numId w:val="12"/>
        </w:numPr>
        <w:ind w:left="360"/>
        <w:jc w:val="both"/>
        <w:rPr>
          <w:rFonts w:asciiTheme="minorHAnsi" w:hAnsiTheme="minorHAnsi" w:cstheme="minorHAnsi"/>
        </w:rPr>
      </w:pPr>
      <w:r w:rsidRPr="00F97ACE">
        <w:rPr>
          <w:rFonts w:asciiTheme="minorHAnsi" w:hAnsiTheme="minorHAnsi" w:cstheme="minorHAnsi"/>
        </w:rPr>
        <w:t>Zamawiający dopuszcza płatność częściową za opracowanie dokumentacji na podstawie protokołu zaawansowania prac projektowych.</w:t>
      </w:r>
    </w:p>
    <w:p w:rsidR="00631B3B" w:rsidRPr="00F97ACE" w:rsidRDefault="00631B3B">
      <w:pPr>
        <w:numPr>
          <w:ilvl w:val="0"/>
          <w:numId w:val="12"/>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631B3B" w:rsidRPr="00F97ACE" w:rsidRDefault="00631B3B" w:rsidP="00631B3B">
      <w:pPr>
        <w:spacing w:after="0" w:line="240" w:lineRule="auto"/>
        <w:rPr>
          <w:rFonts w:eastAsia="Times New Roman" w:cstheme="minorHAnsi"/>
          <w:sz w:val="20"/>
          <w:szCs w:val="20"/>
          <w:lang w:eastAsia="pl-PL"/>
        </w:rPr>
      </w:pP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 10</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Prawa do przedmiotu umowy</w:t>
      </w: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pPr>
        <w:numPr>
          <w:ilvl w:val="0"/>
          <w:numId w:val="17"/>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Wykonawca w ramach wynagrodzenia umownego, o którym mowa w § 9, zobowiązuje się przenieść na Zamawiającego całość  autorskich praw majątkowych do rozporządzania i korzystania z całości Dokumentacji i każdej jej części składowej na wszystkich polach eksploatacji. Zamawiający  zastrzega sobie prawo do dowolnego adaptowania lub swobodnego korzystania z całości Dokumentacji lub z jego części w szczególności:</w:t>
      </w:r>
    </w:p>
    <w:p w:rsidR="00631B3B" w:rsidRPr="00F97ACE" w:rsidRDefault="00161B6B">
      <w:pPr>
        <w:numPr>
          <w:ilvl w:val="0"/>
          <w:numId w:val="18"/>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 xml:space="preserve">Do realizacji na jej podstawie robót budowlanych, </w:t>
      </w:r>
      <w:r w:rsidR="00631B3B" w:rsidRPr="00F97ACE">
        <w:rPr>
          <w:rFonts w:eastAsia="Times New Roman" w:cstheme="minorHAnsi"/>
          <w:sz w:val="20"/>
          <w:szCs w:val="20"/>
          <w:lang w:eastAsia="pl-PL"/>
        </w:rPr>
        <w:t>posługiwania się Dokumentacją przed właściwymi organami administracyjnymi, wykorzystania przy udzielaniu zamówienia publicznego, w tym udostępniania poprzez Internet i wprowadzanie do pamięci komputera,</w:t>
      </w:r>
    </w:p>
    <w:p w:rsidR="00631B3B" w:rsidRPr="00F97ACE" w:rsidRDefault="00631B3B">
      <w:pPr>
        <w:numPr>
          <w:ilvl w:val="0"/>
          <w:numId w:val="18"/>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Utrwalania i zwielokrotniania utworu m.in. techniką drukarską, cyfrową,</w:t>
      </w:r>
    </w:p>
    <w:p w:rsidR="00631B3B" w:rsidRPr="00F97ACE" w:rsidRDefault="00631B3B">
      <w:pPr>
        <w:numPr>
          <w:ilvl w:val="0"/>
          <w:numId w:val="18"/>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W zakresie obrotu oryginałem albo egzemplarzami na których utwór utrwalono- wprowadzanie do obrotu, użyczenie, najem, dzierżawa oryginału lub kopii utworu,</w:t>
      </w:r>
    </w:p>
    <w:p w:rsidR="00631B3B" w:rsidRPr="00F97ACE" w:rsidRDefault="00631B3B">
      <w:pPr>
        <w:numPr>
          <w:ilvl w:val="0"/>
          <w:numId w:val="18"/>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W zakresie rozpowszechniania utworu w sposób inny niż określony wyżej – publiczne udostępnianie utworu w taki sposób, aby każdy mógł mieć do niego dostęp w miejscu i czasie przez siebie wybranym,</w:t>
      </w:r>
    </w:p>
    <w:p w:rsidR="00631B3B" w:rsidRPr="00F97ACE" w:rsidRDefault="00631B3B">
      <w:pPr>
        <w:numPr>
          <w:ilvl w:val="0"/>
          <w:numId w:val="18"/>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Wykonawca wyraża zgodę na wykonywanie przez Zamawiającego i/lub osoby trzecie zależnego prawa autorskiego (opracowanie, adaptacja, przystosowanie).</w:t>
      </w:r>
    </w:p>
    <w:p w:rsidR="00631B3B" w:rsidRPr="00F97ACE" w:rsidRDefault="00631B3B">
      <w:pPr>
        <w:numPr>
          <w:ilvl w:val="0"/>
          <w:numId w:val="19"/>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Przejście na Zamawiającego autorskich praw majątkowych, o których mowa w ust 1, następuje z momentem przekazania Zamawiającemu Dokumentacji (tj. podpisania przez strony umowy Protokołu odbioru). Osobiste prawa autorskie, jako niezbywalne, pozostają własnością Wykonawcy.</w:t>
      </w:r>
    </w:p>
    <w:p w:rsidR="00631B3B" w:rsidRPr="00F97ACE" w:rsidRDefault="00631B3B">
      <w:pPr>
        <w:numPr>
          <w:ilvl w:val="0"/>
          <w:numId w:val="19"/>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 xml:space="preserve">W przypadku rozwiązania umowy przejście praw autorskich o których mowa w ust. 1  następuje </w:t>
      </w:r>
      <w:r w:rsidRPr="00F97ACE">
        <w:rPr>
          <w:rFonts w:eastAsia="Times New Roman" w:cstheme="minorHAnsi"/>
          <w:sz w:val="20"/>
          <w:szCs w:val="20"/>
          <w:lang w:eastAsia="pl-PL"/>
        </w:rPr>
        <w:br/>
        <w:t>z dniem rozwiązania umowy na cały zakres prac wykonany do dnia rozwiązania umowy.</w:t>
      </w:r>
    </w:p>
    <w:p w:rsidR="00631B3B" w:rsidRPr="00F97ACE" w:rsidRDefault="00631B3B">
      <w:pPr>
        <w:numPr>
          <w:ilvl w:val="0"/>
          <w:numId w:val="19"/>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lastRenderedPageBreak/>
        <w:t>Honorarium za przeniesione na Zamawiającego autorskie prawa majątkowe i do wykonywania zależnych praw autorskich zostało uwzględnione w cenie oferty.</w:t>
      </w:r>
    </w:p>
    <w:p w:rsidR="00631B3B" w:rsidRPr="00F97ACE" w:rsidRDefault="00631B3B" w:rsidP="00631B3B">
      <w:pPr>
        <w:spacing w:after="0" w:line="240" w:lineRule="auto"/>
        <w:jc w:val="center"/>
        <w:rPr>
          <w:rFonts w:eastAsia="Times New Roman" w:cstheme="minorHAnsi"/>
          <w:b/>
          <w:sz w:val="20"/>
          <w:szCs w:val="20"/>
          <w:lang w:eastAsia="pl-PL"/>
        </w:rPr>
      </w:pP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 11</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Rękojmia i gwarancje</w:t>
      </w:r>
    </w:p>
    <w:p w:rsidR="00631B3B" w:rsidRPr="00F97ACE" w:rsidRDefault="00631B3B" w:rsidP="00631B3B">
      <w:pPr>
        <w:spacing w:after="0" w:line="240" w:lineRule="auto"/>
        <w:jc w:val="center"/>
        <w:rPr>
          <w:rFonts w:eastAsia="Times New Roman" w:cstheme="minorHAnsi"/>
          <w:b/>
          <w:sz w:val="20"/>
          <w:szCs w:val="20"/>
          <w:lang w:eastAsia="pl-PL"/>
        </w:rPr>
      </w:pPr>
    </w:p>
    <w:p w:rsidR="00631B3B" w:rsidRPr="00F97ACE" w:rsidRDefault="00631B3B">
      <w:pPr>
        <w:numPr>
          <w:ilvl w:val="0"/>
          <w:numId w:val="13"/>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Wykonawca odpowiada wobec Zamawiającego z tytułu rękojmi za wady fizyczne i prawne przekazanej Dokumentacji, w szczególności zmniejszające jej wartość lub użyteczność ze względu na cel oznaczony w umowie albo wynikający z okoliczności lub przeznaczenia, a w szczególności za rozwiązania niezgodne z  parametrami ustalonymi w normach i przepisach techniczno-budowlanych, a także ustalonymi w niniejszej umowie warunkami, niekompletność opracowania.</w:t>
      </w:r>
    </w:p>
    <w:p w:rsidR="00161B6B" w:rsidRPr="00F97ACE" w:rsidRDefault="00161B6B">
      <w:pPr>
        <w:pStyle w:val="Akapitzlist"/>
        <w:numPr>
          <w:ilvl w:val="0"/>
          <w:numId w:val="13"/>
        </w:numPr>
        <w:ind w:left="360"/>
        <w:jc w:val="both"/>
        <w:rPr>
          <w:rFonts w:asciiTheme="minorHAnsi" w:hAnsiTheme="minorHAnsi" w:cstheme="minorHAnsi"/>
        </w:rPr>
      </w:pPr>
      <w:r w:rsidRPr="00F97ACE">
        <w:rPr>
          <w:rFonts w:asciiTheme="minorHAnsi" w:hAnsiTheme="minorHAnsi" w:cstheme="minorHAnsi"/>
        </w:rPr>
        <w:t>Za wady Dokumentacji projektowej zostaną uznane w szczególności trzy rodzaje wad:</w:t>
      </w:r>
    </w:p>
    <w:p w:rsidR="00161B6B" w:rsidRPr="00F97ACE" w:rsidRDefault="00161B6B">
      <w:pPr>
        <w:pStyle w:val="Akapitzlist"/>
        <w:numPr>
          <w:ilvl w:val="0"/>
          <w:numId w:val="41"/>
        </w:numPr>
        <w:jc w:val="both"/>
        <w:rPr>
          <w:rFonts w:asciiTheme="minorHAnsi" w:hAnsiTheme="minorHAnsi" w:cstheme="minorHAnsi"/>
        </w:rPr>
      </w:pPr>
      <w:r w:rsidRPr="00F97ACE">
        <w:rPr>
          <w:rFonts w:asciiTheme="minorHAnsi" w:hAnsiTheme="minorHAnsi" w:cstheme="minorHAnsi"/>
        </w:rPr>
        <w:t>Dotyczące Dokumentacji projektowej,</w:t>
      </w:r>
    </w:p>
    <w:p w:rsidR="00161B6B" w:rsidRPr="00F97ACE" w:rsidRDefault="00161B6B">
      <w:pPr>
        <w:pStyle w:val="Akapitzlist"/>
        <w:numPr>
          <w:ilvl w:val="0"/>
          <w:numId w:val="41"/>
        </w:numPr>
        <w:jc w:val="both"/>
        <w:rPr>
          <w:rFonts w:asciiTheme="minorHAnsi" w:hAnsiTheme="minorHAnsi" w:cstheme="minorHAnsi"/>
        </w:rPr>
      </w:pPr>
      <w:r w:rsidRPr="00F97ACE">
        <w:rPr>
          <w:rFonts w:asciiTheme="minorHAnsi" w:hAnsiTheme="minorHAnsi" w:cstheme="minorHAnsi"/>
        </w:rPr>
        <w:t>Dotyczące  ujawnionych w trakcie realizacji projektu,</w:t>
      </w:r>
    </w:p>
    <w:p w:rsidR="00161B6B" w:rsidRPr="00F97ACE" w:rsidRDefault="00161B6B">
      <w:pPr>
        <w:pStyle w:val="Akapitzlist"/>
        <w:numPr>
          <w:ilvl w:val="0"/>
          <w:numId w:val="41"/>
        </w:numPr>
        <w:jc w:val="both"/>
        <w:rPr>
          <w:rFonts w:asciiTheme="minorHAnsi" w:hAnsiTheme="minorHAnsi" w:cstheme="minorHAnsi"/>
        </w:rPr>
      </w:pPr>
      <w:r w:rsidRPr="00F97ACE">
        <w:rPr>
          <w:rFonts w:asciiTheme="minorHAnsi" w:hAnsiTheme="minorHAnsi" w:cstheme="minorHAnsi"/>
        </w:rPr>
        <w:t>Obniżające wartość użytkową po wybudowaniu choćby części obiektu lub całości.</w:t>
      </w:r>
    </w:p>
    <w:p w:rsidR="00631B3B" w:rsidRPr="00F97ACE" w:rsidRDefault="00631B3B">
      <w:pPr>
        <w:numPr>
          <w:ilvl w:val="0"/>
          <w:numId w:val="13"/>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 xml:space="preserve">Uprawnienia z tytułu rękojmi i gwarancji jakości wygasają po upływie 36 miesięcy licząc od dnia oddania przedmiotu umowy, jednak nie wcześniej jak po realizacji </w:t>
      </w:r>
      <w:r w:rsidR="00161B6B" w:rsidRPr="00F97ACE">
        <w:rPr>
          <w:rFonts w:eastAsia="Times New Roman" w:cstheme="minorHAnsi"/>
          <w:sz w:val="20"/>
          <w:szCs w:val="20"/>
          <w:lang w:eastAsia="pl-PL"/>
        </w:rPr>
        <w:t>projektu. Dokument gwarancyjny stanowi załącznik nr 1 do umowy</w:t>
      </w:r>
      <w:r w:rsidRPr="00F97ACE">
        <w:rPr>
          <w:rFonts w:eastAsia="Times New Roman" w:cstheme="minorHAnsi"/>
          <w:sz w:val="20"/>
          <w:szCs w:val="20"/>
          <w:lang w:eastAsia="pl-PL"/>
        </w:rPr>
        <w:t>.</w:t>
      </w:r>
    </w:p>
    <w:p w:rsidR="009944A8" w:rsidRPr="00F97ACE" w:rsidRDefault="009944A8">
      <w:pPr>
        <w:pStyle w:val="Akapitzlist"/>
        <w:numPr>
          <w:ilvl w:val="0"/>
          <w:numId w:val="13"/>
        </w:numPr>
        <w:ind w:left="360"/>
        <w:jc w:val="both"/>
        <w:rPr>
          <w:rFonts w:asciiTheme="minorHAnsi" w:hAnsiTheme="minorHAnsi" w:cstheme="minorHAnsi"/>
        </w:rPr>
      </w:pPr>
      <w:r w:rsidRPr="00F97ACE">
        <w:rPr>
          <w:rFonts w:asciiTheme="minorHAnsi" w:hAnsiTheme="minorHAnsi" w:cstheme="minorHAnsi"/>
        </w:rPr>
        <w:t>Zarzuty z tytułu rękojmi mogą być zgłoszone także po upływie tego terminu, jeżeli przed jego upływem Zamawiający zawiadomił Wykonawcę o stwierdzonej wadzie.</w:t>
      </w:r>
    </w:p>
    <w:p w:rsidR="009944A8" w:rsidRPr="00F97ACE" w:rsidRDefault="009944A8">
      <w:pPr>
        <w:pStyle w:val="Akapitzlist"/>
        <w:numPr>
          <w:ilvl w:val="0"/>
          <w:numId w:val="13"/>
        </w:numPr>
        <w:ind w:left="360"/>
        <w:jc w:val="both"/>
        <w:rPr>
          <w:rFonts w:asciiTheme="minorHAnsi" w:hAnsiTheme="minorHAnsi" w:cstheme="minorHAnsi"/>
        </w:rPr>
      </w:pPr>
      <w:r w:rsidRPr="00F97ACE">
        <w:rPr>
          <w:rFonts w:asciiTheme="minorHAnsi" w:hAnsiTheme="minorHAnsi" w:cstheme="minorHAnsi"/>
        </w:rPr>
        <w:t>Dokument gwarancyjny, o którym mowa w ust. 3,  Wykonawca wystawi w dniu podpisania Protokółu Odbioru dokumentacji projektowej.</w:t>
      </w:r>
    </w:p>
    <w:p w:rsidR="00631B3B" w:rsidRPr="00F97ACE" w:rsidRDefault="00631B3B">
      <w:pPr>
        <w:numPr>
          <w:ilvl w:val="0"/>
          <w:numId w:val="13"/>
        </w:numPr>
        <w:spacing w:after="0" w:line="240" w:lineRule="auto"/>
        <w:ind w:left="360"/>
        <w:jc w:val="both"/>
        <w:rPr>
          <w:rFonts w:eastAsia="Times New Roman" w:cstheme="minorHAnsi"/>
          <w:sz w:val="20"/>
          <w:szCs w:val="20"/>
          <w:lang w:eastAsia="pl-PL"/>
        </w:rPr>
      </w:pPr>
      <w:r w:rsidRPr="00F97ACE">
        <w:rPr>
          <w:rFonts w:eastAsia="Times New Roman" w:cstheme="minorHAnsi"/>
          <w:sz w:val="20"/>
          <w:szCs w:val="20"/>
          <w:lang w:eastAsia="pl-PL"/>
        </w:rPr>
        <w:t xml:space="preserve">Jeżeli po odbiorze Dokumentacji wyjdą na jaw wady wyłączające lub ograniczające jej przydatność, zamawiający niezwłocznie o ich wystąpieniu powiadomi Wykonawcę, który dokona na swój koszt zmian gwarancyjnych przez usunięcie wad albo przez wymianę całości lub części Dokumentacji. Okres gwarancji ulegnie wówczas odpowiednio przedłużeniu. </w:t>
      </w:r>
    </w:p>
    <w:p w:rsidR="009944A8" w:rsidRPr="00F97ACE" w:rsidRDefault="009944A8">
      <w:pPr>
        <w:pStyle w:val="Akapitzlist"/>
        <w:numPr>
          <w:ilvl w:val="0"/>
          <w:numId w:val="13"/>
        </w:numPr>
        <w:ind w:left="360"/>
        <w:jc w:val="both"/>
        <w:rPr>
          <w:rFonts w:asciiTheme="minorHAnsi" w:hAnsiTheme="minorHAnsi" w:cstheme="minorHAnsi"/>
        </w:rPr>
      </w:pPr>
      <w:r w:rsidRPr="00F97ACE">
        <w:rPr>
          <w:rFonts w:asciiTheme="minorHAnsi" w:hAnsiTheme="minorHAnsi" w:cstheme="minorHAnsi"/>
        </w:rPr>
        <w:t>Wykonawca ponosi odpowiedzialność materialną za niezgodności pomiędzy Dokumentacją projektową, a sporządzonym na jej podstawie przedmiarem robót, które mogą się ujawnić w trakcie realizacji zadania inwestycyjnego.</w:t>
      </w:r>
    </w:p>
    <w:p w:rsidR="00631B3B" w:rsidRPr="00F97ACE" w:rsidRDefault="00631B3B" w:rsidP="00631B3B">
      <w:pPr>
        <w:spacing w:after="0" w:line="240" w:lineRule="auto"/>
        <w:ind w:left="360"/>
        <w:jc w:val="both"/>
        <w:rPr>
          <w:rFonts w:eastAsia="Times New Roman" w:cstheme="minorHAnsi"/>
          <w:sz w:val="20"/>
          <w:szCs w:val="20"/>
          <w:lang w:eastAsia="pl-PL"/>
        </w:rPr>
      </w:pPr>
      <w:r w:rsidRPr="00F97ACE">
        <w:rPr>
          <w:rFonts w:eastAsia="Times New Roman" w:cstheme="minorHAnsi"/>
          <w:sz w:val="20"/>
          <w:szCs w:val="20"/>
          <w:lang w:eastAsia="pl-PL"/>
        </w:rPr>
        <w:t xml:space="preserve">  </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 12</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Kary umowne</w:t>
      </w: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pPr>
        <w:numPr>
          <w:ilvl w:val="0"/>
          <w:numId w:val="14"/>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Wykonawca zapłaci Zamawiającemu karę umowną z tytułu:</w:t>
      </w:r>
    </w:p>
    <w:p w:rsidR="00631B3B" w:rsidRPr="00F97ACE" w:rsidRDefault="00631B3B">
      <w:pPr>
        <w:numPr>
          <w:ilvl w:val="0"/>
          <w:numId w:val="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Odstąpienia od umowy z przyczyn od niego zależnych – 10% wynagrodzenia umownego brutto za przedmiot umowy, o którym mowa w § 9 ust. 1 umowy,</w:t>
      </w:r>
    </w:p>
    <w:p w:rsidR="00631B3B" w:rsidRPr="00F97ACE" w:rsidRDefault="00631B3B">
      <w:pPr>
        <w:numPr>
          <w:ilvl w:val="0"/>
          <w:numId w:val="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 xml:space="preserve">Za </w:t>
      </w:r>
      <w:r w:rsidR="009944A8" w:rsidRPr="00F97ACE">
        <w:rPr>
          <w:rFonts w:eastAsia="Times New Roman" w:cstheme="minorHAnsi"/>
          <w:sz w:val="20"/>
          <w:szCs w:val="20"/>
          <w:lang w:eastAsia="pl-PL"/>
        </w:rPr>
        <w:t>zwłokę</w:t>
      </w:r>
      <w:r w:rsidRPr="00F97ACE">
        <w:rPr>
          <w:rFonts w:eastAsia="Times New Roman" w:cstheme="minorHAnsi"/>
          <w:sz w:val="20"/>
          <w:szCs w:val="20"/>
          <w:lang w:eastAsia="pl-PL"/>
        </w:rPr>
        <w:t xml:space="preserve"> w oddaniu przedmiotu umowy  –  0,2% wynagrodzenia umownego brutto, o którym mowa w § 9 ust. 1 umowy, za każdy dzień opóźnienia liczony od dnia określonego w § 7ust.1,</w:t>
      </w:r>
    </w:p>
    <w:p w:rsidR="00631B3B" w:rsidRPr="00F97ACE" w:rsidRDefault="00631B3B">
      <w:pPr>
        <w:numPr>
          <w:ilvl w:val="0"/>
          <w:numId w:val="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 xml:space="preserve">Za </w:t>
      </w:r>
      <w:r w:rsidR="009944A8" w:rsidRPr="00F97ACE">
        <w:rPr>
          <w:rFonts w:eastAsia="Times New Roman" w:cstheme="minorHAnsi"/>
          <w:sz w:val="20"/>
          <w:szCs w:val="20"/>
          <w:lang w:eastAsia="pl-PL"/>
        </w:rPr>
        <w:t xml:space="preserve">zwłokę </w:t>
      </w:r>
      <w:r w:rsidRPr="00F97ACE">
        <w:rPr>
          <w:rFonts w:eastAsia="Times New Roman" w:cstheme="minorHAnsi"/>
          <w:sz w:val="20"/>
          <w:szCs w:val="20"/>
          <w:lang w:eastAsia="pl-PL"/>
        </w:rPr>
        <w:t>w usunięciu braków lub wad lub nieuwzględnienie uwag wniesionych w trakcie realizacji lub przy odbiorze Dokumentacji</w:t>
      </w:r>
      <w:r w:rsidR="00A64293" w:rsidRPr="00F97ACE">
        <w:rPr>
          <w:rFonts w:eastAsia="Times New Roman" w:cstheme="minorHAnsi"/>
          <w:sz w:val="20"/>
          <w:szCs w:val="20"/>
          <w:lang w:eastAsia="pl-PL"/>
        </w:rPr>
        <w:t xml:space="preserve"> </w:t>
      </w:r>
      <w:r w:rsidRPr="00F97ACE">
        <w:rPr>
          <w:rFonts w:eastAsia="Times New Roman" w:cstheme="minorHAnsi"/>
          <w:sz w:val="20"/>
          <w:szCs w:val="20"/>
          <w:lang w:eastAsia="pl-PL"/>
        </w:rPr>
        <w:t>lub w okresie gwarancji i rękojmi – 0,2% wynagrodzenia umownego brutto , o którym mowa w § 9 ust. 1 umowy, za każdy dzień opóźnienia liczony od dnia wyznaczonego na usunięcie braków lub wad.</w:t>
      </w:r>
    </w:p>
    <w:p w:rsidR="00631B3B" w:rsidRPr="00F97ACE" w:rsidRDefault="00631B3B">
      <w:pPr>
        <w:numPr>
          <w:ilvl w:val="0"/>
          <w:numId w:val="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Odstąpienia przez Zamawiającego od umowy z przyczyn zależnych od Wykonawcy - 10% wynagrodzenia umownego brutto za przedmiot umowy, o którym mowa w § 9 ust. 1 umowy.</w:t>
      </w:r>
    </w:p>
    <w:p w:rsidR="00631B3B" w:rsidRPr="00F97ACE" w:rsidRDefault="00631B3B">
      <w:pPr>
        <w:numPr>
          <w:ilvl w:val="0"/>
          <w:numId w:val="6"/>
        </w:numPr>
        <w:spacing w:after="0" w:line="240" w:lineRule="auto"/>
        <w:contextualSpacing/>
        <w:jc w:val="both"/>
        <w:rPr>
          <w:rFonts w:eastAsia="Times New Roman" w:cstheme="minorHAnsi"/>
          <w:sz w:val="20"/>
          <w:szCs w:val="20"/>
          <w:lang w:eastAsia="pl-PL"/>
        </w:rPr>
      </w:pPr>
      <w:r w:rsidRPr="00F97ACE">
        <w:rPr>
          <w:rFonts w:eastAsia="Times New Roman" w:cstheme="minorHAnsi"/>
          <w:sz w:val="20"/>
          <w:szCs w:val="20"/>
          <w:lang w:eastAsia="pl-PL"/>
        </w:rPr>
        <w:t>Z tytułu nienależytego wykonania umowy – 10 % wynagrodzenia umownego brutto za przedmiot umowy, o którym mowa w § 9 ust. 1 umowy,</w:t>
      </w:r>
    </w:p>
    <w:p w:rsidR="00700F2A" w:rsidRPr="00F97ACE" w:rsidRDefault="00700F2A">
      <w:pPr>
        <w:pStyle w:val="Akapitzlist"/>
        <w:numPr>
          <w:ilvl w:val="0"/>
          <w:numId w:val="6"/>
        </w:numPr>
        <w:jc w:val="both"/>
        <w:rPr>
          <w:rFonts w:asciiTheme="minorHAnsi" w:hAnsiTheme="minorHAnsi" w:cstheme="minorHAnsi"/>
        </w:rPr>
      </w:pPr>
      <w:r w:rsidRPr="00F97ACE">
        <w:rPr>
          <w:rFonts w:asciiTheme="minorHAnsi" w:hAnsiTheme="minorHAnsi" w:cstheme="minorHAnsi"/>
        </w:rPr>
        <w:t xml:space="preserve">opisania przedmiotu dokumentacji projektowej niezgodnie z warunkami określonymi w § 3 ust. 4 </w:t>
      </w:r>
      <w:r w:rsidRPr="00F97ACE">
        <w:rPr>
          <w:rFonts w:asciiTheme="minorHAnsi" w:hAnsiTheme="minorHAnsi" w:cstheme="minorHAnsi"/>
        </w:rPr>
        <w:br/>
        <w:t>w wysokości 100 zł za każdy stwierdzony przypadek w odebranej dokumentacji projektowej,</w:t>
      </w:r>
    </w:p>
    <w:p w:rsidR="00700F2A" w:rsidRPr="00F97ACE" w:rsidRDefault="00700F2A" w:rsidP="00700F2A">
      <w:pPr>
        <w:spacing w:after="0" w:line="240" w:lineRule="auto"/>
        <w:ind w:left="720"/>
        <w:contextualSpacing/>
        <w:jc w:val="both"/>
        <w:rPr>
          <w:rFonts w:eastAsia="Times New Roman" w:cstheme="minorHAnsi"/>
          <w:sz w:val="20"/>
          <w:szCs w:val="20"/>
          <w:lang w:eastAsia="pl-PL"/>
        </w:rPr>
      </w:pPr>
    </w:p>
    <w:p w:rsidR="00631B3B" w:rsidRPr="00F97ACE" w:rsidRDefault="00631B3B">
      <w:pPr>
        <w:numPr>
          <w:ilvl w:val="0"/>
          <w:numId w:val="14"/>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Zamawiający zastrzega sobie prawo potrącania kar umownych  z bieżącego wynagrodzenia wykonawcy na co Wykonawca wyraża zgodę.</w:t>
      </w:r>
    </w:p>
    <w:p w:rsidR="00700F2A" w:rsidRPr="00F97ACE" w:rsidRDefault="00631B3B">
      <w:pPr>
        <w:numPr>
          <w:ilvl w:val="0"/>
          <w:numId w:val="14"/>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Zamawiający ma prawo dochodzić odszkodowania na zasadach Kodeksu Cywilnego do wysokości rzeczywiście poniesionej szkody.</w:t>
      </w:r>
    </w:p>
    <w:p w:rsidR="00700F2A" w:rsidRPr="00F97ACE" w:rsidRDefault="00700F2A">
      <w:pPr>
        <w:pStyle w:val="Akapitzlist"/>
        <w:numPr>
          <w:ilvl w:val="0"/>
          <w:numId w:val="14"/>
        </w:numPr>
        <w:ind w:left="360"/>
        <w:jc w:val="both"/>
        <w:rPr>
          <w:rFonts w:asciiTheme="minorHAnsi" w:hAnsiTheme="minorHAnsi" w:cstheme="minorHAnsi"/>
        </w:rPr>
      </w:pPr>
      <w:r w:rsidRPr="00F97ACE">
        <w:rPr>
          <w:rFonts w:asciiTheme="minorHAnsi" w:hAnsiTheme="minorHAnsi" w:cstheme="minorHAnsi"/>
        </w:rPr>
        <w:t>Łączna maksymalna wysokość kar umownych, których mogą dochodzić strony wynosi 15% wartości brutto umowy, określonej w § 9 ust. 1 umowy.</w:t>
      </w:r>
    </w:p>
    <w:p w:rsidR="00631B3B" w:rsidRPr="00F97ACE" w:rsidRDefault="00631B3B">
      <w:pPr>
        <w:numPr>
          <w:ilvl w:val="0"/>
          <w:numId w:val="14"/>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Strony zobowiązują się do wzajemnego i niezwłocznego powiadamiania na piśmie o zaistniałych przeszkodach w wypełnianiu wzajemnych zobowiązań w trakcie wykonywania przedmiotu umowy.</w:t>
      </w:r>
    </w:p>
    <w:p w:rsidR="00631B3B" w:rsidRPr="00F97ACE" w:rsidRDefault="00631B3B">
      <w:pPr>
        <w:numPr>
          <w:ilvl w:val="0"/>
          <w:numId w:val="14"/>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W razie wystąpienia sporu związanego z wykonaniem umowy, Wykonawca zobowiązany jest wyczerpać drogę postępowania reklamacyjnego, kierując swoje roszczenia do Zamawiającego.</w:t>
      </w: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jc w:val="center"/>
        <w:rPr>
          <w:rFonts w:eastAsia="Times New Roman" w:cstheme="minorHAnsi"/>
          <w:b/>
          <w:sz w:val="20"/>
          <w:szCs w:val="20"/>
          <w:lang w:eastAsia="pl-PL"/>
        </w:rPr>
      </w:pPr>
      <w:bookmarkStart w:id="6" w:name="_Hlk36413056"/>
      <w:r w:rsidRPr="00F97ACE">
        <w:rPr>
          <w:rFonts w:eastAsia="Times New Roman" w:cstheme="minorHAnsi"/>
          <w:b/>
          <w:sz w:val="20"/>
          <w:szCs w:val="20"/>
          <w:lang w:eastAsia="pl-PL"/>
        </w:rPr>
        <w:t>§ 13</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Odstąpienie od umowy</w:t>
      </w:r>
    </w:p>
    <w:bookmarkEnd w:id="6"/>
    <w:p w:rsidR="00631B3B" w:rsidRPr="00F97ACE" w:rsidRDefault="00631B3B" w:rsidP="00631B3B">
      <w:pPr>
        <w:spacing w:after="0" w:line="240" w:lineRule="auto"/>
        <w:jc w:val="center"/>
        <w:rPr>
          <w:rFonts w:eastAsia="Times New Roman" w:cstheme="minorHAnsi"/>
          <w:b/>
          <w:sz w:val="20"/>
          <w:szCs w:val="20"/>
          <w:lang w:eastAsia="pl-PL"/>
        </w:rPr>
      </w:pPr>
    </w:p>
    <w:p w:rsidR="002E6249" w:rsidRPr="00F97ACE" w:rsidRDefault="002E6249">
      <w:pPr>
        <w:pStyle w:val="Akapitzlist"/>
        <w:numPr>
          <w:ilvl w:val="0"/>
          <w:numId w:val="15"/>
        </w:numPr>
        <w:ind w:left="360"/>
        <w:rPr>
          <w:rFonts w:asciiTheme="minorHAnsi" w:hAnsiTheme="minorHAnsi" w:cstheme="minorHAnsi"/>
        </w:rPr>
      </w:pPr>
      <w:r w:rsidRPr="00F97ACE">
        <w:rPr>
          <w:rFonts w:asciiTheme="minorHAnsi" w:hAnsiTheme="minorHAnsi" w:cstheme="minorHAnsi"/>
        </w:rPr>
        <w:t>Zamawiającemu przysługuje rozwiązanie/wypowiedzenie/odstąpienie od umowy, jeżeli:</w:t>
      </w:r>
    </w:p>
    <w:p w:rsidR="002E6249" w:rsidRPr="00F97ACE" w:rsidRDefault="002E6249">
      <w:pPr>
        <w:pStyle w:val="Akapitzlist"/>
        <w:numPr>
          <w:ilvl w:val="0"/>
          <w:numId w:val="8"/>
        </w:numPr>
        <w:jc w:val="both"/>
        <w:rPr>
          <w:rFonts w:asciiTheme="minorHAnsi" w:hAnsiTheme="minorHAnsi" w:cstheme="minorHAnsi"/>
        </w:rPr>
      </w:pPr>
      <w:r w:rsidRPr="00F97ACE">
        <w:rPr>
          <w:rFonts w:asciiTheme="minorHAnsi" w:hAnsiTheme="minorHAnsi" w:cstheme="minorHAnsi"/>
        </w:rPr>
        <w:t>Wykonawca nie rozpoczął realizacji umowy w terminie 30 dni od daty jej podpisania,</w:t>
      </w:r>
    </w:p>
    <w:p w:rsidR="002E6249" w:rsidRPr="00F97ACE" w:rsidRDefault="002E6249">
      <w:pPr>
        <w:pStyle w:val="Akapitzlist"/>
        <w:numPr>
          <w:ilvl w:val="0"/>
          <w:numId w:val="8"/>
        </w:numPr>
        <w:jc w:val="both"/>
        <w:rPr>
          <w:rFonts w:asciiTheme="minorHAnsi" w:hAnsiTheme="minorHAnsi" w:cstheme="minorHAnsi"/>
        </w:rPr>
      </w:pPr>
      <w:r w:rsidRPr="00F97ACE">
        <w:rPr>
          <w:rFonts w:asciiTheme="minorHAnsi" w:hAnsiTheme="minorHAnsi" w:cstheme="minorHAnsi"/>
        </w:rPr>
        <w:t>Wykonawca przerwał z przyczyn leżących po stronie Wykonawcy realizację przedmiotu umowy i przerwa ta trwa dłużej niż 30 dni,</w:t>
      </w:r>
    </w:p>
    <w:p w:rsidR="002E6249" w:rsidRPr="00F97ACE" w:rsidRDefault="002E6249">
      <w:pPr>
        <w:pStyle w:val="Akapitzlist"/>
        <w:numPr>
          <w:ilvl w:val="0"/>
          <w:numId w:val="8"/>
        </w:numPr>
        <w:jc w:val="both"/>
        <w:rPr>
          <w:rFonts w:asciiTheme="minorHAnsi" w:hAnsiTheme="minorHAnsi" w:cstheme="minorHAnsi"/>
        </w:rPr>
      </w:pPr>
      <w:r w:rsidRPr="00F97ACE">
        <w:rPr>
          <w:rFonts w:asciiTheme="minorHAnsi" w:hAnsiTheme="minorHAnsi" w:cstheme="minorHAnsi"/>
        </w:rPr>
        <w:t>Wystąpiła istotna zmiana okoliczności powodująca, że wykonanie umowy nie leży w interesie publicznym czego nie można było przewidzieć w chwili zawarcia umowy –odstąpienie od umowy w tym przypadku może nastąpić w terminie miesiąca od powzięcia wiadomości o powyższych okolicznościach. W takim przypadku Wykonawca może żądać jedynie wynagrodzenia z tytułu wykonania części umowy,</w:t>
      </w:r>
    </w:p>
    <w:p w:rsidR="002E6249" w:rsidRPr="00F97ACE" w:rsidRDefault="002E6249">
      <w:pPr>
        <w:pStyle w:val="Akapitzlist"/>
        <w:numPr>
          <w:ilvl w:val="0"/>
          <w:numId w:val="8"/>
        </w:numPr>
        <w:jc w:val="both"/>
        <w:rPr>
          <w:rFonts w:asciiTheme="minorHAnsi" w:hAnsiTheme="minorHAnsi" w:cstheme="minorHAnsi"/>
        </w:rPr>
      </w:pPr>
      <w:r w:rsidRPr="00F97ACE">
        <w:rPr>
          <w:rFonts w:asciiTheme="minorHAnsi" w:hAnsiTheme="minorHAnsi" w:cstheme="minorHAnsi"/>
        </w:rPr>
        <w:t>Wykonawca realizuje przedmiot umowy w sposób niezgodny z postanowieniami umowy i poleceniami Zamawiającego,</w:t>
      </w:r>
    </w:p>
    <w:p w:rsidR="002E6249" w:rsidRPr="00F97ACE" w:rsidRDefault="002E6249">
      <w:pPr>
        <w:pStyle w:val="Akapitzlist"/>
        <w:numPr>
          <w:ilvl w:val="0"/>
          <w:numId w:val="8"/>
        </w:numPr>
        <w:jc w:val="both"/>
        <w:rPr>
          <w:rFonts w:asciiTheme="minorHAnsi" w:hAnsiTheme="minorHAnsi" w:cstheme="minorHAnsi"/>
        </w:rPr>
      </w:pPr>
      <w:r w:rsidRPr="00F97ACE">
        <w:rPr>
          <w:rFonts w:asciiTheme="minorHAnsi" w:hAnsiTheme="minorHAnsi" w:cstheme="minorHAnsi"/>
        </w:rPr>
        <w:t>W wyniku wszczętego postępowania egzekucyjnego nastąpi zajęcie majątku Wykonawcy lub jego znacznej części,</w:t>
      </w:r>
    </w:p>
    <w:p w:rsidR="002E6249" w:rsidRPr="00F97ACE" w:rsidRDefault="002E6249">
      <w:pPr>
        <w:pStyle w:val="Akapitzlist"/>
        <w:numPr>
          <w:ilvl w:val="0"/>
          <w:numId w:val="8"/>
        </w:numPr>
        <w:jc w:val="both"/>
        <w:rPr>
          <w:rFonts w:asciiTheme="minorHAnsi" w:hAnsiTheme="minorHAnsi" w:cstheme="minorHAnsi"/>
        </w:rPr>
      </w:pPr>
      <w:r w:rsidRPr="00F97ACE">
        <w:rPr>
          <w:rFonts w:asciiTheme="minorHAnsi" w:hAnsiTheme="minorHAnsi" w:cstheme="minorHAnsi"/>
        </w:rPr>
        <w:t>Nastąpi upadłość lub likwidacja Firmy Wykonawcy,</w:t>
      </w:r>
    </w:p>
    <w:p w:rsidR="002E6249" w:rsidRPr="00F97ACE" w:rsidRDefault="002E6249">
      <w:pPr>
        <w:pStyle w:val="Akapitzlist"/>
        <w:numPr>
          <w:ilvl w:val="0"/>
          <w:numId w:val="15"/>
        </w:numPr>
        <w:ind w:left="360"/>
        <w:jc w:val="both"/>
        <w:rPr>
          <w:rFonts w:asciiTheme="minorHAnsi" w:hAnsiTheme="minorHAnsi" w:cstheme="minorHAnsi"/>
        </w:rPr>
      </w:pPr>
      <w:r w:rsidRPr="00F97ACE">
        <w:rPr>
          <w:rFonts w:asciiTheme="minorHAnsi" w:hAnsiTheme="minorHAnsi" w:cstheme="minorHAnsi"/>
        </w:rPr>
        <w:t>Odstąpienie od umowy można dokonać w terminie 14 dni od powzięcia wiadomości o okolicznościach, o których mowa w ust. 1. Odstąpienie od umowy wymaga formy pisemnej pod rygorem nieważności.</w:t>
      </w:r>
    </w:p>
    <w:p w:rsidR="002E6249" w:rsidRPr="00F97ACE" w:rsidRDefault="002E6249">
      <w:pPr>
        <w:pStyle w:val="Akapitzlist"/>
        <w:numPr>
          <w:ilvl w:val="0"/>
          <w:numId w:val="15"/>
        </w:numPr>
        <w:ind w:left="360"/>
        <w:jc w:val="both"/>
        <w:rPr>
          <w:rFonts w:asciiTheme="minorHAnsi" w:hAnsiTheme="minorHAnsi" w:cstheme="minorHAnsi"/>
        </w:rPr>
      </w:pPr>
      <w:r w:rsidRPr="00F97ACE">
        <w:rPr>
          <w:rFonts w:asciiTheme="minorHAnsi" w:hAnsiTheme="minorHAnsi" w:cstheme="minorHAnsi"/>
        </w:rPr>
        <w:t>Strony zgodnie postanawiają, że nie są odpowiedzialne za skutki wynikające z działania siły wyższej, tj. zdarzenia jak: pożar, powódź, ataki terrorystyczne, klęski żywiołowe, pandemie, epidemie.</w:t>
      </w:r>
    </w:p>
    <w:p w:rsidR="002E6249" w:rsidRPr="00F97ACE" w:rsidRDefault="002E6249">
      <w:pPr>
        <w:pStyle w:val="Akapitzlist"/>
        <w:numPr>
          <w:ilvl w:val="0"/>
          <w:numId w:val="15"/>
        </w:numPr>
        <w:ind w:left="360"/>
        <w:jc w:val="both"/>
        <w:rPr>
          <w:rFonts w:asciiTheme="minorHAnsi" w:hAnsiTheme="minorHAnsi" w:cstheme="minorHAnsi"/>
        </w:rPr>
      </w:pPr>
      <w:r w:rsidRPr="00F97ACE">
        <w:rPr>
          <w:rFonts w:asciiTheme="minorHAnsi" w:hAnsiTheme="minorHAnsi" w:cstheme="minorHAnsi"/>
        </w:rPr>
        <w:t>Strona, która nie może prawidłowo wykonać umowy wskutek działania siły wyższej jest obowiązana do bezzwłocznego poinformowania drugiej strony o wystąpieniu działania siły wyższej w terminie 7 dni od wystąpienia tego zdarzenia pod rygorem utraty uprawnienia do powoływania się na tę okoliczność.</w:t>
      </w:r>
    </w:p>
    <w:p w:rsidR="002E6249" w:rsidRPr="00F97ACE" w:rsidRDefault="002E6249">
      <w:pPr>
        <w:pStyle w:val="Akapitzlist"/>
        <w:numPr>
          <w:ilvl w:val="0"/>
          <w:numId w:val="15"/>
        </w:numPr>
        <w:ind w:left="360"/>
        <w:jc w:val="both"/>
        <w:rPr>
          <w:rFonts w:asciiTheme="minorHAnsi" w:hAnsiTheme="minorHAnsi" w:cstheme="minorHAnsi"/>
        </w:rPr>
      </w:pPr>
      <w:r w:rsidRPr="00F97ACE">
        <w:rPr>
          <w:rFonts w:asciiTheme="minorHAnsi" w:hAnsiTheme="minorHAnsi" w:cstheme="minorHAnsi"/>
        </w:rPr>
        <w:t>Strona dotknięta działaniem siły wyższej zobowiązana jest do podjęcia wszelkich możliwych aktów staranności, pod rygorem utraty możliwości powoływania się na działanie siły wyższej.</w:t>
      </w:r>
    </w:p>
    <w:p w:rsidR="002E6249" w:rsidRPr="00F97ACE" w:rsidRDefault="002E6249">
      <w:pPr>
        <w:pStyle w:val="Akapitzlist"/>
        <w:numPr>
          <w:ilvl w:val="0"/>
          <w:numId w:val="15"/>
        </w:numPr>
        <w:ind w:left="360"/>
        <w:jc w:val="both"/>
        <w:rPr>
          <w:rFonts w:asciiTheme="minorHAnsi" w:hAnsiTheme="minorHAnsi" w:cstheme="minorHAnsi"/>
        </w:rPr>
      </w:pPr>
      <w:r w:rsidRPr="00F97ACE">
        <w:rPr>
          <w:rFonts w:asciiTheme="minorHAnsi" w:hAnsiTheme="minorHAnsi" w:cstheme="minorHAnsi"/>
        </w:rPr>
        <w:t xml:space="preserve">W przypadku wystąpienia siły wyższej termin realizacji umowy przesuwa się o każdy dzień przestoju związanego </w:t>
      </w:r>
      <w:r w:rsidRPr="00F97ACE">
        <w:rPr>
          <w:rFonts w:asciiTheme="minorHAnsi" w:hAnsiTheme="minorHAnsi" w:cstheme="minorHAnsi"/>
        </w:rPr>
        <w:br/>
        <w:t>z działaniem siły wyższej.</w:t>
      </w:r>
    </w:p>
    <w:p w:rsidR="002E6249" w:rsidRPr="00F97ACE" w:rsidRDefault="002E6249">
      <w:pPr>
        <w:pStyle w:val="Akapitzlist"/>
        <w:numPr>
          <w:ilvl w:val="0"/>
          <w:numId w:val="15"/>
        </w:numPr>
        <w:ind w:left="360"/>
        <w:jc w:val="both"/>
        <w:rPr>
          <w:rFonts w:asciiTheme="minorHAnsi" w:hAnsiTheme="minorHAnsi" w:cstheme="minorHAnsi"/>
        </w:rPr>
      </w:pPr>
      <w:r w:rsidRPr="00F97ACE">
        <w:rPr>
          <w:rFonts w:asciiTheme="minorHAnsi" w:hAnsiTheme="minorHAnsi" w:cstheme="minorHAnsi"/>
        </w:rPr>
        <w:t xml:space="preserve">Skorzystanie przez Strony z umownego prawa odstąpienia nie wyłącza skorzystania z ustawowego prawa odstąpienia. </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 14</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Warunki zmiany umowy</w:t>
      </w:r>
    </w:p>
    <w:p w:rsidR="00631B3B" w:rsidRPr="00F97ACE" w:rsidRDefault="00631B3B" w:rsidP="00631B3B">
      <w:pPr>
        <w:autoSpaceDE w:val="0"/>
        <w:autoSpaceDN w:val="0"/>
        <w:adjustRightInd w:val="0"/>
        <w:spacing w:after="0" w:line="276" w:lineRule="auto"/>
        <w:jc w:val="center"/>
        <w:rPr>
          <w:rFonts w:eastAsia="Times New Roman" w:cstheme="minorHAnsi"/>
          <w:b/>
          <w:sz w:val="20"/>
          <w:szCs w:val="20"/>
          <w:lang w:eastAsia="pl-PL"/>
        </w:rPr>
      </w:pPr>
    </w:p>
    <w:p w:rsidR="00631B3B" w:rsidRPr="00F97ACE" w:rsidRDefault="00631B3B">
      <w:pPr>
        <w:numPr>
          <w:ilvl w:val="0"/>
          <w:numId w:val="22"/>
        </w:numPr>
        <w:spacing w:after="0" w:line="240" w:lineRule="auto"/>
        <w:ind w:right="-567"/>
        <w:jc w:val="both"/>
        <w:rPr>
          <w:rFonts w:eastAsia="Times New Roman" w:cstheme="minorHAnsi"/>
          <w:bCs/>
          <w:sz w:val="20"/>
          <w:szCs w:val="20"/>
          <w:lang w:eastAsia="pl-PL"/>
        </w:rPr>
      </w:pPr>
      <w:r w:rsidRPr="00F97ACE">
        <w:rPr>
          <w:rFonts w:eastAsia="Times New Roman" w:cstheme="minorHAnsi"/>
          <w:bCs/>
          <w:sz w:val="20"/>
          <w:szCs w:val="20"/>
          <w:lang w:eastAsia="pl-PL"/>
        </w:rPr>
        <w:t>Zamawiający przewiduje możliwość dokonania następujących zmian postanowień zawartej umowy:</w:t>
      </w:r>
    </w:p>
    <w:p w:rsidR="00631B3B" w:rsidRPr="00F97ACE" w:rsidRDefault="00631B3B">
      <w:pPr>
        <w:numPr>
          <w:ilvl w:val="0"/>
          <w:numId w:val="21"/>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terminu wykonania przedmiotu umowy:</w:t>
      </w:r>
    </w:p>
    <w:p w:rsidR="00631B3B" w:rsidRPr="00F97ACE" w:rsidRDefault="00631B3B">
      <w:pPr>
        <w:numPr>
          <w:ilvl w:val="0"/>
          <w:numId w:val="23"/>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w przypadku wystąpienia okoliczności nie zawinionych przez strony, które uniemożliwiają dotrzymanie terminu jej realizacji tj. w przypadku zaistnienia przerw w realizacji przedmiotu umowy niezależnych od Zamawiającego lub Wykonawcy. Termin wykonania prac może ulec przesunięciu o okres wynikający z przerw,</w:t>
      </w:r>
    </w:p>
    <w:p w:rsidR="00631B3B" w:rsidRPr="00F97ACE" w:rsidRDefault="00631B3B">
      <w:pPr>
        <w:numPr>
          <w:ilvl w:val="0"/>
          <w:numId w:val="23"/>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w przypadku konieczności wprowadzenia zmian w opracowaniu, uzyskaniu dodatkowych opinii lub uzgodnień,</w:t>
      </w:r>
    </w:p>
    <w:p w:rsidR="00631B3B" w:rsidRPr="00F97ACE" w:rsidRDefault="00631B3B">
      <w:pPr>
        <w:numPr>
          <w:ilvl w:val="0"/>
          <w:numId w:val="21"/>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zmian pierwotnych warunków realizacji przedmiotu zamówienia przewidzianych w umowie w przypadku zaistnienia okoliczności obiektywnych niezależnych od stron umowy, powodujących konieczność, że dalsza realizacja prac na dotychczasowych warunkach uniemożliwiałaby dotrzymanie przez Wykonawcę istotnych warunków i postanowień umowy pomimo dołożenia przez Wykonawcę wszelkich starań,</w:t>
      </w:r>
    </w:p>
    <w:p w:rsidR="00631B3B" w:rsidRPr="00F97ACE" w:rsidRDefault="00631B3B">
      <w:pPr>
        <w:numPr>
          <w:ilvl w:val="0"/>
          <w:numId w:val="21"/>
        </w:num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gdy wystąpiły takie okoliczności, których nie można było przewidzieć w chwili zawarcia umowy i na które strony nie miały wpływu,</w:t>
      </w:r>
    </w:p>
    <w:p w:rsidR="00631B3B" w:rsidRPr="00F97ACE" w:rsidRDefault="00631B3B">
      <w:pPr>
        <w:numPr>
          <w:ilvl w:val="0"/>
          <w:numId w:val="21"/>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gdy nastąpi zmiana stawki podatku VAT przez władzę ustawodawczą w trakcie trwania umowy, wynikającej ze zmiany ustawy o podatku od towarów i usług oraz podatku akcyzowego,</w:t>
      </w:r>
    </w:p>
    <w:p w:rsidR="00631B3B" w:rsidRPr="00F97ACE" w:rsidRDefault="00631B3B">
      <w:pPr>
        <w:numPr>
          <w:ilvl w:val="0"/>
          <w:numId w:val="21"/>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gdy nastąpi zmiana przepisów prawnych mających wpływ na realizację umowy, w szczególności na jej zakres, termin,</w:t>
      </w:r>
    </w:p>
    <w:p w:rsidR="00631B3B" w:rsidRPr="00F97ACE" w:rsidRDefault="00631B3B">
      <w:pPr>
        <w:numPr>
          <w:ilvl w:val="0"/>
          <w:numId w:val="21"/>
        </w:numPr>
        <w:spacing w:after="0" w:line="240" w:lineRule="auto"/>
        <w:jc w:val="both"/>
        <w:rPr>
          <w:rFonts w:eastAsia="Times New Roman" w:cstheme="minorHAnsi"/>
          <w:bCs/>
          <w:sz w:val="20"/>
          <w:szCs w:val="20"/>
          <w:lang w:eastAsia="pl-PL"/>
        </w:rPr>
      </w:pPr>
      <w:r w:rsidRPr="00F97ACE">
        <w:rPr>
          <w:rFonts w:eastAsia="Times New Roman" w:cstheme="minorHAnsi"/>
          <w:bCs/>
          <w:sz w:val="20"/>
          <w:szCs w:val="20"/>
          <w:lang w:eastAsia="pl-PL"/>
        </w:rPr>
        <w:t>gdy nastąpi zmiana formy organizacyjno – prawnej Wykonawcy lub siedziby.</w:t>
      </w:r>
    </w:p>
    <w:p w:rsidR="00AD48E3" w:rsidRDefault="00AD48E3" w:rsidP="00AD48E3">
      <w:pPr>
        <w:spacing w:after="0" w:line="240" w:lineRule="auto"/>
        <w:ind w:left="765"/>
        <w:jc w:val="both"/>
        <w:rPr>
          <w:rFonts w:eastAsia="Times New Roman" w:cstheme="minorHAnsi"/>
          <w:bCs/>
          <w:sz w:val="20"/>
          <w:szCs w:val="20"/>
          <w:lang w:eastAsia="pl-PL"/>
        </w:rPr>
      </w:pPr>
    </w:p>
    <w:p w:rsidR="00D36EA9" w:rsidRDefault="00D36EA9" w:rsidP="00AD48E3">
      <w:pPr>
        <w:spacing w:after="0" w:line="240" w:lineRule="auto"/>
        <w:ind w:left="765"/>
        <w:jc w:val="both"/>
        <w:rPr>
          <w:rFonts w:eastAsia="Times New Roman" w:cstheme="minorHAnsi"/>
          <w:bCs/>
          <w:sz w:val="20"/>
          <w:szCs w:val="20"/>
          <w:lang w:eastAsia="pl-PL"/>
        </w:rPr>
      </w:pPr>
    </w:p>
    <w:p w:rsidR="00D36EA9" w:rsidRPr="00F97ACE" w:rsidRDefault="00D36EA9" w:rsidP="00AD48E3">
      <w:pPr>
        <w:spacing w:after="0" w:line="240" w:lineRule="auto"/>
        <w:ind w:left="765"/>
        <w:jc w:val="both"/>
        <w:rPr>
          <w:rFonts w:eastAsia="Times New Roman" w:cstheme="minorHAnsi"/>
          <w:bCs/>
          <w:sz w:val="20"/>
          <w:szCs w:val="20"/>
          <w:lang w:eastAsia="pl-PL"/>
        </w:rPr>
      </w:pPr>
    </w:p>
    <w:p w:rsidR="00AD48E3" w:rsidRPr="00F97ACE" w:rsidRDefault="00AD48E3" w:rsidP="000F7CE8">
      <w:pPr>
        <w:spacing w:after="0" w:line="240" w:lineRule="auto"/>
        <w:ind w:left="3540" w:right="-567" w:firstLine="708"/>
        <w:rPr>
          <w:rFonts w:cstheme="minorHAnsi"/>
          <w:sz w:val="20"/>
          <w:szCs w:val="20"/>
        </w:rPr>
      </w:pPr>
      <w:r w:rsidRPr="00F97ACE">
        <w:rPr>
          <w:rFonts w:cstheme="minorHAnsi"/>
          <w:b/>
          <w:sz w:val="20"/>
          <w:szCs w:val="20"/>
        </w:rPr>
        <w:lastRenderedPageBreak/>
        <w:t xml:space="preserve">    § 1</w:t>
      </w:r>
      <w:r w:rsidR="005F3FE4" w:rsidRPr="00F97ACE">
        <w:rPr>
          <w:rFonts w:cstheme="minorHAnsi"/>
          <w:b/>
          <w:sz w:val="20"/>
          <w:szCs w:val="20"/>
        </w:rPr>
        <w:t>5</w:t>
      </w:r>
    </w:p>
    <w:p w:rsidR="00AD48E3" w:rsidRPr="00F97ACE" w:rsidRDefault="00AD48E3" w:rsidP="000F7CE8">
      <w:pPr>
        <w:spacing w:after="0" w:line="240" w:lineRule="auto"/>
        <w:ind w:right="-567"/>
        <w:jc w:val="center"/>
        <w:rPr>
          <w:rFonts w:cstheme="minorHAnsi"/>
          <w:b/>
          <w:sz w:val="20"/>
          <w:szCs w:val="20"/>
        </w:rPr>
      </w:pPr>
      <w:r w:rsidRPr="00F97ACE">
        <w:rPr>
          <w:rFonts w:cstheme="minorHAnsi"/>
          <w:b/>
          <w:sz w:val="20"/>
          <w:szCs w:val="20"/>
        </w:rPr>
        <w:t>Ubezpieczenie Wykonawcy</w:t>
      </w:r>
    </w:p>
    <w:p w:rsidR="000F7CE8" w:rsidRPr="00F97ACE" w:rsidRDefault="000F7CE8" w:rsidP="000F7CE8">
      <w:pPr>
        <w:spacing w:after="0" w:line="240" w:lineRule="auto"/>
        <w:ind w:right="-567"/>
        <w:jc w:val="center"/>
        <w:rPr>
          <w:rFonts w:cstheme="minorHAnsi"/>
          <w:b/>
          <w:sz w:val="20"/>
          <w:szCs w:val="20"/>
        </w:rPr>
      </w:pPr>
    </w:p>
    <w:p w:rsidR="00AD48E3" w:rsidRPr="00F97ACE" w:rsidRDefault="00AD48E3" w:rsidP="00AD48E3">
      <w:pPr>
        <w:ind w:left="360" w:right="-567" w:hanging="360"/>
        <w:jc w:val="both"/>
        <w:rPr>
          <w:rFonts w:cstheme="minorHAnsi"/>
          <w:sz w:val="20"/>
          <w:szCs w:val="20"/>
        </w:rPr>
      </w:pPr>
      <w:r w:rsidRPr="00F97ACE">
        <w:rPr>
          <w:rFonts w:eastAsia="Arial" w:cstheme="minorHAnsi"/>
          <w:sz w:val="20"/>
          <w:szCs w:val="20"/>
        </w:rPr>
        <w:t xml:space="preserve">1.     </w:t>
      </w:r>
      <w:r w:rsidRPr="00F97ACE">
        <w:rPr>
          <w:rFonts w:cstheme="minorHAnsi"/>
          <w:sz w:val="20"/>
          <w:szCs w:val="20"/>
        </w:rPr>
        <w:t>Wykonawca na własny koszt zawrze i utrzyma w mocy co najmniej przez okres obowiązywania umowy oraz zachowa ciągłość ubezpieczenia odpowiedzialności cywilnej zawodowej. </w:t>
      </w:r>
    </w:p>
    <w:p w:rsidR="00AD48E3" w:rsidRPr="00F97ACE" w:rsidRDefault="00AD48E3" w:rsidP="00AD48E3">
      <w:pPr>
        <w:ind w:left="360" w:right="-567" w:hanging="360"/>
        <w:jc w:val="both"/>
        <w:rPr>
          <w:rFonts w:cstheme="minorHAnsi"/>
          <w:sz w:val="20"/>
          <w:szCs w:val="20"/>
        </w:rPr>
      </w:pPr>
      <w:r w:rsidRPr="00F97ACE">
        <w:rPr>
          <w:rFonts w:eastAsia="Arial" w:cstheme="minorHAnsi"/>
          <w:sz w:val="20"/>
          <w:szCs w:val="20"/>
        </w:rPr>
        <w:t xml:space="preserve">2.     </w:t>
      </w:r>
      <w:r w:rsidRPr="00F97ACE">
        <w:rPr>
          <w:rFonts w:cstheme="minorHAnsi"/>
          <w:sz w:val="20"/>
          <w:szCs w:val="20"/>
        </w:rPr>
        <w:t>Zakresem ochrony ubezpieczenia OC zawodowej objęta zostanie odpowiedzialność cywilna Wykonawcy oraz osób, którymi posługuje się on w związku z realizacją umowy z tytułu czynów niedozwolonych (odpowiedzialność deliktowa) oraz niewykonania lub nienależytego wykonania  zobowiązania (odpowiedzialność kontraktowa). </w:t>
      </w:r>
    </w:p>
    <w:p w:rsidR="00631B3B" w:rsidRPr="00F97ACE" w:rsidRDefault="00AD48E3" w:rsidP="006770A5">
      <w:pPr>
        <w:ind w:left="360" w:right="-567" w:hanging="360"/>
        <w:jc w:val="both"/>
        <w:rPr>
          <w:rFonts w:cstheme="minorHAnsi"/>
          <w:sz w:val="20"/>
          <w:szCs w:val="20"/>
        </w:rPr>
      </w:pPr>
      <w:r w:rsidRPr="00F97ACE">
        <w:rPr>
          <w:rFonts w:eastAsia="Arial" w:cstheme="minorHAnsi"/>
          <w:sz w:val="20"/>
          <w:szCs w:val="20"/>
        </w:rPr>
        <w:t xml:space="preserve">3.     </w:t>
      </w:r>
      <w:r w:rsidRPr="00F97ACE">
        <w:rPr>
          <w:rFonts w:cstheme="minorHAnsi"/>
          <w:sz w:val="20"/>
          <w:szCs w:val="20"/>
        </w:rPr>
        <w:t xml:space="preserve">Zakres ochrony ubezpieczenia OC powinna obejmować szkody osobowe, szkody rzeczowe oraz straty finansowe (zarówno </w:t>
      </w:r>
      <w:r w:rsidRPr="00F97ACE">
        <w:rPr>
          <w:rFonts w:cstheme="minorHAnsi"/>
          <w:sz w:val="20"/>
          <w:szCs w:val="20"/>
        </w:rPr>
        <w:br/>
        <w:t>w postaci poniesionych strat jak i utraconych korzyści) , wynikających z czynności, których realizacji podjął się Wykonawca na mocy umowy.</w:t>
      </w:r>
    </w:p>
    <w:p w:rsidR="00631B3B" w:rsidRPr="00F97ACE" w:rsidRDefault="00631B3B" w:rsidP="00631B3B">
      <w:pPr>
        <w:autoSpaceDE w:val="0"/>
        <w:autoSpaceDN w:val="0"/>
        <w:adjustRightInd w:val="0"/>
        <w:spacing w:after="0" w:line="276" w:lineRule="auto"/>
        <w:jc w:val="center"/>
        <w:rPr>
          <w:rFonts w:eastAsia="Times New Roman" w:cstheme="minorHAnsi"/>
          <w:b/>
          <w:sz w:val="20"/>
          <w:szCs w:val="20"/>
          <w:lang w:eastAsia="pl-PL"/>
        </w:rPr>
      </w:pPr>
      <w:r w:rsidRPr="00F97ACE">
        <w:rPr>
          <w:rFonts w:eastAsia="Times New Roman" w:cstheme="minorHAnsi"/>
          <w:b/>
          <w:sz w:val="20"/>
          <w:szCs w:val="20"/>
          <w:lang w:eastAsia="pl-PL"/>
        </w:rPr>
        <w:t xml:space="preserve">§ </w:t>
      </w:r>
      <w:r w:rsidR="005F3FE4" w:rsidRPr="00F97ACE">
        <w:rPr>
          <w:rFonts w:eastAsia="Times New Roman" w:cstheme="minorHAnsi"/>
          <w:b/>
          <w:sz w:val="20"/>
          <w:szCs w:val="20"/>
          <w:lang w:eastAsia="pl-PL"/>
        </w:rPr>
        <w:t>16</w:t>
      </w:r>
      <w:r w:rsidRPr="00F97ACE">
        <w:rPr>
          <w:rFonts w:eastAsia="Times New Roman" w:cstheme="minorHAnsi"/>
          <w:b/>
          <w:sz w:val="20"/>
          <w:szCs w:val="20"/>
          <w:lang w:eastAsia="pl-PL"/>
        </w:rPr>
        <w:t xml:space="preserve"> </w:t>
      </w:r>
    </w:p>
    <w:p w:rsidR="00631B3B" w:rsidRPr="00F97ACE" w:rsidRDefault="00631B3B" w:rsidP="00631B3B">
      <w:pPr>
        <w:autoSpaceDE w:val="0"/>
        <w:autoSpaceDN w:val="0"/>
        <w:adjustRightInd w:val="0"/>
        <w:spacing w:after="0" w:line="276" w:lineRule="auto"/>
        <w:jc w:val="center"/>
        <w:rPr>
          <w:rFonts w:eastAsia="Times New Roman" w:cstheme="minorHAnsi"/>
          <w:b/>
          <w:sz w:val="20"/>
          <w:szCs w:val="20"/>
          <w:lang w:eastAsia="pl-PL"/>
        </w:rPr>
      </w:pPr>
      <w:r w:rsidRPr="00F97ACE">
        <w:rPr>
          <w:rFonts w:eastAsia="Times New Roman" w:cstheme="minorHAnsi"/>
          <w:b/>
          <w:sz w:val="20"/>
          <w:szCs w:val="20"/>
          <w:lang w:eastAsia="pl-PL"/>
        </w:rPr>
        <w:t>Przetwarzanie danych osobowych</w:t>
      </w:r>
    </w:p>
    <w:p w:rsidR="00631B3B" w:rsidRPr="00F97ACE" w:rsidRDefault="00631B3B" w:rsidP="00631B3B">
      <w:pPr>
        <w:spacing w:after="0" w:line="240" w:lineRule="auto"/>
        <w:rPr>
          <w:rFonts w:eastAsia="Times New Roman" w:cstheme="minorHAnsi"/>
          <w:sz w:val="20"/>
          <w:szCs w:val="20"/>
          <w:lang w:eastAsia="pl-PL"/>
        </w:rPr>
      </w:pPr>
    </w:p>
    <w:p w:rsidR="00AD48E3" w:rsidRPr="00F97ACE" w:rsidRDefault="00AD48E3">
      <w:pPr>
        <w:pStyle w:val="Akapitzlist"/>
        <w:numPr>
          <w:ilvl w:val="0"/>
          <w:numId w:val="42"/>
        </w:numPr>
        <w:ind w:left="426" w:hanging="426"/>
        <w:jc w:val="both"/>
        <w:rPr>
          <w:rFonts w:asciiTheme="minorHAnsi" w:hAnsiTheme="minorHAnsi" w:cstheme="minorHAnsi"/>
        </w:rPr>
      </w:pPr>
      <w:r w:rsidRPr="00F97ACE">
        <w:rPr>
          <w:rFonts w:asciiTheme="minorHAnsi" w:hAnsiTheme="minorHAnsi" w:cstheme="minorHAnsi"/>
        </w:rPr>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rsidR="00AD48E3" w:rsidRPr="00F97ACE" w:rsidRDefault="00AD48E3">
      <w:pPr>
        <w:pStyle w:val="Akapitzlist"/>
        <w:numPr>
          <w:ilvl w:val="0"/>
          <w:numId w:val="42"/>
        </w:numPr>
        <w:ind w:left="426" w:hanging="426"/>
        <w:jc w:val="both"/>
        <w:rPr>
          <w:rFonts w:asciiTheme="minorHAnsi" w:hAnsiTheme="minorHAnsi" w:cstheme="minorHAnsi"/>
        </w:rPr>
      </w:pPr>
      <w:r w:rsidRPr="00F97ACE">
        <w:rPr>
          <w:rFonts w:asciiTheme="minorHAnsi" w:hAnsiTheme="minorHAnsi" w:cstheme="minorHAnsi"/>
        </w:rPr>
        <w:t xml:space="preserve">Strony niniejszej umowy przetwarzać będą również dane osobowe wskazane wyżej w celu wypełnienia obowiązków prawnych wynikających z przepisów prawa – na podstawie art. 6 ust. 1 lit. c RODO.   </w:t>
      </w:r>
    </w:p>
    <w:p w:rsidR="00AD48E3" w:rsidRPr="00F97ACE" w:rsidRDefault="00AD48E3" w:rsidP="00631B3B">
      <w:pPr>
        <w:spacing w:after="0" w:line="240" w:lineRule="auto"/>
        <w:jc w:val="center"/>
        <w:rPr>
          <w:rFonts w:eastAsia="Times New Roman" w:cstheme="minorHAnsi"/>
          <w:b/>
          <w:sz w:val="20"/>
          <w:szCs w:val="20"/>
          <w:lang w:eastAsia="pl-PL"/>
        </w:rPr>
      </w:pP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 1</w:t>
      </w:r>
      <w:r w:rsidR="005F3FE4" w:rsidRPr="00F97ACE">
        <w:rPr>
          <w:rFonts w:eastAsia="Times New Roman" w:cstheme="minorHAnsi"/>
          <w:b/>
          <w:sz w:val="20"/>
          <w:szCs w:val="20"/>
          <w:lang w:eastAsia="pl-PL"/>
        </w:rPr>
        <w:t>7</w:t>
      </w:r>
    </w:p>
    <w:p w:rsidR="00631B3B" w:rsidRPr="00F97ACE" w:rsidRDefault="00631B3B" w:rsidP="00631B3B">
      <w:pPr>
        <w:spacing w:after="0" w:line="240" w:lineRule="auto"/>
        <w:jc w:val="center"/>
        <w:rPr>
          <w:rFonts w:eastAsia="Times New Roman" w:cstheme="minorHAnsi"/>
          <w:b/>
          <w:sz w:val="20"/>
          <w:szCs w:val="20"/>
          <w:lang w:eastAsia="pl-PL"/>
        </w:rPr>
      </w:pPr>
      <w:r w:rsidRPr="00F97ACE">
        <w:rPr>
          <w:rFonts w:eastAsia="Times New Roman" w:cstheme="minorHAnsi"/>
          <w:b/>
          <w:sz w:val="20"/>
          <w:szCs w:val="20"/>
          <w:lang w:eastAsia="pl-PL"/>
        </w:rPr>
        <w:t>Postanowienia końcowe</w:t>
      </w:r>
    </w:p>
    <w:p w:rsidR="00631B3B" w:rsidRPr="00F97ACE" w:rsidRDefault="00631B3B" w:rsidP="00631B3B">
      <w:pPr>
        <w:spacing w:after="0" w:line="240" w:lineRule="auto"/>
        <w:jc w:val="center"/>
        <w:rPr>
          <w:rFonts w:eastAsia="Times New Roman" w:cstheme="minorHAnsi"/>
          <w:sz w:val="20"/>
          <w:szCs w:val="20"/>
          <w:lang w:eastAsia="pl-PL"/>
        </w:rPr>
      </w:pPr>
    </w:p>
    <w:p w:rsidR="00631B3B" w:rsidRPr="00F97ACE" w:rsidRDefault="00631B3B">
      <w:pPr>
        <w:numPr>
          <w:ilvl w:val="1"/>
          <w:numId w:val="2"/>
        </w:numPr>
        <w:spacing w:after="0" w:line="240" w:lineRule="auto"/>
        <w:ind w:left="360"/>
        <w:jc w:val="both"/>
        <w:rPr>
          <w:rFonts w:eastAsia="Times New Roman" w:cstheme="minorHAnsi"/>
          <w:sz w:val="20"/>
          <w:szCs w:val="20"/>
          <w:lang w:eastAsia="pl-PL"/>
        </w:rPr>
      </w:pPr>
      <w:r w:rsidRPr="00F97ACE">
        <w:rPr>
          <w:rFonts w:eastAsia="Times New Roman" w:cstheme="minorHAnsi"/>
          <w:sz w:val="20"/>
          <w:szCs w:val="20"/>
          <w:lang w:eastAsia="pl-PL"/>
        </w:rPr>
        <w:t>W sprawach nieuregulowanych niniejszą umową mają zastosowanie przepisy Kodeksu Cywilnego, ustawy Prawo budowlane wraz z aktami wykonawczymi.</w:t>
      </w:r>
    </w:p>
    <w:p w:rsidR="00631B3B" w:rsidRPr="00F97ACE" w:rsidRDefault="00631B3B">
      <w:pPr>
        <w:numPr>
          <w:ilvl w:val="1"/>
          <w:numId w:val="2"/>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Sądem właściwym do rozpatrywania sporów jest Sąd Cywilny, w którego okręgu mieści się siedziba Zamawiającego.</w:t>
      </w:r>
    </w:p>
    <w:p w:rsidR="00631B3B" w:rsidRPr="00F97ACE" w:rsidRDefault="00631B3B">
      <w:pPr>
        <w:numPr>
          <w:ilvl w:val="1"/>
          <w:numId w:val="2"/>
        </w:numPr>
        <w:spacing w:after="0" w:line="240" w:lineRule="auto"/>
        <w:ind w:left="360"/>
        <w:contextualSpacing/>
        <w:rPr>
          <w:rFonts w:eastAsia="Times New Roman" w:cstheme="minorHAnsi"/>
          <w:sz w:val="20"/>
          <w:szCs w:val="20"/>
          <w:lang w:eastAsia="pl-PL"/>
        </w:rPr>
      </w:pPr>
      <w:r w:rsidRPr="00F97ACE">
        <w:rPr>
          <w:rFonts w:eastAsia="Times New Roman" w:cstheme="minorHAnsi"/>
          <w:sz w:val="20"/>
          <w:szCs w:val="20"/>
          <w:lang w:eastAsia="pl-PL"/>
        </w:rPr>
        <w:t>Wszelkie zmiany i uzupełnienia treści niniejszej umowy mogą być dokonywane wyłącznie w formie aneksu podpisanego przez obie strony, pod rygorem nieważności.</w:t>
      </w:r>
    </w:p>
    <w:p w:rsidR="00631B3B" w:rsidRPr="00F97ACE" w:rsidRDefault="00631B3B">
      <w:pPr>
        <w:numPr>
          <w:ilvl w:val="1"/>
          <w:numId w:val="2"/>
        </w:numPr>
        <w:spacing w:after="0" w:line="240" w:lineRule="auto"/>
        <w:ind w:left="360"/>
        <w:contextualSpacing/>
        <w:jc w:val="both"/>
        <w:rPr>
          <w:rFonts w:eastAsia="Times New Roman" w:cstheme="minorHAnsi"/>
          <w:sz w:val="20"/>
          <w:szCs w:val="20"/>
          <w:lang w:eastAsia="pl-PL"/>
        </w:rPr>
      </w:pPr>
      <w:r w:rsidRPr="00F97ACE">
        <w:rPr>
          <w:rFonts w:eastAsia="Times New Roman" w:cstheme="minorHAnsi"/>
          <w:sz w:val="20"/>
          <w:szCs w:val="20"/>
          <w:lang w:eastAsia="pl-PL"/>
        </w:rPr>
        <w:t xml:space="preserve">Umowę sporządzono w </w:t>
      </w:r>
      <w:r w:rsidR="00AD48E3" w:rsidRPr="00F97ACE">
        <w:rPr>
          <w:rFonts w:eastAsia="Times New Roman" w:cstheme="minorHAnsi"/>
          <w:sz w:val="20"/>
          <w:szCs w:val="20"/>
          <w:lang w:eastAsia="pl-PL"/>
        </w:rPr>
        <w:t>3</w:t>
      </w:r>
      <w:r w:rsidRPr="00F97ACE">
        <w:rPr>
          <w:rFonts w:eastAsia="Times New Roman" w:cstheme="minorHAnsi"/>
          <w:sz w:val="20"/>
          <w:szCs w:val="20"/>
          <w:lang w:eastAsia="pl-PL"/>
        </w:rPr>
        <w:t xml:space="preserve"> jednobrzmiących egzemplarzach, </w:t>
      </w:r>
      <w:r w:rsidR="00AD48E3" w:rsidRPr="00F97ACE">
        <w:rPr>
          <w:rFonts w:eastAsia="Times New Roman" w:cstheme="minorHAnsi"/>
          <w:sz w:val="20"/>
          <w:szCs w:val="20"/>
          <w:lang w:eastAsia="pl-PL"/>
        </w:rPr>
        <w:t>2</w:t>
      </w:r>
      <w:r w:rsidRPr="00F97ACE">
        <w:rPr>
          <w:rFonts w:eastAsia="Times New Roman" w:cstheme="minorHAnsi"/>
          <w:sz w:val="20"/>
          <w:szCs w:val="20"/>
          <w:lang w:eastAsia="pl-PL"/>
        </w:rPr>
        <w:t xml:space="preserve"> egzemplarz</w:t>
      </w:r>
      <w:r w:rsidR="00AD48E3" w:rsidRPr="00F97ACE">
        <w:rPr>
          <w:rFonts w:eastAsia="Times New Roman" w:cstheme="minorHAnsi"/>
          <w:sz w:val="20"/>
          <w:szCs w:val="20"/>
          <w:lang w:eastAsia="pl-PL"/>
        </w:rPr>
        <w:t>e</w:t>
      </w:r>
      <w:r w:rsidRPr="00F97ACE">
        <w:rPr>
          <w:rFonts w:eastAsia="Times New Roman" w:cstheme="minorHAnsi"/>
          <w:sz w:val="20"/>
          <w:szCs w:val="20"/>
          <w:lang w:eastAsia="pl-PL"/>
        </w:rPr>
        <w:t xml:space="preserve"> otrzymuje Zamawiający, </w:t>
      </w:r>
      <w:r w:rsidRPr="00F97ACE">
        <w:rPr>
          <w:rFonts w:eastAsia="Times New Roman" w:cstheme="minorHAnsi"/>
          <w:sz w:val="20"/>
          <w:szCs w:val="20"/>
          <w:lang w:eastAsia="pl-PL"/>
        </w:rPr>
        <w:br/>
        <w:t>1 egzemplarz otrzymuje Wykonawca.</w:t>
      </w: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jc w:val="both"/>
        <w:rPr>
          <w:rFonts w:eastAsia="Times New Roman" w:cstheme="minorHAnsi"/>
          <w:sz w:val="20"/>
          <w:szCs w:val="20"/>
          <w:lang w:eastAsia="pl-PL"/>
        </w:rPr>
      </w:pPr>
      <w:r w:rsidRPr="00F97ACE">
        <w:rPr>
          <w:rFonts w:eastAsia="Times New Roman" w:cstheme="minorHAnsi"/>
          <w:sz w:val="20"/>
          <w:szCs w:val="20"/>
          <w:lang w:eastAsia="pl-PL"/>
        </w:rPr>
        <w:t xml:space="preserve">                </w:t>
      </w:r>
      <w:r w:rsidRPr="00F97ACE">
        <w:rPr>
          <w:rFonts w:eastAsia="Times New Roman" w:cstheme="minorHAnsi"/>
          <w:b/>
          <w:bCs/>
          <w:sz w:val="20"/>
          <w:szCs w:val="20"/>
          <w:lang w:eastAsia="pl-PL"/>
        </w:rPr>
        <w:t>ZAMAWIAJĄCY</w:t>
      </w:r>
      <w:r w:rsidRPr="00F97ACE">
        <w:rPr>
          <w:rFonts w:eastAsia="Times New Roman" w:cstheme="minorHAnsi"/>
          <w:sz w:val="20"/>
          <w:szCs w:val="20"/>
          <w:lang w:eastAsia="pl-PL"/>
        </w:rPr>
        <w:t xml:space="preserve">:                                                                                             </w:t>
      </w:r>
      <w:r w:rsidRPr="00F97ACE">
        <w:rPr>
          <w:rFonts w:eastAsia="Times New Roman" w:cstheme="minorHAnsi"/>
          <w:b/>
          <w:bCs/>
          <w:sz w:val="20"/>
          <w:szCs w:val="20"/>
          <w:lang w:eastAsia="pl-PL"/>
        </w:rPr>
        <w:t>WYKONAWCA:</w:t>
      </w:r>
      <w:r w:rsidRPr="00F97ACE">
        <w:rPr>
          <w:rFonts w:eastAsia="Times New Roman" w:cstheme="minorHAnsi"/>
          <w:sz w:val="20"/>
          <w:szCs w:val="20"/>
          <w:lang w:eastAsia="pl-PL"/>
        </w:rPr>
        <w:tab/>
      </w:r>
      <w:r w:rsidRPr="00F97ACE">
        <w:rPr>
          <w:rFonts w:eastAsia="Times New Roman" w:cstheme="minorHAnsi"/>
          <w:sz w:val="20"/>
          <w:szCs w:val="20"/>
          <w:lang w:eastAsia="pl-PL"/>
        </w:rPr>
        <w:tab/>
      </w:r>
      <w:r w:rsidRPr="00F97ACE">
        <w:rPr>
          <w:rFonts w:eastAsia="Times New Roman" w:cstheme="minorHAnsi"/>
          <w:sz w:val="20"/>
          <w:szCs w:val="20"/>
          <w:lang w:eastAsia="pl-PL"/>
        </w:rPr>
        <w:tab/>
      </w:r>
      <w:r w:rsidRPr="00F97ACE">
        <w:rPr>
          <w:rFonts w:eastAsia="Times New Roman" w:cstheme="minorHAnsi"/>
          <w:sz w:val="20"/>
          <w:szCs w:val="20"/>
          <w:lang w:eastAsia="pl-PL"/>
        </w:rPr>
        <w:tab/>
      </w:r>
      <w:r w:rsidRPr="00F97ACE">
        <w:rPr>
          <w:rFonts w:eastAsia="Times New Roman" w:cstheme="minorHAnsi"/>
          <w:sz w:val="20"/>
          <w:szCs w:val="20"/>
          <w:lang w:eastAsia="pl-PL"/>
        </w:rPr>
        <w:tab/>
      </w:r>
      <w:r w:rsidRPr="00F97ACE">
        <w:rPr>
          <w:rFonts w:eastAsia="Times New Roman" w:cstheme="minorHAnsi"/>
          <w:sz w:val="20"/>
          <w:szCs w:val="20"/>
          <w:lang w:eastAsia="pl-PL"/>
        </w:rPr>
        <w:tab/>
      </w:r>
      <w:r w:rsidRPr="00F97ACE">
        <w:rPr>
          <w:rFonts w:eastAsia="Times New Roman" w:cstheme="minorHAnsi"/>
          <w:sz w:val="20"/>
          <w:szCs w:val="20"/>
          <w:lang w:eastAsia="pl-PL"/>
        </w:rPr>
        <w:tab/>
      </w:r>
      <w:r w:rsidRPr="00F97ACE">
        <w:rPr>
          <w:rFonts w:eastAsia="Times New Roman" w:cstheme="minorHAnsi"/>
          <w:sz w:val="20"/>
          <w:szCs w:val="20"/>
          <w:lang w:eastAsia="pl-PL"/>
        </w:rPr>
        <w:tab/>
      </w:r>
      <w:r w:rsidRPr="00F97ACE">
        <w:rPr>
          <w:rFonts w:eastAsia="Times New Roman" w:cstheme="minorHAnsi"/>
          <w:sz w:val="20"/>
          <w:szCs w:val="20"/>
          <w:lang w:eastAsia="pl-PL"/>
        </w:rPr>
        <w:tab/>
      </w:r>
    </w:p>
    <w:p w:rsidR="00631B3B" w:rsidRPr="00F97ACE" w:rsidRDefault="00631B3B"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6770A5" w:rsidRPr="00F97ACE" w:rsidRDefault="006770A5" w:rsidP="00631B3B">
      <w:pPr>
        <w:spacing w:after="0" w:line="240" w:lineRule="auto"/>
        <w:jc w:val="both"/>
        <w:rPr>
          <w:rFonts w:eastAsia="Times New Roman" w:cstheme="minorHAnsi"/>
          <w:sz w:val="20"/>
          <w:szCs w:val="20"/>
          <w:lang w:eastAsia="pl-PL"/>
        </w:rPr>
      </w:pPr>
    </w:p>
    <w:p w:rsidR="00AD48E3" w:rsidRPr="00F97ACE" w:rsidRDefault="00AD48E3" w:rsidP="00AD48E3">
      <w:pPr>
        <w:jc w:val="right"/>
        <w:rPr>
          <w:rFonts w:cstheme="minorHAnsi"/>
          <w:b/>
          <w:bCs/>
          <w:sz w:val="20"/>
          <w:szCs w:val="20"/>
        </w:rPr>
      </w:pPr>
      <w:r w:rsidRPr="00F97ACE">
        <w:rPr>
          <w:rFonts w:cstheme="minorHAnsi"/>
          <w:b/>
          <w:sz w:val="20"/>
          <w:szCs w:val="20"/>
        </w:rPr>
        <w:t>Złącznik nr 1 do umowy</w:t>
      </w:r>
    </w:p>
    <w:p w:rsidR="00AD48E3" w:rsidRPr="00F97ACE" w:rsidRDefault="00AD48E3" w:rsidP="00AD48E3">
      <w:pPr>
        <w:rPr>
          <w:rFonts w:cstheme="minorHAnsi"/>
          <w:sz w:val="20"/>
          <w:szCs w:val="20"/>
        </w:rPr>
      </w:pPr>
      <w:r w:rsidRPr="00F97ACE">
        <w:rPr>
          <w:rFonts w:cstheme="minorHAnsi"/>
          <w:sz w:val="20"/>
          <w:szCs w:val="20"/>
        </w:rPr>
        <w:t>...............................</w:t>
      </w:r>
    </w:p>
    <w:p w:rsidR="00AD48E3" w:rsidRPr="00F97ACE" w:rsidRDefault="00AD48E3" w:rsidP="00AD48E3">
      <w:pPr>
        <w:rPr>
          <w:rFonts w:cstheme="minorHAnsi"/>
          <w:sz w:val="20"/>
          <w:szCs w:val="20"/>
        </w:rPr>
      </w:pPr>
      <w:r w:rsidRPr="00F97ACE">
        <w:rPr>
          <w:rFonts w:cstheme="minorHAnsi"/>
          <w:sz w:val="20"/>
          <w:szCs w:val="20"/>
        </w:rPr>
        <w:t>Pieczęć  Projektanta</w:t>
      </w:r>
      <w:r w:rsidRPr="00F97ACE">
        <w:rPr>
          <w:rFonts w:cstheme="minorHAnsi"/>
          <w:sz w:val="20"/>
          <w:szCs w:val="20"/>
        </w:rPr>
        <w:tab/>
      </w:r>
      <w:r w:rsidRPr="00F97ACE">
        <w:rPr>
          <w:rFonts w:cstheme="minorHAnsi"/>
          <w:sz w:val="20"/>
          <w:szCs w:val="20"/>
        </w:rPr>
        <w:tab/>
      </w:r>
      <w:r w:rsidRPr="00F97ACE">
        <w:rPr>
          <w:rFonts w:cstheme="minorHAnsi"/>
          <w:sz w:val="20"/>
          <w:szCs w:val="20"/>
        </w:rPr>
        <w:tab/>
      </w:r>
      <w:r w:rsidRPr="00F97ACE">
        <w:rPr>
          <w:rFonts w:cstheme="minorHAnsi"/>
          <w:sz w:val="20"/>
          <w:szCs w:val="20"/>
        </w:rPr>
        <w:tab/>
      </w:r>
      <w:r w:rsidRPr="00F97ACE">
        <w:rPr>
          <w:rFonts w:cstheme="minorHAnsi"/>
          <w:sz w:val="20"/>
          <w:szCs w:val="20"/>
        </w:rPr>
        <w:tab/>
      </w:r>
      <w:r w:rsidRPr="00F97ACE">
        <w:rPr>
          <w:rFonts w:cstheme="minorHAnsi"/>
          <w:sz w:val="20"/>
          <w:szCs w:val="20"/>
        </w:rPr>
        <w:tab/>
      </w:r>
      <w:r w:rsidRPr="00F97ACE">
        <w:rPr>
          <w:rFonts w:cstheme="minorHAnsi"/>
          <w:sz w:val="20"/>
          <w:szCs w:val="20"/>
        </w:rPr>
        <w:tab/>
      </w:r>
      <w:r w:rsidRPr="00F97ACE">
        <w:rPr>
          <w:rFonts w:cstheme="minorHAnsi"/>
          <w:sz w:val="20"/>
          <w:szCs w:val="20"/>
        </w:rPr>
        <w:tab/>
      </w:r>
    </w:p>
    <w:p w:rsidR="00AD48E3" w:rsidRPr="00F97ACE" w:rsidRDefault="00AD48E3" w:rsidP="009B4AB1">
      <w:pPr>
        <w:pStyle w:val="Nagwek1"/>
        <w:jc w:val="center"/>
        <w:rPr>
          <w:rFonts w:asciiTheme="minorHAnsi" w:hAnsiTheme="minorHAnsi" w:cstheme="minorHAnsi"/>
          <w:color w:val="auto"/>
          <w:sz w:val="20"/>
          <w:szCs w:val="20"/>
        </w:rPr>
      </w:pPr>
      <w:r w:rsidRPr="00F97ACE">
        <w:rPr>
          <w:rFonts w:asciiTheme="minorHAnsi" w:hAnsiTheme="minorHAnsi" w:cstheme="minorHAnsi"/>
          <w:color w:val="auto"/>
          <w:sz w:val="20"/>
          <w:szCs w:val="20"/>
        </w:rPr>
        <w:t>DOKUMENT GWARANCYJNY</w:t>
      </w:r>
    </w:p>
    <w:p w:rsidR="00AD48E3" w:rsidRPr="00F97ACE" w:rsidRDefault="00AD48E3" w:rsidP="00AD48E3">
      <w:pPr>
        <w:rPr>
          <w:rFonts w:cstheme="minorHAnsi"/>
          <w:sz w:val="20"/>
          <w:szCs w:val="20"/>
        </w:rPr>
      </w:pPr>
      <w:r w:rsidRPr="00F97ACE">
        <w:rPr>
          <w:rFonts w:cstheme="minorHAnsi"/>
          <w:sz w:val="20"/>
          <w:szCs w:val="20"/>
        </w:rPr>
        <w:t>Przedmiot postępowania (Zamówienie) ...................................................................................................................</w:t>
      </w:r>
      <w:r w:rsidR="009B4AB1" w:rsidRPr="00F97ACE">
        <w:rPr>
          <w:rFonts w:cstheme="minorHAnsi"/>
          <w:sz w:val="20"/>
          <w:szCs w:val="20"/>
        </w:rPr>
        <w:t>....................</w:t>
      </w:r>
      <w:r w:rsidR="005F3FE4" w:rsidRPr="00F97ACE">
        <w:rPr>
          <w:rFonts w:cstheme="minorHAnsi"/>
          <w:sz w:val="20"/>
          <w:szCs w:val="20"/>
        </w:rPr>
        <w:t>..........................................</w:t>
      </w:r>
    </w:p>
    <w:p w:rsidR="00AD48E3" w:rsidRPr="00F97ACE" w:rsidRDefault="00AD48E3" w:rsidP="00AD48E3">
      <w:pPr>
        <w:rPr>
          <w:rFonts w:cstheme="minorHAnsi"/>
          <w:sz w:val="20"/>
          <w:szCs w:val="20"/>
        </w:rPr>
      </w:pPr>
      <w:r w:rsidRPr="00F97ACE">
        <w:rPr>
          <w:rFonts w:cstheme="minorHAnsi"/>
          <w:sz w:val="20"/>
          <w:szCs w:val="20"/>
        </w:rPr>
        <w:t>..................................................................................................................................................................................</w:t>
      </w:r>
      <w:r w:rsidR="009B4AB1" w:rsidRPr="00F97ACE">
        <w:rPr>
          <w:rFonts w:cstheme="minorHAnsi"/>
          <w:sz w:val="20"/>
          <w:szCs w:val="20"/>
        </w:rPr>
        <w:t>.</w:t>
      </w:r>
    </w:p>
    <w:p w:rsidR="00AD48E3" w:rsidRPr="00F97ACE" w:rsidRDefault="00AD48E3" w:rsidP="00AD48E3">
      <w:pPr>
        <w:rPr>
          <w:rFonts w:cstheme="minorHAnsi"/>
          <w:sz w:val="20"/>
          <w:szCs w:val="20"/>
        </w:rPr>
      </w:pPr>
      <w:r w:rsidRPr="00F97ACE">
        <w:rPr>
          <w:rFonts w:cstheme="minorHAnsi"/>
          <w:sz w:val="20"/>
          <w:szCs w:val="20"/>
        </w:rPr>
        <w:t>Nr umowy ..........................................................................z dnia ..................................................</w:t>
      </w:r>
      <w:r w:rsidR="005F3FE4" w:rsidRPr="00F97ACE">
        <w:rPr>
          <w:rFonts w:cstheme="minorHAnsi"/>
          <w:sz w:val="20"/>
          <w:szCs w:val="20"/>
        </w:rPr>
        <w:t>.........................</w:t>
      </w:r>
    </w:p>
    <w:p w:rsidR="00AD48E3" w:rsidRPr="00F97ACE" w:rsidRDefault="00AD48E3" w:rsidP="00AD48E3">
      <w:pPr>
        <w:rPr>
          <w:rFonts w:cstheme="minorHAnsi"/>
          <w:sz w:val="20"/>
          <w:szCs w:val="20"/>
        </w:rPr>
      </w:pPr>
      <w:r w:rsidRPr="00F97ACE">
        <w:rPr>
          <w:rFonts w:cstheme="minorHAnsi"/>
          <w:sz w:val="20"/>
          <w:szCs w:val="20"/>
        </w:rPr>
        <w:t>NAZWA WYKONAWCY.............................................................................................................................................</w:t>
      </w:r>
      <w:r w:rsidR="009B4AB1" w:rsidRPr="00F97ACE">
        <w:rPr>
          <w:rFonts w:cstheme="minorHAnsi"/>
          <w:sz w:val="20"/>
          <w:szCs w:val="20"/>
        </w:rPr>
        <w:t>................</w:t>
      </w:r>
    </w:p>
    <w:p w:rsidR="00AD48E3" w:rsidRPr="00F97ACE" w:rsidRDefault="00AD48E3" w:rsidP="00AD48E3">
      <w:pPr>
        <w:rPr>
          <w:rFonts w:cstheme="minorHAnsi"/>
          <w:sz w:val="20"/>
          <w:szCs w:val="20"/>
        </w:rPr>
      </w:pPr>
      <w:r w:rsidRPr="00F97ACE">
        <w:rPr>
          <w:rFonts w:cstheme="minorHAnsi"/>
          <w:sz w:val="20"/>
          <w:szCs w:val="20"/>
        </w:rPr>
        <w:t>...................................................................................................................................................................................</w:t>
      </w:r>
    </w:p>
    <w:p w:rsidR="00AD48E3" w:rsidRPr="00F97ACE" w:rsidRDefault="00AD48E3" w:rsidP="00AD48E3">
      <w:pPr>
        <w:rPr>
          <w:rFonts w:cstheme="minorHAnsi"/>
          <w:sz w:val="20"/>
          <w:szCs w:val="20"/>
        </w:rPr>
      </w:pPr>
      <w:r w:rsidRPr="00F97ACE">
        <w:rPr>
          <w:rFonts w:cstheme="minorHAnsi"/>
          <w:sz w:val="20"/>
          <w:szCs w:val="20"/>
        </w:rPr>
        <w:t>ADRES ......................................................................................................................................................................</w:t>
      </w:r>
      <w:r w:rsidR="009B4AB1" w:rsidRPr="00F97ACE">
        <w:rPr>
          <w:rFonts w:cstheme="minorHAnsi"/>
          <w:sz w:val="20"/>
          <w:szCs w:val="20"/>
        </w:rPr>
        <w:t>.............</w:t>
      </w:r>
    </w:p>
    <w:p w:rsidR="00AD48E3" w:rsidRPr="00F97ACE" w:rsidRDefault="00AD48E3" w:rsidP="00AD48E3">
      <w:pPr>
        <w:rPr>
          <w:rFonts w:cstheme="minorHAnsi"/>
          <w:sz w:val="20"/>
          <w:szCs w:val="20"/>
        </w:rPr>
      </w:pPr>
      <w:r w:rsidRPr="00F97ACE">
        <w:rPr>
          <w:rFonts w:cstheme="minorHAnsi"/>
          <w:sz w:val="20"/>
          <w:szCs w:val="20"/>
        </w:rPr>
        <w:t>..................................................................................................................................................................................</w:t>
      </w:r>
      <w:r w:rsidR="009B4AB1" w:rsidRPr="00F97ACE">
        <w:rPr>
          <w:rFonts w:cstheme="minorHAnsi"/>
          <w:sz w:val="20"/>
          <w:szCs w:val="20"/>
        </w:rPr>
        <w:t>.</w:t>
      </w:r>
    </w:p>
    <w:p w:rsidR="00AD48E3" w:rsidRPr="00F97ACE" w:rsidRDefault="00AD48E3" w:rsidP="00AD48E3">
      <w:pPr>
        <w:rPr>
          <w:rFonts w:cstheme="minorHAnsi"/>
          <w:sz w:val="20"/>
          <w:szCs w:val="20"/>
        </w:rPr>
      </w:pPr>
      <w:r w:rsidRPr="00F97ACE">
        <w:rPr>
          <w:rFonts w:cstheme="minorHAnsi"/>
          <w:sz w:val="20"/>
          <w:szCs w:val="20"/>
        </w:rPr>
        <w:t>NAZWA ZAMAWIAJĄCEGO ......................................................................................................................................</w:t>
      </w:r>
      <w:r w:rsidR="009B4AB1" w:rsidRPr="00F97ACE">
        <w:rPr>
          <w:rFonts w:cstheme="minorHAnsi"/>
          <w:sz w:val="20"/>
          <w:szCs w:val="20"/>
        </w:rPr>
        <w:t>...................</w:t>
      </w:r>
      <w:r w:rsidRPr="00F97ACE">
        <w:rPr>
          <w:rFonts w:cstheme="minorHAnsi"/>
          <w:sz w:val="20"/>
          <w:szCs w:val="20"/>
        </w:rPr>
        <w:t>.</w:t>
      </w:r>
      <w:r w:rsidR="005F3FE4" w:rsidRPr="00F97ACE">
        <w:rPr>
          <w:rFonts w:cstheme="minorHAnsi"/>
          <w:sz w:val="20"/>
          <w:szCs w:val="20"/>
        </w:rPr>
        <w:t>.......................</w:t>
      </w:r>
    </w:p>
    <w:p w:rsidR="00AD48E3" w:rsidRPr="00F97ACE" w:rsidRDefault="00AD48E3" w:rsidP="00AD48E3">
      <w:pPr>
        <w:rPr>
          <w:rFonts w:cstheme="minorHAnsi"/>
          <w:sz w:val="20"/>
          <w:szCs w:val="20"/>
        </w:rPr>
      </w:pPr>
      <w:r w:rsidRPr="00F97ACE">
        <w:rPr>
          <w:rFonts w:cstheme="minorHAnsi"/>
          <w:sz w:val="20"/>
          <w:szCs w:val="20"/>
        </w:rPr>
        <w:t>ADRES ......................................................................................................................................................................</w:t>
      </w:r>
      <w:r w:rsidR="009B4AB1" w:rsidRPr="00F97ACE">
        <w:rPr>
          <w:rFonts w:cstheme="minorHAnsi"/>
          <w:sz w:val="20"/>
          <w:szCs w:val="20"/>
        </w:rPr>
        <w:t>.............</w:t>
      </w:r>
    </w:p>
    <w:p w:rsidR="00AD48E3" w:rsidRPr="00F97ACE" w:rsidRDefault="00AD48E3" w:rsidP="00AD48E3">
      <w:pPr>
        <w:jc w:val="both"/>
        <w:rPr>
          <w:rFonts w:cstheme="minorHAnsi"/>
          <w:sz w:val="20"/>
          <w:szCs w:val="20"/>
        </w:rPr>
      </w:pPr>
      <w:r w:rsidRPr="00F97ACE">
        <w:rPr>
          <w:rFonts w:cstheme="minorHAnsi"/>
          <w:b/>
          <w:bCs/>
          <w:sz w:val="20"/>
          <w:szCs w:val="20"/>
        </w:rPr>
        <w:t xml:space="preserve">1. </w:t>
      </w:r>
      <w:r w:rsidRPr="00F97ACE">
        <w:rPr>
          <w:rFonts w:cstheme="minorHAnsi"/>
          <w:sz w:val="20"/>
          <w:szCs w:val="20"/>
        </w:rPr>
        <w:t>Gwarant (Wykonawca)</w:t>
      </w:r>
      <w:r w:rsidRPr="00F97ACE">
        <w:rPr>
          <w:rFonts w:cstheme="minorHAnsi"/>
          <w:b/>
          <w:bCs/>
          <w:sz w:val="20"/>
          <w:szCs w:val="20"/>
        </w:rPr>
        <w:t xml:space="preserve"> </w:t>
      </w:r>
      <w:r w:rsidRPr="00F97ACE">
        <w:rPr>
          <w:rFonts w:cstheme="minorHAnsi"/>
          <w:sz w:val="20"/>
          <w:szCs w:val="20"/>
        </w:rPr>
        <w:t>udziela Gminie Kozienice (Zamawiającemu) na całość zamówienia (przedmiot postępowania) rękojmi i gwarancji jakości na okres 36 miesięcy, liczonej od dnia ........................... do dnia ...................................................................................................................................................................................</w:t>
      </w:r>
    </w:p>
    <w:p w:rsidR="00AD48E3" w:rsidRPr="00F97ACE" w:rsidRDefault="00AD48E3" w:rsidP="00AD48E3">
      <w:pPr>
        <w:jc w:val="both"/>
        <w:rPr>
          <w:rFonts w:cstheme="minorHAnsi"/>
          <w:sz w:val="20"/>
          <w:szCs w:val="20"/>
        </w:rPr>
      </w:pPr>
      <w:r w:rsidRPr="00F97ACE">
        <w:rPr>
          <w:rFonts w:cstheme="minorHAnsi"/>
          <w:b/>
          <w:bCs/>
          <w:sz w:val="20"/>
          <w:szCs w:val="20"/>
        </w:rPr>
        <w:t>2.</w:t>
      </w:r>
      <w:r w:rsidR="009B4AB1" w:rsidRPr="00F97ACE">
        <w:rPr>
          <w:rFonts w:cstheme="minorHAnsi"/>
          <w:b/>
          <w:bCs/>
          <w:sz w:val="20"/>
          <w:szCs w:val="20"/>
        </w:rPr>
        <w:t xml:space="preserve"> </w:t>
      </w:r>
      <w:r w:rsidRPr="00F97ACE">
        <w:rPr>
          <w:rFonts w:cstheme="minorHAnsi"/>
          <w:sz w:val="20"/>
          <w:szCs w:val="20"/>
        </w:rPr>
        <w:t>Zakres świadczeń gwarancyjnych obejmuje:</w:t>
      </w:r>
    </w:p>
    <w:p w:rsidR="00AD48E3" w:rsidRPr="00F97ACE" w:rsidRDefault="00AD48E3">
      <w:pPr>
        <w:numPr>
          <w:ilvl w:val="0"/>
          <w:numId w:val="24"/>
        </w:numPr>
        <w:spacing w:after="0" w:line="240" w:lineRule="auto"/>
        <w:jc w:val="both"/>
        <w:rPr>
          <w:rFonts w:cstheme="minorHAnsi"/>
          <w:sz w:val="20"/>
          <w:szCs w:val="20"/>
        </w:rPr>
      </w:pPr>
      <w:r w:rsidRPr="00F97ACE">
        <w:rPr>
          <w:rFonts w:cstheme="minorHAnsi"/>
          <w:sz w:val="20"/>
          <w:szCs w:val="20"/>
        </w:rPr>
        <w:t>usunięcie wad ujawnionych w opracowanym PT tj. przywrócenie przedmiotowi utraconych wartości w terminie 10 dni od daty zgłoszenia przez Zamawiającego,</w:t>
      </w:r>
    </w:p>
    <w:p w:rsidR="00AD48E3" w:rsidRPr="00F97ACE" w:rsidRDefault="00AD48E3">
      <w:pPr>
        <w:numPr>
          <w:ilvl w:val="0"/>
          <w:numId w:val="24"/>
        </w:numPr>
        <w:spacing w:after="0" w:line="240" w:lineRule="auto"/>
        <w:jc w:val="both"/>
        <w:rPr>
          <w:rFonts w:cstheme="minorHAnsi"/>
          <w:sz w:val="20"/>
          <w:szCs w:val="20"/>
        </w:rPr>
      </w:pPr>
      <w:r w:rsidRPr="00F97ACE">
        <w:rPr>
          <w:rFonts w:cstheme="minorHAnsi"/>
          <w:sz w:val="20"/>
          <w:szCs w:val="20"/>
        </w:rPr>
        <w:t>zwrot kosztów takiej poprawy projektu technicznego, zrealizowanej przez zamawiającego w przypadku, gdy dwukrotnie bezskutecznie wzywał Wykonawcę do jej wykonania,</w:t>
      </w:r>
    </w:p>
    <w:p w:rsidR="00AD48E3" w:rsidRPr="00F97ACE" w:rsidRDefault="00AD48E3">
      <w:pPr>
        <w:numPr>
          <w:ilvl w:val="0"/>
          <w:numId w:val="24"/>
        </w:numPr>
        <w:spacing w:after="0" w:line="240" w:lineRule="auto"/>
        <w:jc w:val="both"/>
        <w:rPr>
          <w:rFonts w:cstheme="minorHAnsi"/>
          <w:sz w:val="20"/>
          <w:szCs w:val="20"/>
        </w:rPr>
      </w:pPr>
      <w:r w:rsidRPr="00F97ACE">
        <w:rPr>
          <w:rFonts w:cstheme="minorHAnsi"/>
          <w:sz w:val="20"/>
          <w:szCs w:val="20"/>
        </w:rPr>
        <w:t>wymianę wadliwego PT na wolny od wad po bezskutecznych dwóch naprawach   gwarancyjnych,</w:t>
      </w:r>
    </w:p>
    <w:p w:rsidR="00AD48E3" w:rsidRPr="00F97ACE" w:rsidRDefault="00AD48E3">
      <w:pPr>
        <w:numPr>
          <w:ilvl w:val="0"/>
          <w:numId w:val="24"/>
        </w:numPr>
        <w:spacing w:after="0" w:line="240" w:lineRule="auto"/>
        <w:jc w:val="both"/>
        <w:rPr>
          <w:rFonts w:cstheme="minorHAnsi"/>
          <w:sz w:val="20"/>
          <w:szCs w:val="20"/>
        </w:rPr>
      </w:pPr>
      <w:r w:rsidRPr="00F97ACE">
        <w:rPr>
          <w:rFonts w:cstheme="minorHAnsi"/>
          <w:bCs/>
          <w:sz w:val="20"/>
          <w:szCs w:val="20"/>
        </w:rPr>
        <w:t xml:space="preserve">wyjaśnienie wątpliwości dotyczących projektu i zawartych w nim rozwiązań , </w:t>
      </w:r>
      <w:r w:rsidRPr="00F97ACE">
        <w:rPr>
          <w:rFonts w:cstheme="minorHAnsi"/>
          <w:sz w:val="20"/>
          <w:szCs w:val="20"/>
        </w:rPr>
        <w:t xml:space="preserve">po otrzymaniu wezwania, do niezwłocznego przyjazdu na miejsce robót realizowanych w oparciu o wykonaną dokumentację projektową </w:t>
      </w:r>
      <w:r w:rsidRPr="00F97ACE">
        <w:rPr>
          <w:rFonts w:cstheme="minorHAnsi"/>
          <w:sz w:val="20"/>
          <w:szCs w:val="20"/>
        </w:rPr>
        <w:br/>
        <w:t xml:space="preserve">i dokonania oraz przekazania zamawiającemu w wyznaczonym terminie poprawek wynikłych w związku </w:t>
      </w:r>
      <w:r w:rsidRPr="00F97ACE">
        <w:rPr>
          <w:rFonts w:cstheme="minorHAnsi"/>
          <w:sz w:val="20"/>
          <w:szCs w:val="20"/>
        </w:rPr>
        <w:br/>
        <w:t>z niezgodnością opracowania projektowego ze stanem faktycznym lub z zawinionymi błędami,</w:t>
      </w:r>
    </w:p>
    <w:p w:rsidR="00AD48E3" w:rsidRPr="00F97ACE" w:rsidRDefault="00AD48E3">
      <w:pPr>
        <w:numPr>
          <w:ilvl w:val="0"/>
          <w:numId w:val="24"/>
        </w:numPr>
        <w:spacing w:after="0" w:line="240" w:lineRule="auto"/>
        <w:jc w:val="both"/>
        <w:rPr>
          <w:rFonts w:cstheme="minorHAnsi"/>
          <w:sz w:val="20"/>
          <w:szCs w:val="20"/>
        </w:rPr>
      </w:pPr>
      <w:r w:rsidRPr="00F97ACE">
        <w:rPr>
          <w:rFonts w:cstheme="minorHAnsi"/>
          <w:sz w:val="20"/>
          <w:szCs w:val="20"/>
        </w:rPr>
        <w:t xml:space="preserve">wykonanie w wyznaczonym przez Zamawiającego terminie uzupełnień w PT wynikłych w trakcie wdrażania do realizacji opracowania, </w:t>
      </w:r>
    </w:p>
    <w:p w:rsidR="00AD48E3" w:rsidRPr="00F97ACE" w:rsidRDefault="00AD48E3">
      <w:pPr>
        <w:numPr>
          <w:ilvl w:val="0"/>
          <w:numId w:val="24"/>
        </w:numPr>
        <w:spacing w:after="0" w:line="240" w:lineRule="auto"/>
        <w:jc w:val="both"/>
        <w:rPr>
          <w:rFonts w:cstheme="minorHAnsi"/>
          <w:sz w:val="20"/>
          <w:szCs w:val="20"/>
        </w:rPr>
      </w:pPr>
      <w:r w:rsidRPr="00F97ACE">
        <w:rPr>
          <w:rFonts w:cstheme="minorHAnsi"/>
          <w:sz w:val="20"/>
          <w:szCs w:val="20"/>
        </w:rPr>
        <w:t>odpowiedzialność finansową za rozwiązania niezgodne z parametrami przyjętymi w normach i przepisach techniczno-budowlanych,</w:t>
      </w:r>
    </w:p>
    <w:p w:rsidR="00AD48E3" w:rsidRPr="00F97ACE" w:rsidRDefault="00AD48E3">
      <w:pPr>
        <w:numPr>
          <w:ilvl w:val="0"/>
          <w:numId w:val="24"/>
        </w:numPr>
        <w:spacing w:after="0" w:line="240" w:lineRule="auto"/>
        <w:jc w:val="both"/>
        <w:rPr>
          <w:rFonts w:cstheme="minorHAnsi"/>
          <w:sz w:val="20"/>
          <w:szCs w:val="20"/>
        </w:rPr>
      </w:pPr>
      <w:r w:rsidRPr="00F97ACE">
        <w:rPr>
          <w:rFonts w:cstheme="minorHAnsi"/>
          <w:sz w:val="20"/>
          <w:szCs w:val="20"/>
        </w:rPr>
        <w:t>odpowiedzialność finansową za niezgodności pomiędzy dokumentacją projektową, a sporządzonymi na jej podstawie przedmiarami robót, wynikłe w trakcie realizacji zadania  inwestycyjnego,</w:t>
      </w:r>
    </w:p>
    <w:p w:rsidR="00AD48E3" w:rsidRPr="00F97ACE" w:rsidRDefault="00AD48E3">
      <w:pPr>
        <w:numPr>
          <w:ilvl w:val="0"/>
          <w:numId w:val="24"/>
        </w:numPr>
        <w:spacing w:after="0" w:line="240" w:lineRule="auto"/>
        <w:jc w:val="both"/>
        <w:rPr>
          <w:rFonts w:cstheme="minorHAnsi"/>
          <w:sz w:val="20"/>
          <w:szCs w:val="20"/>
        </w:rPr>
      </w:pPr>
      <w:r w:rsidRPr="00F97ACE">
        <w:rPr>
          <w:rFonts w:cstheme="minorHAnsi"/>
          <w:sz w:val="20"/>
          <w:szCs w:val="20"/>
        </w:rPr>
        <w:t>pokrycie kosztów za realizację wadliwego projektu.</w:t>
      </w:r>
    </w:p>
    <w:p w:rsidR="009B4AB1" w:rsidRPr="00F97ACE" w:rsidRDefault="009B4AB1" w:rsidP="009B4AB1">
      <w:pPr>
        <w:spacing w:after="0" w:line="240" w:lineRule="auto"/>
        <w:ind w:left="720"/>
        <w:jc w:val="both"/>
        <w:rPr>
          <w:rFonts w:cstheme="minorHAnsi"/>
          <w:sz w:val="20"/>
          <w:szCs w:val="20"/>
        </w:rPr>
      </w:pPr>
    </w:p>
    <w:p w:rsidR="00AD48E3" w:rsidRPr="00F97ACE" w:rsidRDefault="00AD48E3" w:rsidP="00AD48E3">
      <w:pPr>
        <w:ind w:right="-567"/>
        <w:jc w:val="both"/>
        <w:rPr>
          <w:rFonts w:cstheme="minorHAnsi"/>
          <w:sz w:val="20"/>
          <w:szCs w:val="20"/>
        </w:rPr>
      </w:pPr>
      <w:r w:rsidRPr="00F97ACE">
        <w:rPr>
          <w:rFonts w:cstheme="minorHAnsi"/>
          <w:b/>
          <w:bCs/>
          <w:sz w:val="20"/>
          <w:szCs w:val="20"/>
        </w:rPr>
        <w:t>3</w:t>
      </w:r>
      <w:r w:rsidR="009B4AB1" w:rsidRPr="00F97ACE">
        <w:rPr>
          <w:rFonts w:cstheme="minorHAnsi"/>
          <w:b/>
          <w:bCs/>
          <w:sz w:val="20"/>
          <w:szCs w:val="20"/>
        </w:rPr>
        <w:t xml:space="preserve"> </w:t>
      </w:r>
      <w:r w:rsidRPr="00F97ACE">
        <w:rPr>
          <w:rFonts w:cstheme="minorHAnsi"/>
          <w:b/>
          <w:bCs/>
          <w:sz w:val="20"/>
          <w:szCs w:val="20"/>
        </w:rPr>
        <w:t>.</w:t>
      </w:r>
      <w:r w:rsidRPr="00F97ACE">
        <w:rPr>
          <w:rFonts w:cstheme="minorHAnsi"/>
          <w:sz w:val="20"/>
          <w:szCs w:val="20"/>
        </w:rPr>
        <w:t>Organizacja obsługi gwarancyjnej:</w:t>
      </w:r>
    </w:p>
    <w:p w:rsidR="00AD48E3" w:rsidRPr="00F97ACE" w:rsidRDefault="00AD48E3" w:rsidP="00AD48E3">
      <w:pPr>
        <w:jc w:val="both"/>
        <w:rPr>
          <w:rFonts w:cstheme="minorHAnsi"/>
          <w:sz w:val="20"/>
          <w:szCs w:val="20"/>
        </w:rPr>
      </w:pPr>
      <w:r w:rsidRPr="00F97ACE">
        <w:rPr>
          <w:rFonts w:cstheme="minorHAnsi"/>
          <w:sz w:val="20"/>
          <w:szCs w:val="20"/>
        </w:rPr>
        <w:t>Wykonawca świadczeń gwarancyjnych: ..................................................................................................</w:t>
      </w:r>
      <w:r w:rsidR="009B4AB1" w:rsidRPr="00F97ACE">
        <w:rPr>
          <w:rFonts w:cstheme="minorHAnsi"/>
          <w:sz w:val="20"/>
          <w:szCs w:val="20"/>
        </w:rPr>
        <w:t>....</w:t>
      </w:r>
      <w:r w:rsidR="005F3FE4" w:rsidRPr="00F97ACE">
        <w:rPr>
          <w:rFonts w:cstheme="minorHAnsi"/>
          <w:sz w:val="20"/>
          <w:szCs w:val="20"/>
        </w:rPr>
        <w:t>.......</w:t>
      </w:r>
    </w:p>
    <w:p w:rsidR="00AD48E3" w:rsidRPr="00F97ACE" w:rsidRDefault="00AD48E3" w:rsidP="00AD48E3">
      <w:pPr>
        <w:jc w:val="both"/>
        <w:rPr>
          <w:rFonts w:cstheme="minorHAnsi"/>
          <w:sz w:val="20"/>
          <w:szCs w:val="20"/>
        </w:rPr>
      </w:pPr>
      <w:r w:rsidRPr="00F97ACE">
        <w:rPr>
          <w:rFonts w:cstheme="minorHAnsi"/>
          <w:sz w:val="20"/>
          <w:szCs w:val="20"/>
        </w:rPr>
        <w:lastRenderedPageBreak/>
        <w:t>...................................................................................................................................................................</w:t>
      </w:r>
      <w:r w:rsidR="009B4AB1" w:rsidRPr="00F97ACE">
        <w:rPr>
          <w:rFonts w:cstheme="minorHAnsi"/>
          <w:sz w:val="20"/>
          <w:szCs w:val="20"/>
        </w:rPr>
        <w:t>................</w:t>
      </w:r>
    </w:p>
    <w:p w:rsidR="00AD48E3" w:rsidRPr="00F97ACE" w:rsidRDefault="00AD48E3" w:rsidP="00AD48E3">
      <w:pPr>
        <w:jc w:val="both"/>
        <w:rPr>
          <w:rFonts w:cstheme="minorHAnsi"/>
          <w:sz w:val="20"/>
          <w:szCs w:val="20"/>
        </w:rPr>
      </w:pPr>
      <w:r w:rsidRPr="00F97ACE">
        <w:rPr>
          <w:rFonts w:cstheme="minorHAnsi"/>
          <w:sz w:val="20"/>
          <w:szCs w:val="20"/>
        </w:rPr>
        <w:t>..................................................................................................................................................................</w:t>
      </w:r>
      <w:r w:rsidR="009B4AB1" w:rsidRPr="00F97ACE">
        <w:rPr>
          <w:rFonts w:cstheme="minorHAnsi"/>
          <w:sz w:val="20"/>
          <w:szCs w:val="20"/>
        </w:rPr>
        <w:t>.................</w:t>
      </w:r>
    </w:p>
    <w:p w:rsidR="00AD48E3" w:rsidRPr="00F97ACE" w:rsidRDefault="00AD48E3" w:rsidP="00AD48E3">
      <w:pPr>
        <w:jc w:val="both"/>
        <w:rPr>
          <w:rFonts w:cstheme="minorHAnsi"/>
          <w:sz w:val="20"/>
          <w:szCs w:val="20"/>
        </w:rPr>
      </w:pPr>
      <w:r w:rsidRPr="00F97ACE">
        <w:rPr>
          <w:rFonts w:cstheme="minorHAnsi"/>
          <w:sz w:val="20"/>
          <w:szCs w:val="20"/>
        </w:rPr>
        <w:tab/>
        <w:t>(należy wpisać dane Projektanta  – nazwę, adres, telefon, fax)</w:t>
      </w:r>
    </w:p>
    <w:p w:rsidR="00AD48E3" w:rsidRPr="00F97ACE" w:rsidRDefault="00AD48E3" w:rsidP="00AD48E3">
      <w:pPr>
        <w:jc w:val="both"/>
        <w:rPr>
          <w:rFonts w:cstheme="minorHAnsi"/>
          <w:sz w:val="20"/>
          <w:szCs w:val="20"/>
        </w:rPr>
      </w:pPr>
      <w:r w:rsidRPr="00F97ACE">
        <w:rPr>
          <w:rFonts w:cstheme="minorHAnsi"/>
          <w:b/>
          <w:bCs/>
          <w:sz w:val="20"/>
          <w:szCs w:val="20"/>
        </w:rPr>
        <w:t>4.</w:t>
      </w:r>
      <w:r w:rsidRPr="00F97ACE">
        <w:rPr>
          <w:rFonts w:cstheme="minorHAnsi"/>
          <w:sz w:val="20"/>
          <w:szCs w:val="20"/>
        </w:rPr>
        <w:t>Wykonawca oświadcza, że wszelkie czynności określone w pkt 2, w terminie określonym w pkt. 2a niniejszego dokumentu zobowiązuje się wykonać bezpłatnie.</w:t>
      </w:r>
    </w:p>
    <w:p w:rsidR="00AD48E3" w:rsidRPr="00F97ACE" w:rsidRDefault="00AD48E3" w:rsidP="00AD48E3">
      <w:pPr>
        <w:jc w:val="both"/>
        <w:rPr>
          <w:rFonts w:cstheme="minorHAnsi"/>
          <w:sz w:val="20"/>
          <w:szCs w:val="20"/>
        </w:rPr>
      </w:pPr>
      <w:r w:rsidRPr="00F97ACE">
        <w:rPr>
          <w:rFonts w:cstheme="minorHAnsi"/>
          <w:sz w:val="20"/>
          <w:szCs w:val="20"/>
        </w:rPr>
        <w:t>.................................................dnia.............</w:t>
      </w:r>
      <w:r w:rsidRPr="00F97ACE">
        <w:rPr>
          <w:rFonts w:cstheme="minorHAnsi"/>
          <w:sz w:val="20"/>
          <w:szCs w:val="20"/>
        </w:rPr>
        <w:tab/>
      </w:r>
      <w:r w:rsidRPr="00F97ACE">
        <w:rPr>
          <w:rFonts w:cstheme="minorHAnsi"/>
          <w:sz w:val="20"/>
          <w:szCs w:val="20"/>
        </w:rPr>
        <w:tab/>
      </w:r>
      <w:r w:rsidRPr="00F97ACE">
        <w:rPr>
          <w:rFonts w:cstheme="minorHAnsi"/>
          <w:sz w:val="20"/>
          <w:szCs w:val="20"/>
        </w:rPr>
        <w:tab/>
        <w:t xml:space="preserve">                 .............................................</w:t>
      </w:r>
    </w:p>
    <w:p w:rsidR="00AD48E3" w:rsidRPr="00F97ACE" w:rsidRDefault="00AD48E3" w:rsidP="00AD48E3">
      <w:pPr>
        <w:pStyle w:val="Tekstpodstawowywcity"/>
        <w:rPr>
          <w:rFonts w:asciiTheme="minorHAnsi" w:hAnsiTheme="minorHAnsi" w:cstheme="minorHAnsi"/>
        </w:rPr>
      </w:pPr>
      <w:r w:rsidRPr="00F97ACE">
        <w:rPr>
          <w:rFonts w:asciiTheme="minorHAnsi" w:hAnsiTheme="minorHAnsi" w:cstheme="minorHAnsi"/>
        </w:rPr>
        <w:tab/>
      </w:r>
      <w:r w:rsidRPr="00F97ACE">
        <w:rPr>
          <w:rFonts w:asciiTheme="minorHAnsi" w:hAnsiTheme="minorHAnsi" w:cstheme="minorHAnsi"/>
        </w:rPr>
        <w:tab/>
      </w:r>
      <w:r w:rsidRPr="00F97ACE">
        <w:rPr>
          <w:rFonts w:asciiTheme="minorHAnsi" w:hAnsiTheme="minorHAnsi" w:cstheme="minorHAnsi"/>
        </w:rPr>
        <w:tab/>
      </w:r>
      <w:r w:rsidRPr="00F97ACE">
        <w:rPr>
          <w:rFonts w:asciiTheme="minorHAnsi" w:hAnsiTheme="minorHAnsi" w:cstheme="minorHAnsi"/>
        </w:rPr>
        <w:tab/>
      </w:r>
      <w:r w:rsidRPr="00F97ACE">
        <w:rPr>
          <w:rFonts w:asciiTheme="minorHAnsi" w:hAnsiTheme="minorHAnsi" w:cstheme="minorHAnsi"/>
        </w:rPr>
        <w:tab/>
      </w:r>
      <w:r w:rsidRPr="00F97ACE">
        <w:rPr>
          <w:rFonts w:asciiTheme="minorHAnsi" w:hAnsiTheme="minorHAnsi" w:cstheme="minorHAnsi"/>
        </w:rPr>
        <w:tab/>
      </w:r>
      <w:r w:rsidRPr="00F97ACE">
        <w:rPr>
          <w:rFonts w:asciiTheme="minorHAnsi" w:hAnsiTheme="minorHAnsi" w:cstheme="minorHAnsi"/>
        </w:rPr>
        <w:tab/>
      </w:r>
      <w:r w:rsidRPr="00F97ACE">
        <w:rPr>
          <w:rFonts w:asciiTheme="minorHAnsi" w:hAnsiTheme="minorHAnsi" w:cstheme="minorHAnsi"/>
        </w:rPr>
        <w:tab/>
        <w:t>podpis Gwaranta (Wykonawcy)</w:t>
      </w: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631B3B" w:rsidRPr="00F97ACE" w:rsidRDefault="00631B3B" w:rsidP="00631B3B">
      <w:pPr>
        <w:spacing w:after="0" w:line="240" w:lineRule="auto"/>
        <w:ind w:left="360"/>
        <w:jc w:val="both"/>
        <w:rPr>
          <w:rFonts w:eastAsia="Times New Roman" w:cstheme="minorHAnsi"/>
          <w:sz w:val="20"/>
          <w:szCs w:val="20"/>
          <w:lang w:eastAsia="pl-PL"/>
        </w:rPr>
      </w:pPr>
    </w:p>
    <w:p w:rsidR="00773D01" w:rsidRPr="00F97ACE" w:rsidRDefault="00773D01">
      <w:pPr>
        <w:rPr>
          <w:rFonts w:cstheme="minorHAnsi"/>
          <w:sz w:val="20"/>
          <w:szCs w:val="20"/>
        </w:rPr>
      </w:pPr>
    </w:p>
    <w:sectPr w:rsidR="00773D01" w:rsidRPr="00F97ACE" w:rsidSect="000F7CE8">
      <w:footerReference w:type="default" r:id="rId7"/>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D8" w:rsidRDefault="001553D8" w:rsidP="002619A9">
      <w:pPr>
        <w:spacing w:after="0" w:line="240" w:lineRule="auto"/>
      </w:pPr>
      <w:r>
        <w:separator/>
      </w:r>
    </w:p>
  </w:endnote>
  <w:endnote w:type="continuationSeparator" w:id="0">
    <w:p w:rsidR="001553D8" w:rsidRDefault="001553D8" w:rsidP="0026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4E" w:rsidRDefault="000F2151">
    <w:pPr>
      <w:pStyle w:val="Stopka"/>
      <w:jc w:val="right"/>
    </w:pPr>
    <w:r>
      <w:fldChar w:fldCharType="begin"/>
    </w:r>
    <w:r w:rsidR="00631B3B">
      <w:instrText>PAGE   \* MERGEFORMAT</w:instrText>
    </w:r>
    <w:r>
      <w:fldChar w:fldCharType="separate"/>
    </w:r>
    <w:r w:rsidR="002219BA">
      <w:rPr>
        <w:noProof/>
      </w:rPr>
      <w:t>1</w:t>
    </w:r>
    <w:r>
      <w:fldChar w:fldCharType="end"/>
    </w:r>
  </w:p>
  <w:p w:rsidR="007E514E" w:rsidRDefault="001553D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D8" w:rsidRDefault="001553D8" w:rsidP="002619A9">
      <w:pPr>
        <w:spacing w:after="0" w:line="240" w:lineRule="auto"/>
      </w:pPr>
      <w:r>
        <w:separator/>
      </w:r>
    </w:p>
  </w:footnote>
  <w:footnote w:type="continuationSeparator" w:id="0">
    <w:p w:rsidR="001553D8" w:rsidRDefault="001553D8" w:rsidP="00261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843"/>
    <w:multiLevelType w:val="hybridMultilevel"/>
    <w:tmpl w:val="8286DCB4"/>
    <w:lvl w:ilvl="0" w:tplc="BE7E57CE">
      <w:start w:val="2"/>
      <w:numFmt w:val="decimal"/>
      <w:lvlText w:val="%1."/>
      <w:lvlJc w:val="center"/>
      <w:pPr>
        <w:ind w:left="360" w:hanging="360"/>
      </w:pPr>
      <w:rPr>
        <w:rFonts w:ascii="Arial" w:hAnsi="Arial" w:cs="Arial" w:hint="default"/>
        <w:sz w:val="18"/>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41724F5"/>
    <w:multiLevelType w:val="hybridMultilevel"/>
    <w:tmpl w:val="73086220"/>
    <w:lvl w:ilvl="0" w:tplc="DC8441EC">
      <w:start w:val="1"/>
      <w:numFmt w:val="lowerLetter"/>
      <w:lvlText w:val="%1)"/>
      <w:lvlJc w:val="left"/>
      <w:pPr>
        <w:ind w:left="1776" w:hanging="360"/>
      </w:pPr>
      <w:rPr>
        <w:b w:val="0"/>
        <w:bCs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15:restartNumberingAfterBreak="0">
    <w:nsid w:val="09E54BE6"/>
    <w:multiLevelType w:val="hybridMultilevel"/>
    <w:tmpl w:val="DFE61E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7903D0"/>
    <w:multiLevelType w:val="hybridMultilevel"/>
    <w:tmpl w:val="FC085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8098D"/>
    <w:multiLevelType w:val="hybridMultilevel"/>
    <w:tmpl w:val="301A9A80"/>
    <w:lvl w:ilvl="0" w:tplc="04150011">
      <w:start w:val="1"/>
      <w:numFmt w:val="decimal"/>
      <w:lvlText w:val="%1)"/>
      <w:lvlJc w:val="left"/>
      <w:pPr>
        <w:tabs>
          <w:tab w:val="num" w:pos="765"/>
        </w:tabs>
        <w:ind w:left="765" w:hanging="585"/>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F30AEE"/>
    <w:multiLevelType w:val="hybridMultilevel"/>
    <w:tmpl w:val="46349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A3278"/>
    <w:multiLevelType w:val="multilevel"/>
    <w:tmpl w:val="0415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9650D5"/>
    <w:multiLevelType w:val="hybridMultilevel"/>
    <w:tmpl w:val="8082A19C"/>
    <w:lvl w:ilvl="0" w:tplc="64547A7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474E6"/>
    <w:multiLevelType w:val="hybridMultilevel"/>
    <w:tmpl w:val="A290F764"/>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066A0"/>
    <w:multiLevelType w:val="hybridMultilevel"/>
    <w:tmpl w:val="C4DE3550"/>
    <w:lvl w:ilvl="0" w:tplc="04150011">
      <w:start w:val="1"/>
      <w:numFmt w:val="decimal"/>
      <w:lvlText w:val="%1)"/>
      <w:lvlJc w:val="left"/>
      <w:pPr>
        <w:ind w:left="720" w:hanging="360"/>
      </w:pPr>
    </w:lvl>
    <w:lvl w:ilvl="1" w:tplc="B5BC8A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773A4"/>
    <w:multiLevelType w:val="hybridMultilevel"/>
    <w:tmpl w:val="0B04E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DC3CC1"/>
    <w:multiLevelType w:val="hybridMultilevel"/>
    <w:tmpl w:val="09542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7D3533"/>
    <w:multiLevelType w:val="hybridMultilevel"/>
    <w:tmpl w:val="48DEEC28"/>
    <w:lvl w:ilvl="0" w:tplc="F266E226">
      <w:start w:val="1"/>
      <w:numFmt w:val="decimal"/>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5B23EB"/>
    <w:multiLevelType w:val="hybridMultilevel"/>
    <w:tmpl w:val="684CAE5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2C1D04A6"/>
    <w:multiLevelType w:val="hybridMultilevel"/>
    <w:tmpl w:val="85BE6758"/>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5492F"/>
    <w:multiLevelType w:val="hybridMultilevel"/>
    <w:tmpl w:val="F57635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64772E"/>
    <w:multiLevelType w:val="hybridMultilevel"/>
    <w:tmpl w:val="EF82FE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1746146"/>
    <w:multiLevelType w:val="hybridMultilevel"/>
    <w:tmpl w:val="EE5A70F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3495010F"/>
    <w:multiLevelType w:val="hybridMultilevel"/>
    <w:tmpl w:val="0B12EF50"/>
    <w:lvl w:ilvl="0" w:tplc="04150011">
      <w:start w:val="1"/>
      <w:numFmt w:val="decimal"/>
      <w:lvlText w:val="%1)"/>
      <w:lvlJc w:val="left"/>
      <w:pPr>
        <w:ind w:left="720" w:hanging="360"/>
      </w:pPr>
    </w:lvl>
    <w:lvl w:ilvl="1" w:tplc="8E282A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FF3E0A"/>
    <w:multiLevelType w:val="hybridMultilevel"/>
    <w:tmpl w:val="D804A7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3D6C205F"/>
    <w:multiLevelType w:val="hybridMultilevel"/>
    <w:tmpl w:val="2EE8F2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F8F0554"/>
    <w:multiLevelType w:val="hybridMultilevel"/>
    <w:tmpl w:val="24F8C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C2DC0"/>
    <w:multiLevelType w:val="hybridMultilevel"/>
    <w:tmpl w:val="ACF0EE54"/>
    <w:lvl w:ilvl="0" w:tplc="92B21F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621EA4"/>
    <w:multiLevelType w:val="hybridMultilevel"/>
    <w:tmpl w:val="E6140EF6"/>
    <w:lvl w:ilvl="0" w:tplc="B1208EA2">
      <w:numFmt w:val="bullet"/>
      <w:lvlText w:val="-"/>
      <w:lvlJc w:val="left"/>
      <w:pPr>
        <w:ind w:left="1125" w:hanging="360"/>
      </w:pPr>
      <w:rPr>
        <w:rFonts w:ascii="Times New Roman" w:eastAsia="Times New Roman" w:hAnsi="Times New Roman" w:cs="Times New Roman"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6" w15:restartNumberingAfterBreak="0">
    <w:nsid w:val="52B249CE"/>
    <w:multiLevelType w:val="hybridMultilevel"/>
    <w:tmpl w:val="3E34BE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6860C9E"/>
    <w:multiLevelType w:val="hybridMultilevel"/>
    <w:tmpl w:val="5176AFF4"/>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34747"/>
    <w:multiLevelType w:val="hybridMultilevel"/>
    <w:tmpl w:val="82849A1E"/>
    <w:lvl w:ilvl="0" w:tplc="0FA6AB32">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09A3F36"/>
    <w:multiLevelType w:val="hybridMultilevel"/>
    <w:tmpl w:val="984877B0"/>
    <w:lvl w:ilvl="0" w:tplc="04150017">
      <w:start w:val="1"/>
      <w:numFmt w:val="lowerLetter"/>
      <w:lvlText w:val="%1)"/>
      <w:lvlJc w:val="left"/>
      <w:pPr>
        <w:ind w:left="1788" w:hanging="360"/>
      </w:pPr>
    </w:lvl>
    <w:lvl w:ilvl="1" w:tplc="04150019">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0" w15:restartNumberingAfterBreak="0">
    <w:nsid w:val="61B77E66"/>
    <w:multiLevelType w:val="hybridMultilevel"/>
    <w:tmpl w:val="4190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9D6AA3"/>
    <w:multiLevelType w:val="hybridMultilevel"/>
    <w:tmpl w:val="CD3C1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F14562"/>
    <w:multiLevelType w:val="hybridMultilevel"/>
    <w:tmpl w:val="1822254E"/>
    <w:lvl w:ilvl="0" w:tplc="E796F064">
      <w:start w:val="1"/>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8F24CB5"/>
    <w:multiLevelType w:val="hybridMultilevel"/>
    <w:tmpl w:val="71BA81C0"/>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81135"/>
    <w:multiLevelType w:val="hybridMultilevel"/>
    <w:tmpl w:val="9662BE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DA17844"/>
    <w:multiLevelType w:val="hybridMultilevel"/>
    <w:tmpl w:val="29EEF1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2BB4A45"/>
    <w:multiLevelType w:val="hybridMultilevel"/>
    <w:tmpl w:val="0B12EF50"/>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E70AFD"/>
    <w:multiLevelType w:val="hybridMultilevel"/>
    <w:tmpl w:val="614628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6740B15"/>
    <w:multiLevelType w:val="hybridMultilevel"/>
    <w:tmpl w:val="625CC6FC"/>
    <w:lvl w:ilvl="0" w:tplc="363AAD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BF7D6F"/>
    <w:multiLevelType w:val="hybridMultilevel"/>
    <w:tmpl w:val="C2501FE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D4626F"/>
    <w:multiLevelType w:val="hybridMultilevel"/>
    <w:tmpl w:val="ED7AEE36"/>
    <w:lvl w:ilvl="0" w:tplc="575AA102">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D3B79"/>
    <w:multiLevelType w:val="hybridMultilevel"/>
    <w:tmpl w:val="E86032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11"/>
  </w:num>
  <w:num w:numId="3">
    <w:abstractNumId w:val="20"/>
  </w:num>
  <w:num w:numId="4">
    <w:abstractNumId w:val="12"/>
  </w:num>
  <w:num w:numId="5">
    <w:abstractNumId w:val="39"/>
  </w:num>
  <w:num w:numId="6">
    <w:abstractNumId w:val="7"/>
  </w:num>
  <w:num w:numId="7">
    <w:abstractNumId w:val="4"/>
  </w:num>
  <w:num w:numId="8">
    <w:abstractNumId w:val="30"/>
  </w:num>
  <w:num w:numId="9">
    <w:abstractNumId w:val="38"/>
  </w:num>
  <w:num w:numId="10">
    <w:abstractNumId w:val="33"/>
  </w:num>
  <w:num w:numId="11">
    <w:abstractNumId w:val="40"/>
  </w:num>
  <w:num w:numId="12">
    <w:abstractNumId w:val="27"/>
  </w:num>
  <w:num w:numId="13">
    <w:abstractNumId w:val="9"/>
  </w:num>
  <w:num w:numId="14">
    <w:abstractNumId w:val="10"/>
  </w:num>
  <w:num w:numId="15">
    <w:abstractNumId w:val="16"/>
  </w:num>
  <w:num w:numId="16">
    <w:abstractNumId w:val="21"/>
  </w:num>
  <w:num w:numId="17">
    <w:abstractNumId w:val="32"/>
  </w:num>
  <w:num w:numId="18">
    <w:abstractNumId w:val="14"/>
  </w:num>
  <w:num w:numId="19">
    <w:abstractNumId w:val="0"/>
  </w:num>
  <w:num w:numId="20">
    <w:abstractNumId w:val="17"/>
  </w:num>
  <w:num w:numId="21">
    <w:abstractNumId w:val="5"/>
  </w:num>
  <w:num w:numId="22">
    <w:abstractNumId w:val="24"/>
  </w:num>
  <w:num w:numId="23">
    <w:abstractNumId w:val="25"/>
  </w:num>
  <w:num w:numId="24">
    <w:abstractNumId w:val="6"/>
  </w:num>
  <w:num w:numId="25">
    <w:abstractNumId w:val="18"/>
  </w:num>
  <w:num w:numId="26">
    <w:abstractNumId w:val="19"/>
  </w:num>
  <w:num w:numId="27">
    <w:abstractNumId w:val="8"/>
  </w:num>
  <w:num w:numId="28">
    <w:abstractNumId w:val="22"/>
  </w:num>
  <w:num w:numId="29">
    <w:abstractNumId w:val="3"/>
  </w:num>
  <w:num w:numId="30">
    <w:abstractNumId w:val="35"/>
  </w:num>
  <w:num w:numId="31">
    <w:abstractNumId w:val="34"/>
  </w:num>
  <w:num w:numId="32">
    <w:abstractNumId w:val="26"/>
  </w:num>
  <w:num w:numId="33">
    <w:abstractNumId w:val="41"/>
  </w:num>
  <w:num w:numId="34">
    <w:abstractNumId w:val="15"/>
  </w:num>
  <w:num w:numId="35">
    <w:abstractNumId w:val="2"/>
  </w:num>
  <w:num w:numId="36">
    <w:abstractNumId w:val="36"/>
  </w:num>
  <w:num w:numId="37">
    <w:abstractNumId w:val="37"/>
  </w:num>
  <w:num w:numId="38">
    <w:abstractNumId w:val="29"/>
  </w:num>
  <w:num w:numId="39">
    <w:abstractNumId w:val="28"/>
  </w:num>
  <w:num w:numId="40">
    <w:abstractNumId w:val="23"/>
  </w:num>
  <w:num w:numId="41">
    <w:abstractNumId w:val="31"/>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1B3B"/>
    <w:rsid w:val="000A20F0"/>
    <w:rsid w:val="000C5FE7"/>
    <w:rsid w:val="000F2151"/>
    <w:rsid w:val="000F7CE8"/>
    <w:rsid w:val="001553D8"/>
    <w:rsid w:val="00161B6B"/>
    <w:rsid w:val="001E0915"/>
    <w:rsid w:val="001E2D9A"/>
    <w:rsid w:val="002219BA"/>
    <w:rsid w:val="002619A9"/>
    <w:rsid w:val="002E6249"/>
    <w:rsid w:val="00301F1A"/>
    <w:rsid w:val="004264EA"/>
    <w:rsid w:val="00470586"/>
    <w:rsid w:val="005750FD"/>
    <w:rsid w:val="005A0160"/>
    <w:rsid w:val="005F1A7D"/>
    <w:rsid w:val="005F3FE4"/>
    <w:rsid w:val="00631B3B"/>
    <w:rsid w:val="006409D5"/>
    <w:rsid w:val="006770A5"/>
    <w:rsid w:val="00700F2A"/>
    <w:rsid w:val="00707AC3"/>
    <w:rsid w:val="00773D01"/>
    <w:rsid w:val="00783F1B"/>
    <w:rsid w:val="007B6399"/>
    <w:rsid w:val="008429CA"/>
    <w:rsid w:val="00890054"/>
    <w:rsid w:val="009478D5"/>
    <w:rsid w:val="009944A8"/>
    <w:rsid w:val="009B4AB1"/>
    <w:rsid w:val="00A64293"/>
    <w:rsid w:val="00A86DC9"/>
    <w:rsid w:val="00A95D92"/>
    <w:rsid w:val="00AD48E3"/>
    <w:rsid w:val="00B05EA8"/>
    <w:rsid w:val="00B724A1"/>
    <w:rsid w:val="00BE0B99"/>
    <w:rsid w:val="00D36EA9"/>
    <w:rsid w:val="00D65EB6"/>
    <w:rsid w:val="00D86A97"/>
    <w:rsid w:val="00DC79D1"/>
    <w:rsid w:val="00E95544"/>
    <w:rsid w:val="00F3536D"/>
    <w:rsid w:val="00F522A4"/>
    <w:rsid w:val="00F97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6E5A"/>
  <w15:docId w15:val="{1F593F46-FA70-414F-9AF9-0D181849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19A9"/>
  </w:style>
  <w:style w:type="paragraph" w:styleId="Nagwek1">
    <w:name w:val="heading 1"/>
    <w:basedOn w:val="Normalny"/>
    <w:next w:val="Normalny"/>
    <w:link w:val="Nagwek1Znak"/>
    <w:uiPriority w:val="9"/>
    <w:qFormat/>
    <w:rsid w:val="00631B3B"/>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qFormat/>
    <w:rsid w:val="00631B3B"/>
    <w:pPr>
      <w:keepNext/>
      <w:spacing w:after="0" w:line="240" w:lineRule="auto"/>
      <w:jc w:val="center"/>
      <w:outlineLvl w:val="1"/>
    </w:pPr>
    <w:rPr>
      <w:rFonts w:ascii="Arial" w:eastAsia="Times New Roman" w:hAnsi="Arial" w:cs="Arial"/>
      <w:b/>
      <w:sz w:val="24"/>
      <w:szCs w:val="20"/>
      <w:lang w:eastAsia="pl-PL"/>
    </w:rPr>
  </w:style>
  <w:style w:type="paragraph" w:styleId="Nagwek3">
    <w:name w:val="heading 3"/>
    <w:basedOn w:val="Normalny"/>
    <w:next w:val="Normalny"/>
    <w:link w:val="Nagwek3Znak"/>
    <w:qFormat/>
    <w:rsid w:val="00631B3B"/>
    <w:pPr>
      <w:keepNext/>
      <w:spacing w:after="0" w:line="240" w:lineRule="auto"/>
      <w:jc w:val="both"/>
      <w:outlineLvl w:val="2"/>
    </w:pPr>
    <w:rPr>
      <w:rFonts w:ascii="Arial" w:eastAsia="Times New Roman" w:hAnsi="Arial" w:cs="Arial"/>
      <w:b/>
      <w:bCs/>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1B3B"/>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631B3B"/>
    <w:rPr>
      <w:rFonts w:ascii="Arial" w:eastAsia="Times New Roman" w:hAnsi="Arial" w:cs="Arial"/>
      <w:b/>
      <w:sz w:val="24"/>
      <w:szCs w:val="20"/>
      <w:lang w:eastAsia="pl-PL"/>
    </w:rPr>
  </w:style>
  <w:style w:type="character" w:customStyle="1" w:styleId="Nagwek3Znak">
    <w:name w:val="Nagłówek 3 Znak"/>
    <w:basedOn w:val="Domylnaczcionkaakapitu"/>
    <w:link w:val="Nagwek3"/>
    <w:rsid w:val="00631B3B"/>
    <w:rPr>
      <w:rFonts w:ascii="Arial" w:eastAsia="Times New Roman" w:hAnsi="Arial" w:cs="Arial"/>
      <w:b/>
      <w:bCs/>
      <w:sz w:val="18"/>
      <w:szCs w:val="20"/>
      <w:lang w:eastAsia="pl-PL"/>
    </w:rPr>
  </w:style>
  <w:style w:type="numbering" w:customStyle="1" w:styleId="Bezlisty1">
    <w:name w:val="Bez listy1"/>
    <w:next w:val="Bezlisty"/>
    <w:uiPriority w:val="99"/>
    <w:semiHidden/>
    <w:unhideWhenUsed/>
    <w:rsid w:val="00631B3B"/>
  </w:style>
  <w:style w:type="paragraph" w:styleId="Tekstpodstawowy">
    <w:name w:val="Body Text"/>
    <w:basedOn w:val="Normalny"/>
    <w:link w:val="TekstpodstawowyZnak"/>
    <w:semiHidden/>
    <w:rsid w:val="00631B3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631B3B"/>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631B3B"/>
    <w:pPr>
      <w:spacing w:after="0" w:line="240" w:lineRule="auto"/>
      <w:jc w:val="both"/>
    </w:pPr>
    <w:rPr>
      <w:rFonts w:ascii="Times New Roman" w:eastAsia="Times New Roman" w:hAnsi="Times New Roman" w:cs="Times New Roman"/>
      <w:b/>
      <w:bCs/>
      <w:sz w:val="20"/>
      <w:szCs w:val="20"/>
      <w:lang w:eastAsia="pl-PL"/>
    </w:rPr>
  </w:style>
  <w:style w:type="character" w:customStyle="1" w:styleId="Tekstpodstawowy3Znak">
    <w:name w:val="Tekst podstawowy 3 Znak"/>
    <w:basedOn w:val="Domylnaczcionkaakapitu"/>
    <w:link w:val="Tekstpodstawowy3"/>
    <w:semiHidden/>
    <w:rsid w:val="00631B3B"/>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semiHidden/>
    <w:rsid w:val="00631B3B"/>
    <w:pPr>
      <w:spacing w:after="0" w:line="240" w:lineRule="auto"/>
      <w:ind w:left="708"/>
      <w:jc w:val="center"/>
    </w:pPr>
    <w:rPr>
      <w:rFonts w:ascii="Arial" w:eastAsia="Times New Roman" w:hAnsi="Arial" w:cs="Arial"/>
      <w:b/>
      <w:iCs/>
      <w:sz w:val="24"/>
      <w:szCs w:val="20"/>
      <w:lang w:eastAsia="pl-PL"/>
    </w:rPr>
  </w:style>
  <w:style w:type="character" w:customStyle="1" w:styleId="Tekstpodstawowywcity2Znak">
    <w:name w:val="Tekst podstawowy wcięty 2 Znak"/>
    <w:basedOn w:val="Domylnaczcionkaakapitu"/>
    <w:link w:val="Tekstpodstawowywcity2"/>
    <w:semiHidden/>
    <w:rsid w:val="00631B3B"/>
    <w:rPr>
      <w:rFonts w:ascii="Arial" w:eastAsia="Times New Roman" w:hAnsi="Arial" w:cs="Arial"/>
      <w:b/>
      <w:iCs/>
      <w:sz w:val="24"/>
      <w:szCs w:val="20"/>
      <w:lang w:eastAsia="pl-PL"/>
    </w:rPr>
  </w:style>
  <w:style w:type="paragraph" w:styleId="Akapitzlist">
    <w:name w:val="List Paragraph"/>
    <w:aliases w:val="Numerowanie,Wypunktowanie"/>
    <w:basedOn w:val="Normalny"/>
    <w:link w:val="AkapitzlistZnak"/>
    <w:uiPriority w:val="34"/>
    <w:qFormat/>
    <w:rsid w:val="00631B3B"/>
    <w:pPr>
      <w:spacing w:after="0" w:line="240" w:lineRule="auto"/>
      <w:ind w:left="720"/>
      <w:contextualSpacing/>
    </w:pPr>
    <w:rPr>
      <w:rFonts w:ascii="Times New Roman" w:eastAsia="Times New Roman" w:hAnsi="Times New Roman" w:cs="Times New Roman"/>
      <w:sz w:val="20"/>
      <w:szCs w:val="20"/>
      <w:lang w:eastAsia="pl-PL"/>
    </w:rPr>
  </w:style>
  <w:style w:type="character" w:styleId="Hipercze">
    <w:name w:val="Hyperlink"/>
    <w:semiHidden/>
    <w:rsid w:val="00631B3B"/>
    <w:rPr>
      <w:color w:val="0000FF"/>
      <w:u w:val="single"/>
    </w:rPr>
  </w:style>
  <w:style w:type="paragraph" w:styleId="Bezodstpw">
    <w:name w:val="No Spacing"/>
    <w:uiPriority w:val="1"/>
    <w:qFormat/>
    <w:rsid w:val="00631B3B"/>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Wypunktowanie Znak"/>
    <w:link w:val="Akapitzlist"/>
    <w:uiPriority w:val="34"/>
    <w:locked/>
    <w:rsid w:val="00631B3B"/>
    <w:rPr>
      <w:rFonts w:ascii="Times New Roman" w:eastAsia="Times New Roman" w:hAnsi="Times New Roman" w:cs="Times New Roman"/>
      <w:sz w:val="20"/>
      <w:szCs w:val="20"/>
      <w:lang w:eastAsia="pl-PL"/>
    </w:rPr>
  </w:style>
  <w:style w:type="paragraph" w:customStyle="1" w:styleId="rozdzia">
    <w:name w:val="rozdział"/>
    <w:basedOn w:val="Normalny"/>
    <w:link w:val="rozdziaZnak"/>
    <w:uiPriority w:val="99"/>
    <w:rsid w:val="00631B3B"/>
    <w:pPr>
      <w:numPr>
        <w:numId w:val="1"/>
      </w:numPr>
      <w:spacing w:before="120" w:after="0" w:line="240" w:lineRule="auto"/>
      <w:jc w:val="both"/>
    </w:pPr>
    <w:rPr>
      <w:rFonts w:ascii="Verdana" w:eastAsia="Times New Roman" w:hAnsi="Verdana" w:cs="Times New Roman"/>
      <w:b/>
      <w:sz w:val="20"/>
      <w:szCs w:val="20"/>
    </w:rPr>
  </w:style>
  <w:style w:type="character" w:customStyle="1" w:styleId="rozdziaZnak">
    <w:name w:val="rozdział Znak"/>
    <w:link w:val="rozdzia"/>
    <w:uiPriority w:val="99"/>
    <w:locked/>
    <w:rsid w:val="00631B3B"/>
    <w:rPr>
      <w:rFonts w:ascii="Verdana" w:eastAsia="Times New Roman" w:hAnsi="Verdana" w:cs="Times New Roman"/>
      <w:b/>
      <w:sz w:val="20"/>
      <w:szCs w:val="20"/>
    </w:rPr>
  </w:style>
  <w:style w:type="paragraph" w:customStyle="1" w:styleId="podrozdzia">
    <w:name w:val="podrozdział"/>
    <w:basedOn w:val="Normalny"/>
    <w:uiPriority w:val="99"/>
    <w:rsid w:val="00631B3B"/>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paragraph" w:styleId="Tekstdymka">
    <w:name w:val="Balloon Text"/>
    <w:basedOn w:val="Normalny"/>
    <w:link w:val="TekstdymkaZnak"/>
    <w:uiPriority w:val="99"/>
    <w:semiHidden/>
    <w:unhideWhenUsed/>
    <w:rsid w:val="00631B3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31B3B"/>
    <w:rPr>
      <w:rFonts w:ascii="Tahoma" w:eastAsia="Times New Roman" w:hAnsi="Tahoma" w:cs="Tahoma"/>
      <w:sz w:val="16"/>
      <w:szCs w:val="16"/>
      <w:lang w:eastAsia="pl-PL"/>
    </w:rPr>
  </w:style>
  <w:style w:type="table" w:styleId="Tabela-Siatka">
    <w:name w:val="Table Grid"/>
    <w:basedOn w:val="Standardowy"/>
    <w:rsid w:val="00631B3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1B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uiPriority w:val="99"/>
    <w:semiHidden/>
    <w:unhideWhenUsed/>
    <w:rsid w:val="00631B3B"/>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631B3B"/>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631B3B"/>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31B3B"/>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rsid w:val="00631B3B"/>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631B3B"/>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631B3B"/>
    <w:rPr>
      <w:rFonts w:cs="Times New Roman"/>
      <w:vertAlign w:val="superscript"/>
    </w:rPr>
  </w:style>
  <w:style w:type="paragraph" w:customStyle="1" w:styleId="Standard">
    <w:name w:val="Standard"/>
    <w:rsid w:val="00631B3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semiHidden/>
    <w:rsid w:val="00631B3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631B3B"/>
    <w:rPr>
      <w:rFonts w:ascii="Times New Roman" w:eastAsia="Times New Roman" w:hAnsi="Times New Roman" w:cs="Times New Roman"/>
      <w:sz w:val="24"/>
      <w:szCs w:val="24"/>
      <w:lang w:eastAsia="pl-PL"/>
    </w:rPr>
  </w:style>
  <w:style w:type="paragraph" w:styleId="Tytu">
    <w:name w:val="Title"/>
    <w:basedOn w:val="Normalny"/>
    <w:link w:val="TytuZnak"/>
    <w:qFormat/>
    <w:rsid w:val="00631B3B"/>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631B3B"/>
    <w:rPr>
      <w:rFonts w:ascii="Times New Roman" w:eastAsia="Times New Roman" w:hAnsi="Times New Roman" w:cs="Times New Roman"/>
      <w:sz w:val="36"/>
      <w:szCs w:val="20"/>
      <w:lang w:eastAsia="pl-PL"/>
    </w:rPr>
  </w:style>
  <w:style w:type="paragraph" w:styleId="Stopka">
    <w:name w:val="footer"/>
    <w:basedOn w:val="Normalny"/>
    <w:link w:val="StopkaZnak"/>
    <w:uiPriority w:val="99"/>
    <w:unhideWhenUsed/>
    <w:rsid w:val="00631B3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1B3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631B3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31B3B"/>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31B3B"/>
    <w:rPr>
      <w:vertAlign w:val="superscript"/>
    </w:rPr>
  </w:style>
  <w:style w:type="character" w:customStyle="1" w:styleId="disppom">
    <w:name w:val="disppom"/>
    <w:basedOn w:val="Domylnaczcionkaakapitu"/>
    <w:rsid w:val="00631B3B"/>
  </w:style>
  <w:style w:type="paragraph" w:styleId="Tekstpodstawowywcity3">
    <w:name w:val="Body Text Indent 3"/>
    <w:basedOn w:val="Normalny"/>
    <w:link w:val="Tekstpodstawowywcity3Znak"/>
    <w:uiPriority w:val="99"/>
    <w:semiHidden/>
    <w:unhideWhenUsed/>
    <w:rsid w:val="00631B3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31B3B"/>
    <w:rPr>
      <w:rFonts w:ascii="Times New Roman" w:eastAsia="Times New Roman" w:hAnsi="Times New Roman" w:cs="Times New Roman"/>
      <w:sz w:val="16"/>
      <w:szCs w:val="16"/>
      <w:lang w:eastAsia="pl-PL"/>
    </w:rPr>
  </w:style>
  <w:style w:type="paragraph" w:styleId="Cytat">
    <w:name w:val="Quote"/>
    <w:basedOn w:val="Normalny"/>
    <w:next w:val="Normalny"/>
    <w:link w:val="CytatZnak"/>
    <w:uiPriority w:val="29"/>
    <w:qFormat/>
    <w:rsid w:val="009478D5"/>
    <w:rPr>
      <w:i/>
      <w:iCs/>
      <w:color w:val="000000" w:themeColor="text1"/>
    </w:rPr>
  </w:style>
  <w:style w:type="character" w:customStyle="1" w:styleId="CytatZnak">
    <w:name w:val="Cytat Znak"/>
    <w:basedOn w:val="Domylnaczcionkaakapitu"/>
    <w:link w:val="Cytat"/>
    <w:uiPriority w:val="29"/>
    <w:rsid w:val="009478D5"/>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6222</Words>
  <Characters>37338</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Piotr Szafran</cp:lastModifiedBy>
  <cp:revision>4</cp:revision>
  <dcterms:created xsi:type="dcterms:W3CDTF">2022-08-26T11:47:00Z</dcterms:created>
  <dcterms:modified xsi:type="dcterms:W3CDTF">2022-09-01T05:24:00Z</dcterms:modified>
</cp:coreProperties>
</file>