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5C5D94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r w:rsidR="00640439">
        <w:rPr>
          <w:b/>
          <w:sz w:val="28"/>
          <w:szCs w:val="28"/>
        </w:rPr>
        <w:t xml:space="preserve"> do projektu </w:t>
      </w:r>
      <w:r w:rsidR="006E33BC">
        <w:rPr>
          <w:b/>
          <w:sz w:val="28"/>
          <w:szCs w:val="28"/>
        </w:rPr>
        <w:t>miejscowego planu zagospodarowania przestrzennego dla fragmentu terenu położonego w ob</w:t>
      </w:r>
      <w:r w:rsidR="00A339CF">
        <w:rPr>
          <w:b/>
          <w:sz w:val="28"/>
          <w:szCs w:val="28"/>
        </w:rPr>
        <w:t xml:space="preserve">rębie geodezyjnym </w:t>
      </w:r>
      <w:r w:rsidR="00DF50D5">
        <w:rPr>
          <w:b/>
          <w:sz w:val="28"/>
          <w:szCs w:val="28"/>
        </w:rPr>
        <w:t>Śmietanki, Gmina Kozienice</w:t>
      </w:r>
    </w:p>
    <w:p w:rsidR="00470855" w:rsidRPr="00574B1F" w:rsidRDefault="00470855" w:rsidP="00470855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.....</w:t>
      </w:r>
      <w:r w:rsidRPr="00D06639">
        <w:rPr>
          <w:sz w:val="24"/>
          <w:szCs w:val="24"/>
        </w:rPr>
        <w:t xml:space="preserve"> 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Pr="00D06639">
        <w:rPr>
          <w:sz w:val="24"/>
          <w:szCs w:val="24"/>
        </w:rPr>
        <w:t>geodezyjnego)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</w:t>
      </w:r>
    </w:p>
    <w:p w:rsidR="00470855" w:rsidRPr="00317422" w:rsidRDefault="00470855" w:rsidP="00470855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 uwagi</w:t>
      </w:r>
      <w:r w:rsidRPr="00317422">
        <w:rPr>
          <w:sz w:val="24"/>
          <w:szCs w:val="24"/>
        </w:rPr>
        <w:t>:</w:t>
      </w:r>
    </w:p>
    <w:p w:rsidR="00470855" w:rsidRDefault="00470855" w:rsidP="00470855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B8B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70855" w:rsidRDefault="00470855" w:rsidP="00470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470855" w:rsidRDefault="00DF50D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</w:t>
      </w:r>
      <w:r w:rsidR="00470855">
        <w:rPr>
          <w:sz w:val="24"/>
          <w:szCs w:val="24"/>
        </w:rPr>
        <w:t>…………………………….</w:t>
      </w:r>
    </w:p>
    <w:p w:rsidR="00317422" w:rsidRPr="00470855" w:rsidRDefault="00470855" w:rsidP="00470855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 </w:t>
      </w:r>
      <w:r w:rsidRPr="00317422">
        <w:rPr>
          <w:sz w:val="24"/>
          <w:szCs w:val="24"/>
        </w:rPr>
        <w:t>dane nieobowiązkowe</w:t>
      </w: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lastRenderedPageBreak/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 w:rsidR="00DF50D5">
        <w:rPr>
          <w:sz w:val="18"/>
          <w:szCs w:val="18"/>
        </w:rPr>
        <w:t xml:space="preserve"> z </w:t>
      </w:r>
      <w:proofErr w:type="spellStart"/>
      <w:r w:rsidR="00DF50D5">
        <w:rPr>
          <w:sz w:val="18"/>
          <w:szCs w:val="18"/>
        </w:rPr>
        <w:t>późn</w:t>
      </w:r>
      <w:proofErr w:type="spellEnd"/>
      <w:r w:rsidR="00DF50D5">
        <w:rPr>
          <w:sz w:val="18"/>
          <w:szCs w:val="18"/>
        </w:rPr>
        <w:t>. zm.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</w:t>
      </w:r>
      <w:r w:rsidR="00DF50D5">
        <w:rPr>
          <w:sz w:val="18"/>
          <w:szCs w:val="18"/>
        </w:rPr>
        <w:t>2</w:t>
      </w:r>
      <w:r>
        <w:rPr>
          <w:sz w:val="18"/>
          <w:szCs w:val="18"/>
        </w:rPr>
        <w:t xml:space="preserve">r. poz. </w:t>
      </w:r>
      <w:r w:rsidR="00DF50D5">
        <w:rPr>
          <w:sz w:val="18"/>
          <w:szCs w:val="18"/>
        </w:rPr>
        <w:t>503</w:t>
      </w:r>
      <w:r>
        <w:rPr>
          <w:sz w:val="18"/>
          <w:szCs w:val="18"/>
        </w:rPr>
        <w:t xml:space="preserve">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317422"/>
    <w:rsid w:val="003F001D"/>
    <w:rsid w:val="00470855"/>
    <w:rsid w:val="005C5D94"/>
    <w:rsid w:val="006239DF"/>
    <w:rsid w:val="00640439"/>
    <w:rsid w:val="006E33BC"/>
    <w:rsid w:val="007B0B8B"/>
    <w:rsid w:val="008D781E"/>
    <w:rsid w:val="00A24401"/>
    <w:rsid w:val="00A339CF"/>
    <w:rsid w:val="00D06639"/>
    <w:rsid w:val="00D30006"/>
    <w:rsid w:val="00DD010E"/>
    <w:rsid w:val="00D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4</cp:revision>
  <dcterms:created xsi:type="dcterms:W3CDTF">2022-07-26T06:52:00Z</dcterms:created>
  <dcterms:modified xsi:type="dcterms:W3CDTF">2022-08-31T13:17:00Z</dcterms:modified>
</cp:coreProperties>
</file>