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09" w:rsidRPr="00A43BC8" w:rsidRDefault="00CB63A7" w:rsidP="005702AE">
      <w:pPr>
        <w:jc w:val="center"/>
        <w:rPr>
          <w:b/>
        </w:rPr>
      </w:pPr>
      <w:bookmarkStart w:id="0" w:name="_Toc269192392"/>
      <w:bookmarkStart w:id="1" w:name="_Toc269193466"/>
      <w:r>
        <w:rPr>
          <w:b/>
        </w:rPr>
        <w:t>Zarządzenie</w:t>
      </w:r>
      <w:r w:rsidR="006A73A1">
        <w:rPr>
          <w:b/>
        </w:rPr>
        <w:t xml:space="preserve"> </w:t>
      </w:r>
      <w:r w:rsidR="0003631B">
        <w:rPr>
          <w:b/>
        </w:rPr>
        <w:t xml:space="preserve"> </w:t>
      </w:r>
      <w:r w:rsidR="00763E09" w:rsidRPr="00A43BC8">
        <w:rPr>
          <w:b/>
        </w:rPr>
        <w:t>Nr</w:t>
      </w:r>
      <w:r>
        <w:rPr>
          <w:b/>
        </w:rPr>
        <w:t xml:space="preserve"> </w:t>
      </w:r>
      <w:r w:rsidR="006A73A1">
        <w:rPr>
          <w:b/>
        </w:rPr>
        <w:t xml:space="preserve"> </w:t>
      </w:r>
      <w:r>
        <w:rPr>
          <w:b/>
        </w:rPr>
        <w:t>89</w:t>
      </w:r>
      <w:r w:rsidR="005702AE">
        <w:rPr>
          <w:b/>
        </w:rPr>
        <w:t>/201</w:t>
      </w:r>
      <w:r w:rsidR="00EA53D3">
        <w:rPr>
          <w:b/>
        </w:rPr>
        <w:t>5</w:t>
      </w:r>
    </w:p>
    <w:p w:rsidR="00763E09" w:rsidRPr="00A43BC8" w:rsidRDefault="00A43BC8" w:rsidP="00A43BC8">
      <w:pPr>
        <w:jc w:val="center"/>
        <w:rPr>
          <w:b/>
        </w:rPr>
      </w:pPr>
      <w:r w:rsidRPr="00A43BC8">
        <w:rPr>
          <w:b/>
        </w:rPr>
        <w:t xml:space="preserve">Burmistrza </w:t>
      </w:r>
      <w:r w:rsidR="00E71971">
        <w:rPr>
          <w:b/>
        </w:rPr>
        <w:t>Gminy Kozienice</w:t>
      </w:r>
    </w:p>
    <w:p w:rsidR="00982DC5" w:rsidRPr="00A43BC8" w:rsidRDefault="00982DC5" w:rsidP="00A43BC8">
      <w:pPr>
        <w:jc w:val="center"/>
        <w:rPr>
          <w:b/>
        </w:rPr>
      </w:pPr>
      <w:r w:rsidRPr="00A43BC8">
        <w:rPr>
          <w:b/>
        </w:rPr>
        <w:t>z dnia</w:t>
      </w:r>
      <w:bookmarkEnd w:id="0"/>
      <w:bookmarkEnd w:id="1"/>
      <w:r w:rsidR="005702AE">
        <w:rPr>
          <w:b/>
        </w:rPr>
        <w:t xml:space="preserve">  </w:t>
      </w:r>
      <w:r w:rsidR="00CB63A7">
        <w:rPr>
          <w:b/>
        </w:rPr>
        <w:t>8</w:t>
      </w:r>
      <w:r w:rsidR="0003631B">
        <w:rPr>
          <w:b/>
        </w:rPr>
        <w:t xml:space="preserve"> </w:t>
      </w:r>
      <w:r w:rsidR="00BA307E">
        <w:rPr>
          <w:b/>
        </w:rPr>
        <w:t>lipca  201</w:t>
      </w:r>
      <w:r w:rsidR="00EA53D3">
        <w:rPr>
          <w:b/>
        </w:rPr>
        <w:t>5</w:t>
      </w:r>
    </w:p>
    <w:p w:rsidR="00200D76" w:rsidRDefault="00200D76" w:rsidP="00A43BC8">
      <w:bookmarkStart w:id="2" w:name="_Toc269193467"/>
    </w:p>
    <w:p w:rsidR="00456471" w:rsidRDefault="00456471" w:rsidP="00B80681">
      <w:pPr>
        <w:jc w:val="center"/>
        <w:rPr>
          <w:b/>
          <w:i/>
          <w:sz w:val="26"/>
          <w:szCs w:val="26"/>
        </w:rPr>
      </w:pPr>
    </w:p>
    <w:p w:rsidR="00982DC5" w:rsidRPr="00E71971" w:rsidRDefault="00982DC5" w:rsidP="00B80681">
      <w:pPr>
        <w:jc w:val="center"/>
        <w:rPr>
          <w:b/>
          <w:i/>
          <w:sz w:val="26"/>
          <w:szCs w:val="26"/>
        </w:rPr>
      </w:pPr>
      <w:r w:rsidRPr="00E71971">
        <w:rPr>
          <w:b/>
          <w:i/>
          <w:sz w:val="26"/>
          <w:szCs w:val="26"/>
        </w:rPr>
        <w:t>w sprawie</w:t>
      </w:r>
      <w:r w:rsidR="00A43BC8" w:rsidRPr="00E71971">
        <w:rPr>
          <w:b/>
          <w:i/>
          <w:sz w:val="26"/>
          <w:szCs w:val="26"/>
        </w:rPr>
        <w:t xml:space="preserve">: wprowadzenia </w:t>
      </w:r>
      <w:r w:rsidR="00352C13">
        <w:rPr>
          <w:b/>
          <w:i/>
          <w:sz w:val="26"/>
          <w:szCs w:val="26"/>
        </w:rPr>
        <w:t xml:space="preserve">zmian </w:t>
      </w:r>
      <w:r w:rsidR="00A43BC8" w:rsidRPr="00E71971">
        <w:rPr>
          <w:b/>
          <w:i/>
          <w:sz w:val="26"/>
          <w:szCs w:val="26"/>
        </w:rPr>
        <w:t xml:space="preserve"> </w:t>
      </w:r>
      <w:r w:rsidRPr="00E71971">
        <w:rPr>
          <w:b/>
          <w:i/>
          <w:sz w:val="26"/>
          <w:szCs w:val="26"/>
        </w:rPr>
        <w:t>zasad (polityki) rachunkowości</w:t>
      </w:r>
      <w:bookmarkEnd w:id="2"/>
      <w:r w:rsidR="00E71971" w:rsidRPr="00E71971">
        <w:rPr>
          <w:b/>
          <w:i/>
          <w:sz w:val="26"/>
          <w:szCs w:val="26"/>
        </w:rPr>
        <w:t>.</w:t>
      </w:r>
    </w:p>
    <w:p w:rsidR="00200D76" w:rsidRDefault="00200D76" w:rsidP="00A43BC8"/>
    <w:p w:rsidR="0024740F" w:rsidRDefault="00FD2107" w:rsidP="009A4A60">
      <w:pPr>
        <w:tabs>
          <w:tab w:val="left" w:pos="426"/>
        </w:tabs>
        <w:jc w:val="both"/>
        <w:rPr>
          <w:b/>
          <w:i/>
        </w:rPr>
      </w:pPr>
      <w:r>
        <w:t xml:space="preserve">       </w:t>
      </w:r>
      <w:r w:rsidR="00982DC5" w:rsidRPr="00763E09">
        <w:t xml:space="preserve">Na podstawie przepisów art. </w:t>
      </w:r>
      <w:r w:rsidR="00DE6B03">
        <w:t xml:space="preserve">4 i </w:t>
      </w:r>
      <w:r w:rsidR="00982DC5" w:rsidRPr="00763E09">
        <w:t xml:space="preserve">10 ust. </w:t>
      </w:r>
      <w:r w:rsidR="00EA53D3">
        <w:t xml:space="preserve">1 i </w:t>
      </w:r>
      <w:r w:rsidR="00982DC5" w:rsidRPr="00763E09">
        <w:t xml:space="preserve">2 ustawy z dnia 29 września 1994 r. o rachunkowości </w:t>
      </w:r>
      <w:r w:rsidR="00E71971">
        <w:br/>
        <w:t>(</w:t>
      </w:r>
      <w:r w:rsidR="00982DC5" w:rsidRPr="00763E09">
        <w:t>Dz.U. z 20</w:t>
      </w:r>
      <w:r w:rsidR="00EA53D3">
        <w:t>13</w:t>
      </w:r>
      <w:r w:rsidR="00982DC5" w:rsidRPr="00763E09">
        <w:t xml:space="preserve"> r</w:t>
      </w:r>
      <w:r w:rsidR="00352C13">
        <w:t>.</w:t>
      </w:r>
      <w:r w:rsidR="00EA53D3">
        <w:t xml:space="preserve">, </w:t>
      </w:r>
      <w:r w:rsidR="00352C13">
        <w:t xml:space="preserve">poz. </w:t>
      </w:r>
      <w:r w:rsidR="00EA53D3">
        <w:t>330</w:t>
      </w:r>
      <w:r w:rsidR="00352C13">
        <w:t xml:space="preserve"> z</w:t>
      </w:r>
      <w:r w:rsidR="00EA53D3">
        <w:t>e</w:t>
      </w:r>
      <w:r w:rsidR="00352C13">
        <w:t xml:space="preserve"> zm.</w:t>
      </w:r>
      <w:r w:rsidR="00982DC5" w:rsidRPr="00763E09">
        <w:t>)</w:t>
      </w:r>
      <w:r w:rsidR="00352C13">
        <w:t>,</w:t>
      </w:r>
      <w:r w:rsidR="00982DC5" w:rsidRPr="00763E09">
        <w:t xml:space="preserve"> szczególnych ustaleń zawartych w art. 40 ustawy </w:t>
      </w:r>
      <w:r w:rsidR="00352C13">
        <w:br/>
      </w:r>
      <w:r w:rsidR="00982DC5" w:rsidRPr="00763E09">
        <w:t xml:space="preserve">z dnia 27 sierpnia 2009 r. o finansach publicznych (Dz.U. </w:t>
      </w:r>
      <w:r w:rsidR="00EA53D3">
        <w:t>z 2013r.</w:t>
      </w:r>
      <w:r w:rsidR="00982DC5" w:rsidRPr="00763E09">
        <w:t xml:space="preserve">, poz. </w:t>
      </w:r>
      <w:r w:rsidR="00EA53D3">
        <w:t>885 ze</w:t>
      </w:r>
      <w:r w:rsidR="00982DC5" w:rsidRPr="00763E09">
        <w:t xml:space="preserve"> zm</w:t>
      </w:r>
      <w:r w:rsidR="00EA53D3">
        <w:t>.</w:t>
      </w:r>
      <w:r w:rsidR="009A4A60">
        <w:t xml:space="preserve">), oraz </w:t>
      </w:r>
      <w:r w:rsidR="00352C13">
        <w:t>R</w:t>
      </w:r>
      <w:r w:rsidR="00982DC5" w:rsidRPr="00763E09">
        <w:t>ozporządzeniu Ministra Finansów z dnia 5 lipca 2010 r. w sprawie szcze</w:t>
      </w:r>
      <w:r w:rsidR="00982DC5" w:rsidRPr="00763E09">
        <w:softHyphen/>
        <w:t xml:space="preserv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w:t>
      </w:r>
      <w:r w:rsidR="00EA53D3">
        <w:t>z 2013r. poz. 289</w:t>
      </w:r>
      <w:r w:rsidR="00982DC5" w:rsidRPr="00763E09">
        <w:t xml:space="preserve">), </w:t>
      </w:r>
      <w:r w:rsidR="000C2CE1">
        <w:rPr>
          <w:b/>
          <w:i/>
        </w:rPr>
        <w:t>zarządza się, co następuje:</w:t>
      </w:r>
    </w:p>
    <w:p w:rsidR="0004623E" w:rsidRDefault="0004623E" w:rsidP="0004623E">
      <w:pPr>
        <w:pStyle w:val="Akapitzlist"/>
        <w:tabs>
          <w:tab w:val="left" w:pos="426"/>
        </w:tabs>
        <w:ind w:left="780"/>
        <w:jc w:val="both"/>
        <w:rPr>
          <w:b/>
          <w:i/>
        </w:rPr>
      </w:pPr>
    </w:p>
    <w:p w:rsidR="00A92E81" w:rsidRPr="0024740F" w:rsidRDefault="00A92E81" w:rsidP="0004623E">
      <w:pPr>
        <w:pStyle w:val="Akapitzlist"/>
        <w:tabs>
          <w:tab w:val="left" w:pos="426"/>
        </w:tabs>
        <w:ind w:left="780"/>
        <w:jc w:val="both"/>
        <w:rPr>
          <w:b/>
          <w:i/>
        </w:rPr>
      </w:pPr>
    </w:p>
    <w:p w:rsidR="00E71971" w:rsidRDefault="00E71971" w:rsidP="00A43BC8">
      <w:pPr>
        <w:jc w:val="center"/>
      </w:pPr>
    </w:p>
    <w:p w:rsidR="00A43BC8" w:rsidRDefault="00A43BC8" w:rsidP="00A43BC8">
      <w:pPr>
        <w:jc w:val="center"/>
        <w:rPr>
          <w:b/>
        </w:rPr>
      </w:pPr>
      <w:r w:rsidRPr="00E71971">
        <w:rPr>
          <w:b/>
        </w:rPr>
        <w:t>§ 1.</w:t>
      </w:r>
    </w:p>
    <w:p w:rsidR="006E5787" w:rsidRPr="00E71971" w:rsidRDefault="006E5787" w:rsidP="00A43BC8">
      <w:pPr>
        <w:jc w:val="center"/>
        <w:rPr>
          <w:b/>
        </w:rPr>
      </w:pPr>
    </w:p>
    <w:p w:rsidR="003A4CF6" w:rsidRDefault="003A4CF6" w:rsidP="00A43BC8"/>
    <w:p w:rsidR="00001C4C" w:rsidRPr="00763E09" w:rsidRDefault="0004623E" w:rsidP="00E71971">
      <w:pPr>
        <w:ind w:firstLine="426"/>
        <w:jc w:val="both"/>
      </w:pPr>
      <w:r>
        <w:t xml:space="preserve">W Zarządzeniu Nr </w:t>
      </w:r>
      <w:r w:rsidR="009A4A60">
        <w:t>184</w:t>
      </w:r>
      <w:r>
        <w:t>/201</w:t>
      </w:r>
      <w:r w:rsidR="009A4A60">
        <w:t>2</w:t>
      </w:r>
      <w:r>
        <w:t xml:space="preserve"> Burmistrza Gminy Kozienice z dnia </w:t>
      </w:r>
      <w:r w:rsidR="009A4A60">
        <w:t>2 lipca</w:t>
      </w:r>
      <w:r>
        <w:t xml:space="preserve"> 201</w:t>
      </w:r>
      <w:r w:rsidR="009A4A60">
        <w:t>2</w:t>
      </w:r>
      <w:r>
        <w:t xml:space="preserve"> w sprawie: wprowadzenia </w:t>
      </w:r>
      <w:r w:rsidR="009A4A60">
        <w:t xml:space="preserve">zmian </w:t>
      </w:r>
      <w:r>
        <w:t>zasad (polityki)  rachunkowości wprowadza się następujące zmiany:</w:t>
      </w:r>
    </w:p>
    <w:p w:rsidR="00E71971" w:rsidRDefault="00E71971" w:rsidP="00A43BC8">
      <w:pPr>
        <w:jc w:val="center"/>
        <w:rPr>
          <w:b/>
        </w:rPr>
      </w:pPr>
    </w:p>
    <w:p w:rsidR="003A4CF6" w:rsidRDefault="003A6C2A" w:rsidP="005564F2">
      <w:pPr>
        <w:tabs>
          <w:tab w:val="left" w:pos="426"/>
        </w:tabs>
        <w:ind w:left="5245" w:hanging="4525"/>
      </w:pPr>
      <w:r>
        <w:t xml:space="preserve">      </w:t>
      </w:r>
    </w:p>
    <w:p w:rsidR="00810916" w:rsidRDefault="005564F2" w:rsidP="009A4A60">
      <w:pPr>
        <w:tabs>
          <w:tab w:val="left" w:pos="426"/>
          <w:tab w:val="left" w:pos="851"/>
        </w:tabs>
        <w:spacing w:line="276" w:lineRule="auto"/>
        <w:ind w:right="-143"/>
        <w:rPr>
          <w:sz w:val="22"/>
          <w:szCs w:val="22"/>
        </w:rPr>
      </w:pPr>
      <w:r>
        <w:t xml:space="preserve"> </w:t>
      </w:r>
      <w:r w:rsidR="009A4A60">
        <w:t>W Załączniku</w:t>
      </w:r>
      <w:r>
        <w:t xml:space="preserve"> 3b’  - „ </w:t>
      </w:r>
      <w:r>
        <w:rPr>
          <w:sz w:val="22"/>
          <w:szCs w:val="22"/>
        </w:rPr>
        <w:t xml:space="preserve">ZAKŁADOWY PLAN KONT DLA URZĘDU MIEJSKIEGO W </w:t>
      </w:r>
      <w:r w:rsidR="00EB68DF">
        <w:rPr>
          <w:sz w:val="22"/>
          <w:szCs w:val="22"/>
        </w:rPr>
        <w:t>KOZIENICACH”;</w:t>
      </w:r>
    </w:p>
    <w:p w:rsidR="00EB68DF" w:rsidRPr="00EB68DF" w:rsidRDefault="00EB68DF" w:rsidP="009A4A60">
      <w:pPr>
        <w:tabs>
          <w:tab w:val="left" w:pos="426"/>
          <w:tab w:val="left" w:pos="851"/>
        </w:tabs>
        <w:spacing w:line="276" w:lineRule="auto"/>
        <w:ind w:right="-143"/>
        <w:rPr>
          <w:b/>
          <w:sz w:val="22"/>
          <w:szCs w:val="22"/>
        </w:rPr>
      </w:pPr>
      <w:r w:rsidRPr="00EB68DF">
        <w:rPr>
          <w:b/>
          <w:sz w:val="22"/>
          <w:szCs w:val="22"/>
        </w:rPr>
        <w:t xml:space="preserve"> </w:t>
      </w:r>
      <w:r w:rsidRPr="00EB68DF">
        <w:rPr>
          <w:b/>
          <w:sz w:val="22"/>
          <w:szCs w:val="22"/>
        </w:rPr>
        <w:tab/>
        <w:t>Zasady funkcjonowania kont bilansowych;</w:t>
      </w:r>
    </w:p>
    <w:p w:rsidR="009A4A60" w:rsidRPr="00EB68DF" w:rsidRDefault="00EB68DF" w:rsidP="009A4A60">
      <w:pPr>
        <w:tabs>
          <w:tab w:val="left" w:pos="426"/>
          <w:tab w:val="left" w:pos="851"/>
        </w:tabs>
        <w:spacing w:line="276" w:lineRule="auto"/>
        <w:ind w:right="-143"/>
        <w:rPr>
          <w:b/>
          <w:sz w:val="22"/>
          <w:szCs w:val="22"/>
        </w:rPr>
      </w:pPr>
      <w:r w:rsidRPr="00EB68DF">
        <w:rPr>
          <w:b/>
          <w:sz w:val="22"/>
          <w:szCs w:val="22"/>
        </w:rPr>
        <w:t xml:space="preserve"> </w:t>
      </w:r>
      <w:r w:rsidRPr="00EB68DF">
        <w:rPr>
          <w:b/>
          <w:sz w:val="22"/>
          <w:szCs w:val="22"/>
        </w:rPr>
        <w:tab/>
      </w:r>
      <w:r w:rsidR="009A4A60" w:rsidRPr="00EB68DF">
        <w:rPr>
          <w:b/>
          <w:sz w:val="22"/>
          <w:szCs w:val="22"/>
        </w:rPr>
        <w:t xml:space="preserve"> W Zaspole 2 – Rozrachunki i roszczenia:</w:t>
      </w:r>
    </w:p>
    <w:p w:rsidR="009A4A60" w:rsidRPr="009A4A60" w:rsidRDefault="009A4A60" w:rsidP="00EB68DF">
      <w:pPr>
        <w:pStyle w:val="Akapitzlist"/>
        <w:numPr>
          <w:ilvl w:val="0"/>
          <w:numId w:val="93"/>
        </w:numPr>
        <w:tabs>
          <w:tab w:val="left" w:pos="426"/>
          <w:tab w:val="left" w:pos="851"/>
        </w:tabs>
        <w:spacing w:line="360" w:lineRule="auto"/>
        <w:ind w:right="-143" w:firstLine="131"/>
        <w:rPr>
          <w:sz w:val="22"/>
          <w:szCs w:val="22"/>
        </w:rPr>
      </w:pPr>
      <w:r>
        <w:rPr>
          <w:sz w:val="22"/>
          <w:szCs w:val="22"/>
        </w:rPr>
        <w:t xml:space="preserve">Zmienia się opis  </w:t>
      </w:r>
      <w:r w:rsidRPr="009A4A60">
        <w:rPr>
          <w:b/>
          <w:sz w:val="22"/>
          <w:szCs w:val="22"/>
        </w:rPr>
        <w:t>konta 201</w:t>
      </w:r>
      <w:r>
        <w:rPr>
          <w:sz w:val="22"/>
          <w:szCs w:val="22"/>
        </w:rPr>
        <w:t xml:space="preserve"> </w:t>
      </w:r>
      <w:r w:rsidRPr="009A4A60">
        <w:rPr>
          <w:b/>
          <w:sz w:val="22"/>
          <w:szCs w:val="22"/>
        </w:rPr>
        <w:t>– Rozrachunki z odbiorcami i dostawcami.</w:t>
      </w:r>
    </w:p>
    <w:p w:rsidR="009A4A60" w:rsidRPr="009A4A60" w:rsidRDefault="009A4A60" w:rsidP="00EB68DF">
      <w:pPr>
        <w:pStyle w:val="Akapitzlist"/>
        <w:numPr>
          <w:ilvl w:val="0"/>
          <w:numId w:val="93"/>
        </w:numPr>
        <w:tabs>
          <w:tab w:val="left" w:pos="426"/>
          <w:tab w:val="left" w:pos="851"/>
        </w:tabs>
        <w:spacing w:line="360" w:lineRule="auto"/>
        <w:ind w:right="-143" w:firstLine="131"/>
        <w:rPr>
          <w:sz w:val="22"/>
          <w:szCs w:val="22"/>
        </w:rPr>
      </w:pPr>
      <w:r w:rsidRPr="009A4A60">
        <w:rPr>
          <w:sz w:val="22"/>
          <w:szCs w:val="22"/>
        </w:rPr>
        <w:t>Dodaje się opis</w:t>
      </w:r>
      <w:r>
        <w:rPr>
          <w:b/>
          <w:sz w:val="22"/>
          <w:szCs w:val="22"/>
        </w:rPr>
        <w:t xml:space="preserve">    konta 222</w:t>
      </w:r>
      <w:r w:rsidRPr="009A4A60">
        <w:rPr>
          <w:b/>
          <w:sz w:val="22"/>
          <w:szCs w:val="22"/>
        </w:rPr>
        <w:t>– R</w:t>
      </w:r>
      <w:r>
        <w:rPr>
          <w:b/>
          <w:sz w:val="22"/>
          <w:szCs w:val="22"/>
        </w:rPr>
        <w:t>ozliczenie dochodów budżetowych.</w:t>
      </w:r>
    </w:p>
    <w:p w:rsidR="005564F2" w:rsidRDefault="005564F2" w:rsidP="00EB68DF">
      <w:pPr>
        <w:tabs>
          <w:tab w:val="left" w:pos="426"/>
          <w:tab w:val="left" w:pos="851"/>
        </w:tabs>
        <w:ind w:left="5245" w:firstLine="131"/>
        <w:rPr>
          <w:b/>
        </w:rPr>
      </w:pPr>
    </w:p>
    <w:p w:rsidR="00810916" w:rsidRDefault="00810916" w:rsidP="005702AE">
      <w:pPr>
        <w:jc w:val="center"/>
        <w:rPr>
          <w:b/>
        </w:rPr>
      </w:pPr>
    </w:p>
    <w:p w:rsidR="00A92E81" w:rsidRDefault="00A92E81" w:rsidP="005702AE">
      <w:pPr>
        <w:jc w:val="center"/>
        <w:rPr>
          <w:b/>
        </w:rPr>
      </w:pPr>
    </w:p>
    <w:p w:rsidR="005702AE" w:rsidRDefault="005702AE" w:rsidP="005702AE">
      <w:pPr>
        <w:jc w:val="center"/>
        <w:rPr>
          <w:b/>
        </w:rPr>
      </w:pPr>
      <w:r w:rsidRPr="00E71971">
        <w:rPr>
          <w:b/>
        </w:rPr>
        <w:t xml:space="preserve">§ </w:t>
      </w:r>
      <w:r w:rsidR="00810916">
        <w:rPr>
          <w:b/>
        </w:rPr>
        <w:t>2</w:t>
      </w:r>
      <w:r w:rsidRPr="00E71971">
        <w:rPr>
          <w:b/>
        </w:rPr>
        <w:t>.</w:t>
      </w:r>
    </w:p>
    <w:p w:rsidR="00001C4C" w:rsidRPr="00E71971" w:rsidRDefault="00001C4C" w:rsidP="005702AE">
      <w:pPr>
        <w:jc w:val="center"/>
        <w:rPr>
          <w:b/>
        </w:rPr>
      </w:pPr>
    </w:p>
    <w:p w:rsidR="00A43BC8" w:rsidRDefault="00FD2107" w:rsidP="00810916">
      <w:pPr>
        <w:tabs>
          <w:tab w:val="left" w:pos="426"/>
        </w:tabs>
      </w:pPr>
      <w:r>
        <w:t xml:space="preserve">      </w:t>
      </w:r>
      <w:r w:rsidR="00FB0246" w:rsidRPr="00DB6B78">
        <w:t xml:space="preserve">Zarządzenie </w:t>
      </w:r>
      <w:r w:rsidR="00810916">
        <w:t xml:space="preserve"> </w:t>
      </w:r>
      <w:r w:rsidR="005564F2">
        <w:t xml:space="preserve">wchodzi w życie z dniem podpisania z mocą obowiązującą od </w:t>
      </w:r>
      <w:r w:rsidR="009A4A60">
        <w:t xml:space="preserve"> początku III kwartału </w:t>
      </w:r>
      <w:r w:rsidR="005564F2">
        <w:t xml:space="preserve"> 201</w:t>
      </w:r>
      <w:r w:rsidR="009A4A60">
        <w:t>5</w:t>
      </w:r>
      <w:r w:rsidR="005564F2">
        <w:t xml:space="preserve"> roku.</w:t>
      </w:r>
    </w:p>
    <w:p w:rsidR="00A43BC8" w:rsidRDefault="00A43BC8" w:rsidP="00A43BC8"/>
    <w:p w:rsidR="0004623E" w:rsidRDefault="0004623E" w:rsidP="00A43BC8"/>
    <w:p w:rsidR="0004623E" w:rsidRDefault="0004623E" w:rsidP="00A43BC8"/>
    <w:p w:rsidR="0004623E" w:rsidRDefault="0004623E" w:rsidP="00A43BC8"/>
    <w:p w:rsidR="0004623E" w:rsidRDefault="0004623E" w:rsidP="00A43BC8"/>
    <w:p w:rsidR="00BA0A75" w:rsidRDefault="00BA0A75" w:rsidP="00BA0A75">
      <w:pPr>
        <w:ind w:right="-143"/>
        <w:jc w:val="right"/>
        <w:rPr>
          <w:rFonts w:ascii="Arial" w:hAnsi="Arial" w:cs="Arial"/>
          <w:b/>
          <w:sz w:val="20"/>
          <w:szCs w:val="20"/>
        </w:rPr>
      </w:pPr>
      <w:r>
        <w:rPr>
          <w:rFonts w:ascii="Arial" w:hAnsi="Arial" w:cs="Arial"/>
          <w:b/>
          <w:sz w:val="20"/>
          <w:szCs w:val="20"/>
        </w:rPr>
        <w:t>Burmistrz  Gminy  Kozienice</w:t>
      </w:r>
    </w:p>
    <w:p w:rsidR="00BA0A75" w:rsidRDefault="00BA0A75" w:rsidP="00BA0A75">
      <w:pPr>
        <w:ind w:right="-143"/>
        <w:jc w:val="right"/>
        <w:rPr>
          <w:rFonts w:ascii="Arial" w:hAnsi="Arial" w:cs="Arial"/>
          <w:b/>
          <w:sz w:val="20"/>
          <w:szCs w:val="20"/>
        </w:rPr>
      </w:pPr>
    </w:p>
    <w:p w:rsidR="0004623E" w:rsidRDefault="00BA0A75" w:rsidP="00BA0A75">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dr  inż. Tomasz Śmietanka</w:t>
      </w:r>
    </w:p>
    <w:p w:rsidR="00810916" w:rsidRDefault="00810916" w:rsidP="00A43BC8"/>
    <w:p w:rsidR="00810916" w:rsidRDefault="00810916" w:rsidP="00A43BC8"/>
    <w:p w:rsidR="0004623E" w:rsidRDefault="0004623E" w:rsidP="00A43BC8"/>
    <w:p w:rsidR="0004623E" w:rsidRDefault="0004623E" w:rsidP="00A43BC8"/>
    <w:p w:rsidR="0004623E" w:rsidRDefault="0004623E" w:rsidP="00A43BC8"/>
    <w:p w:rsidR="009A4A60" w:rsidRDefault="009A4A60" w:rsidP="00A43BC8"/>
    <w:p w:rsidR="009A4A60" w:rsidRDefault="009A4A60" w:rsidP="00A43BC8"/>
    <w:p w:rsidR="009A4A60" w:rsidRDefault="009A4A60" w:rsidP="00A43BC8"/>
    <w:p w:rsidR="009A4A60" w:rsidRDefault="009A4A60" w:rsidP="00A43BC8"/>
    <w:p w:rsidR="009A4A60" w:rsidRDefault="009A4A60" w:rsidP="00A43BC8"/>
    <w:p w:rsidR="009A4A60" w:rsidRDefault="009A4A60" w:rsidP="00A43BC8"/>
    <w:p w:rsidR="00FD2107" w:rsidRDefault="00A43BC8" w:rsidP="00A43BC8">
      <w:pPr>
        <w:rPr>
          <w:sz w:val="20"/>
          <w:szCs w:val="20"/>
        </w:rPr>
      </w:pPr>
      <w:r>
        <w:rPr>
          <w:sz w:val="20"/>
          <w:szCs w:val="20"/>
        </w:rPr>
        <w:lastRenderedPageBreak/>
        <w:t xml:space="preserve">                                                                         </w:t>
      </w:r>
      <w:r w:rsidR="005702AE">
        <w:rPr>
          <w:sz w:val="20"/>
          <w:szCs w:val="20"/>
        </w:rPr>
        <w:t xml:space="preserve">                                      </w:t>
      </w:r>
    </w:p>
    <w:p w:rsidR="00DE3B8C" w:rsidRPr="00C64439" w:rsidRDefault="00080573" w:rsidP="00E976EA">
      <w:pPr>
        <w:rPr>
          <w:b/>
          <w:i/>
          <w:sz w:val="20"/>
          <w:szCs w:val="20"/>
        </w:rPr>
      </w:pPr>
      <w:r>
        <w:t xml:space="preserve"> </w:t>
      </w:r>
      <w:r w:rsidR="00200D76">
        <w:rPr>
          <w:sz w:val="20"/>
          <w:szCs w:val="20"/>
        </w:rPr>
        <w:t xml:space="preserve">                                                                                             </w:t>
      </w:r>
      <w:r w:rsidR="005702AE">
        <w:rPr>
          <w:sz w:val="20"/>
          <w:szCs w:val="20"/>
        </w:rPr>
        <w:t xml:space="preserve">     </w:t>
      </w:r>
      <w:r w:rsidR="00200D76">
        <w:rPr>
          <w:sz w:val="20"/>
          <w:szCs w:val="20"/>
        </w:rPr>
        <w:t xml:space="preserve">              </w:t>
      </w:r>
      <w:bookmarkStart w:id="3" w:name="_Toc269193477"/>
      <w:r w:rsidR="00EB68DF">
        <w:rPr>
          <w:b/>
          <w:i/>
          <w:sz w:val="20"/>
          <w:szCs w:val="20"/>
        </w:rPr>
        <w:t xml:space="preserve">      </w:t>
      </w:r>
      <w:r w:rsidR="006E5787">
        <w:rPr>
          <w:b/>
          <w:i/>
          <w:sz w:val="20"/>
          <w:szCs w:val="20"/>
        </w:rPr>
        <w:t xml:space="preserve"> </w:t>
      </w:r>
      <w:r w:rsidR="00DE3B8C" w:rsidRPr="00C64439">
        <w:rPr>
          <w:b/>
          <w:i/>
          <w:sz w:val="20"/>
          <w:szCs w:val="20"/>
        </w:rPr>
        <w:t xml:space="preserve">Załącznik Nr </w:t>
      </w:r>
      <w:r w:rsidR="00DE3B8C">
        <w:rPr>
          <w:b/>
          <w:i/>
          <w:sz w:val="20"/>
          <w:szCs w:val="20"/>
        </w:rPr>
        <w:t>3</w:t>
      </w:r>
      <w:r w:rsidR="00EB68DF">
        <w:rPr>
          <w:b/>
          <w:i/>
          <w:sz w:val="20"/>
          <w:szCs w:val="20"/>
        </w:rPr>
        <w:t>b</w:t>
      </w:r>
      <w:r w:rsidR="006E5787">
        <w:rPr>
          <w:b/>
          <w:i/>
          <w:sz w:val="20"/>
          <w:szCs w:val="20"/>
        </w:rPr>
        <w:t>’</w:t>
      </w:r>
      <w:r w:rsidR="00DE3B8C">
        <w:rPr>
          <w:b/>
          <w:i/>
          <w:sz w:val="20"/>
          <w:szCs w:val="20"/>
        </w:rPr>
        <w:t xml:space="preserve"> </w:t>
      </w:r>
      <w:r w:rsidR="00DE3B8C" w:rsidRPr="00C64439">
        <w:rPr>
          <w:b/>
          <w:i/>
          <w:sz w:val="20"/>
          <w:szCs w:val="20"/>
        </w:rPr>
        <w:t xml:space="preserve">do  Zarządzenia </w:t>
      </w:r>
      <w:r w:rsidR="006E5787">
        <w:rPr>
          <w:b/>
          <w:i/>
          <w:sz w:val="20"/>
          <w:szCs w:val="20"/>
        </w:rPr>
        <w:t xml:space="preserve"> </w:t>
      </w:r>
      <w:r w:rsidR="00DE3B8C" w:rsidRPr="00C64439">
        <w:rPr>
          <w:b/>
          <w:i/>
          <w:sz w:val="20"/>
          <w:szCs w:val="20"/>
        </w:rPr>
        <w:t xml:space="preserve">Nr </w:t>
      </w:r>
      <w:r w:rsidR="00EB68DF">
        <w:rPr>
          <w:b/>
          <w:i/>
          <w:sz w:val="20"/>
          <w:szCs w:val="20"/>
        </w:rPr>
        <w:t xml:space="preserve"> </w:t>
      </w:r>
      <w:r w:rsidR="00CB63A7">
        <w:rPr>
          <w:b/>
          <w:i/>
          <w:sz w:val="20"/>
          <w:szCs w:val="20"/>
        </w:rPr>
        <w:t>89</w:t>
      </w:r>
      <w:r w:rsidR="006E5787">
        <w:rPr>
          <w:b/>
          <w:i/>
          <w:sz w:val="20"/>
          <w:szCs w:val="20"/>
        </w:rPr>
        <w:t>/</w:t>
      </w:r>
      <w:r w:rsidR="00DE3B8C" w:rsidRPr="00C64439">
        <w:rPr>
          <w:b/>
          <w:i/>
          <w:sz w:val="20"/>
          <w:szCs w:val="20"/>
        </w:rPr>
        <w:t>201</w:t>
      </w:r>
      <w:r w:rsidR="00EB68DF">
        <w:rPr>
          <w:b/>
          <w:i/>
          <w:sz w:val="20"/>
          <w:szCs w:val="20"/>
        </w:rPr>
        <w:t>5</w:t>
      </w:r>
    </w:p>
    <w:p w:rsidR="00DE3B8C" w:rsidRPr="00C64439" w:rsidRDefault="00DE3B8C" w:rsidP="00DE3B8C">
      <w:pPr>
        <w:jc w:val="right"/>
        <w:rPr>
          <w:b/>
          <w:i/>
          <w:sz w:val="20"/>
          <w:szCs w:val="20"/>
        </w:rPr>
      </w:pPr>
      <w:r w:rsidRPr="00C64439">
        <w:rPr>
          <w:b/>
          <w:i/>
          <w:sz w:val="20"/>
          <w:szCs w:val="20"/>
        </w:rPr>
        <w:t xml:space="preserve">                                                                                           </w:t>
      </w:r>
      <w:r>
        <w:rPr>
          <w:b/>
          <w:i/>
          <w:sz w:val="20"/>
          <w:szCs w:val="20"/>
        </w:rPr>
        <w:t xml:space="preserve"> </w:t>
      </w:r>
      <w:r w:rsidRPr="00C64439">
        <w:rPr>
          <w:b/>
          <w:i/>
          <w:sz w:val="20"/>
          <w:szCs w:val="20"/>
        </w:rPr>
        <w:t xml:space="preserve"> Burmistrza  Gminy Kozienice </w:t>
      </w:r>
    </w:p>
    <w:p w:rsidR="00DE3B8C" w:rsidRDefault="00DE3B8C" w:rsidP="00DE3B8C">
      <w:pPr>
        <w:jc w:val="right"/>
      </w:pPr>
      <w:r w:rsidRPr="00C64439">
        <w:rPr>
          <w:b/>
          <w:i/>
          <w:sz w:val="20"/>
          <w:szCs w:val="20"/>
        </w:rPr>
        <w:t xml:space="preserve">                                                                                             </w:t>
      </w:r>
      <w:r>
        <w:rPr>
          <w:b/>
          <w:i/>
          <w:sz w:val="20"/>
          <w:szCs w:val="20"/>
        </w:rPr>
        <w:t xml:space="preserve">         </w:t>
      </w:r>
      <w:r w:rsidRPr="00C64439">
        <w:rPr>
          <w:b/>
          <w:i/>
          <w:sz w:val="20"/>
          <w:szCs w:val="20"/>
        </w:rPr>
        <w:t xml:space="preserve">z dnia </w:t>
      </w:r>
      <w:r w:rsidR="00CB63A7">
        <w:rPr>
          <w:b/>
          <w:i/>
          <w:sz w:val="20"/>
          <w:szCs w:val="20"/>
        </w:rPr>
        <w:t>8</w:t>
      </w:r>
      <w:r w:rsidR="00EB68DF">
        <w:rPr>
          <w:b/>
          <w:i/>
          <w:sz w:val="20"/>
          <w:szCs w:val="20"/>
        </w:rPr>
        <w:t xml:space="preserve"> </w:t>
      </w:r>
      <w:r w:rsidRPr="00C64439">
        <w:rPr>
          <w:b/>
          <w:i/>
          <w:sz w:val="20"/>
          <w:szCs w:val="20"/>
        </w:rPr>
        <w:t xml:space="preserve"> </w:t>
      </w:r>
      <w:r w:rsidR="006E5787">
        <w:rPr>
          <w:b/>
          <w:i/>
          <w:sz w:val="20"/>
          <w:szCs w:val="20"/>
        </w:rPr>
        <w:t xml:space="preserve">lipca </w:t>
      </w:r>
      <w:r w:rsidRPr="00C64439">
        <w:rPr>
          <w:b/>
          <w:i/>
          <w:sz w:val="20"/>
          <w:szCs w:val="20"/>
        </w:rPr>
        <w:t xml:space="preserve"> 201</w:t>
      </w:r>
      <w:r w:rsidR="00EB68DF">
        <w:rPr>
          <w:b/>
          <w:i/>
          <w:sz w:val="20"/>
          <w:szCs w:val="20"/>
        </w:rPr>
        <w:t>5</w:t>
      </w:r>
      <w:r w:rsidRPr="00C64439">
        <w:rPr>
          <w:b/>
          <w:i/>
          <w:sz w:val="20"/>
          <w:szCs w:val="20"/>
        </w:rPr>
        <w:t xml:space="preserve"> roku</w:t>
      </w:r>
      <w:r>
        <w:br/>
      </w:r>
    </w:p>
    <w:p w:rsidR="00CC320A" w:rsidRPr="00EB68DF" w:rsidRDefault="00CC320A" w:rsidP="00EB68DF">
      <w:pPr>
        <w:pStyle w:val="Nagwek6"/>
        <w:jc w:val="center"/>
        <w:rPr>
          <w:b/>
          <w:sz w:val="22"/>
        </w:rPr>
      </w:pPr>
      <w:bookmarkStart w:id="4" w:name="_Toc269193482"/>
      <w:bookmarkEnd w:id="3"/>
      <w:r w:rsidRPr="00EB68DF">
        <w:rPr>
          <w:b/>
        </w:rPr>
        <w:t>Z a s a d y    f u n k c j o n o w a n i a   k o n t    b i l a n s o w y c h</w:t>
      </w:r>
    </w:p>
    <w:p w:rsidR="00CC320A" w:rsidRDefault="00CC320A" w:rsidP="00CC320A">
      <w:pPr>
        <w:jc w:val="center"/>
        <w:rPr>
          <w:b/>
          <w:sz w:val="22"/>
        </w:rPr>
      </w:pPr>
    </w:p>
    <w:p w:rsidR="00CC320A" w:rsidRDefault="00CC320A" w:rsidP="00CC320A">
      <w:pPr>
        <w:rPr>
          <w:b/>
          <w:sz w:val="22"/>
        </w:rPr>
      </w:pPr>
    </w:p>
    <w:p w:rsidR="00CC320A" w:rsidRDefault="00CC320A" w:rsidP="00CC320A">
      <w:pPr>
        <w:jc w:val="center"/>
        <w:rPr>
          <w:b/>
          <w:sz w:val="22"/>
        </w:rPr>
      </w:pPr>
    </w:p>
    <w:p w:rsidR="00CC320A" w:rsidRPr="0005066A" w:rsidRDefault="00CC320A" w:rsidP="00CC320A">
      <w:pPr>
        <w:jc w:val="center"/>
        <w:rPr>
          <w:rFonts w:asciiTheme="majorHAnsi" w:hAnsiTheme="majorHAnsi"/>
          <w:b/>
        </w:rPr>
      </w:pPr>
      <w:r w:rsidRPr="0005066A">
        <w:rPr>
          <w:rFonts w:asciiTheme="majorHAnsi" w:hAnsiTheme="majorHAnsi"/>
          <w:b/>
        </w:rPr>
        <w:t>Zespół  2   -   Rozrachunki  i  roszczenia</w:t>
      </w:r>
    </w:p>
    <w:p w:rsidR="00CC320A" w:rsidRDefault="00CC320A" w:rsidP="00CC320A">
      <w:pPr>
        <w:jc w:val="cente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070"/>
        <w:gridCol w:w="3070"/>
        <w:gridCol w:w="3070"/>
      </w:tblGrid>
      <w:tr w:rsidR="00CC320A" w:rsidTr="00CC320A">
        <w:trPr>
          <w:cantSplit/>
        </w:trPr>
        <w:tc>
          <w:tcPr>
            <w:tcW w:w="9210" w:type="dxa"/>
            <w:gridSpan w:val="3"/>
            <w:tcBorders>
              <w:top w:val="single" w:sz="4" w:space="0" w:color="auto"/>
              <w:left w:val="single" w:sz="4" w:space="0" w:color="auto"/>
              <w:bottom w:val="single" w:sz="4" w:space="0" w:color="auto"/>
              <w:right w:val="single" w:sz="4" w:space="0" w:color="auto"/>
            </w:tcBorders>
            <w:hideMark/>
          </w:tcPr>
          <w:p w:rsidR="00CC320A" w:rsidRDefault="00CC320A" w:rsidP="006C52E1">
            <w:pPr>
              <w:jc w:val="center"/>
              <w:rPr>
                <w:b/>
                <w:sz w:val="22"/>
              </w:rPr>
            </w:pPr>
            <w:r>
              <w:rPr>
                <w:b/>
                <w:sz w:val="22"/>
              </w:rPr>
              <w:t>K o n t o    201  -  Rozrachunki  z  odbiorcami  i  dostawcami</w:t>
            </w:r>
          </w:p>
          <w:p w:rsidR="006C52E1" w:rsidRDefault="006C52E1" w:rsidP="006C52E1">
            <w:pPr>
              <w:jc w:val="center"/>
              <w:rPr>
                <w:b/>
                <w:sz w:val="22"/>
              </w:rPr>
            </w:pPr>
          </w:p>
        </w:tc>
      </w:tr>
      <w:tr w:rsidR="00CC320A" w:rsidTr="00CC320A">
        <w:trPr>
          <w:cantSplit/>
        </w:trPr>
        <w:tc>
          <w:tcPr>
            <w:tcW w:w="3070" w:type="dxa"/>
            <w:vMerge w:val="restart"/>
            <w:tcBorders>
              <w:top w:val="single" w:sz="4" w:space="0" w:color="auto"/>
              <w:left w:val="single" w:sz="4" w:space="0" w:color="auto"/>
              <w:bottom w:val="single" w:sz="4" w:space="0" w:color="auto"/>
              <w:right w:val="single" w:sz="4" w:space="0" w:color="auto"/>
            </w:tcBorders>
            <w:hideMark/>
          </w:tcPr>
          <w:p w:rsidR="00CC320A" w:rsidRDefault="00CC320A">
            <w:pPr>
              <w:rPr>
                <w:b/>
                <w:sz w:val="22"/>
              </w:rPr>
            </w:pPr>
            <w:r>
              <w:rPr>
                <w:b/>
                <w:sz w:val="22"/>
              </w:rPr>
              <w:t>Przyjęte  zasady  klasyfikacji  zdarzeń</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CC320A">
            <w:pPr>
              <w:rPr>
                <w:sz w:val="22"/>
              </w:rPr>
            </w:pPr>
            <w:r>
              <w:rPr>
                <w:sz w:val="22"/>
              </w:rPr>
              <w:t>Konto 201 służy do ewidencji rozrachunków i roszczeń krajowych i zagranicznych z tytułu dostaw, robót i usług, w tym również zaliczek na poczet dostaw, robót i usług, a także należności z tytułu przychodów finansowych.</w:t>
            </w:r>
          </w:p>
          <w:p w:rsidR="00CC320A" w:rsidRDefault="00CC320A">
            <w:pPr>
              <w:rPr>
                <w:sz w:val="22"/>
              </w:rPr>
            </w:pPr>
            <w:r>
              <w:rPr>
                <w:sz w:val="22"/>
              </w:rPr>
              <w:t xml:space="preserve">Na koncie 201 – </w:t>
            </w:r>
            <w:r>
              <w:rPr>
                <w:i/>
                <w:sz w:val="22"/>
              </w:rPr>
              <w:t xml:space="preserve">Rozrachunki z odbiorcami i dostawcami </w:t>
            </w:r>
            <w:r>
              <w:rPr>
                <w:sz w:val="22"/>
              </w:rPr>
              <w:t>ujmuje się:</w:t>
            </w:r>
          </w:p>
        </w:tc>
      </w:tr>
      <w:tr w:rsidR="00CC320A" w:rsidTr="00CC320A">
        <w:trPr>
          <w:cantSplit/>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CC320A" w:rsidRDefault="00CC320A">
            <w:pPr>
              <w:rPr>
                <w:b/>
                <w:sz w:val="22"/>
              </w:rPr>
            </w:pP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jc w:val="center"/>
              <w:rPr>
                <w:b/>
                <w:sz w:val="22"/>
              </w:rPr>
            </w:pPr>
            <w:r>
              <w:rPr>
                <w:b/>
                <w:sz w:val="22"/>
              </w:rPr>
              <w:t>Wn</w:t>
            </w: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jc w:val="center"/>
              <w:rPr>
                <w:b/>
                <w:sz w:val="22"/>
              </w:rPr>
            </w:pPr>
            <w:r>
              <w:rPr>
                <w:b/>
                <w:sz w:val="22"/>
              </w:rPr>
              <w:t>Ma</w:t>
            </w:r>
          </w:p>
        </w:tc>
      </w:tr>
      <w:tr w:rsidR="00CC320A" w:rsidTr="00CC320A">
        <w:trPr>
          <w:cantSplit/>
        </w:trPr>
        <w:tc>
          <w:tcPr>
            <w:tcW w:w="9210" w:type="dxa"/>
            <w:vMerge/>
            <w:tcBorders>
              <w:top w:val="single" w:sz="4" w:space="0" w:color="auto"/>
              <w:left w:val="single" w:sz="4" w:space="0" w:color="auto"/>
              <w:bottom w:val="single" w:sz="4" w:space="0" w:color="auto"/>
              <w:right w:val="single" w:sz="4" w:space="0" w:color="auto"/>
            </w:tcBorders>
            <w:vAlign w:val="center"/>
            <w:hideMark/>
          </w:tcPr>
          <w:p w:rsidR="00CC320A" w:rsidRDefault="00CC320A">
            <w:pPr>
              <w:rPr>
                <w:b/>
                <w:sz w:val="22"/>
              </w:rPr>
            </w:pP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rsidP="0091066A">
            <w:pPr>
              <w:numPr>
                <w:ilvl w:val="0"/>
                <w:numId w:val="44"/>
              </w:numPr>
              <w:rPr>
                <w:sz w:val="22"/>
              </w:rPr>
            </w:pPr>
            <w:r>
              <w:rPr>
                <w:sz w:val="22"/>
              </w:rPr>
              <w:t>Należności z tytułu sprzedaży usług, produktów, materiałów, towarów i środków trwałych</w:t>
            </w:r>
          </w:p>
          <w:p w:rsidR="00CC320A" w:rsidRDefault="00CC320A" w:rsidP="0091066A">
            <w:pPr>
              <w:numPr>
                <w:ilvl w:val="0"/>
                <w:numId w:val="44"/>
              </w:numPr>
              <w:rPr>
                <w:sz w:val="22"/>
              </w:rPr>
            </w:pPr>
            <w:r>
              <w:rPr>
                <w:sz w:val="22"/>
              </w:rPr>
              <w:t>Zapłatę zobowiązań za dostawy i usługi,</w:t>
            </w:r>
          </w:p>
          <w:p w:rsidR="00CC320A" w:rsidRDefault="00CC320A" w:rsidP="0091066A">
            <w:pPr>
              <w:numPr>
                <w:ilvl w:val="0"/>
                <w:numId w:val="44"/>
              </w:numPr>
              <w:rPr>
                <w:sz w:val="22"/>
              </w:rPr>
            </w:pPr>
            <w:r>
              <w:rPr>
                <w:sz w:val="22"/>
              </w:rPr>
              <w:t>Odpisanie zobowiązań przedawnionych i umorzonych,</w:t>
            </w:r>
          </w:p>
          <w:p w:rsidR="00CC320A" w:rsidRDefault="00CC320A" w:rsidP="0091066A">
            <w:pPr>
              <w:numPr>
                <w:ilvl w:val="0"/>
                <w:numId w:val="44"/>
              </w:numPr>
              <w:rPr>
                <w:sz w:val="22"/>
              </w:rPr>
            </w:pPr>
            <w:r>
              <w:rPr>
                <w:sz w:val="22"/>
              </w:rPr>
              <w:t xml:space="preserve">Naliczone różnice kursowe walut obcych zwiększające wartość należności od odbiorców, wyrażonych w walutach obcych i zmniejszające  wartość zobowiązań wobec dostawców. </w:t>
            </w: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rsidP="0091066A">
            <w:pPr>
              <w:numPr>
                <w:ilvl w:val="0"/>
                <w:numId w:val="45"/>
              </w:numPr>
              <w:rPr>
                <w:sz w:val="22"/>
              </w:rPr>
            </w:pPr>
            <w:r>
              <w:rPr>
                <w:sz w:val="22"/>
              </w:rPr>
              <w:t>Zobowiązania z tytułu dostaw towarów, robót i usług,</w:t>
            </w:r>
          </w:p>
          <w:p w:rsidR="00CC320A" w:rsidRDefault="00CC320A" w:rsidP="0091066A">
            <w:pPr>
              <w:numPr>
                <w:ilvl w:val="0"/>
                <w:numId w:val="45"/>
              </w:numPr>
              <w:rPr>
                <w:sz w:val="22"/>
              </w:rPr>
            </w:pPr>
            <w:r>
              <w:rPr>
                <w:sz w:val="22"/>
              </w:rPr>
              <w:t>Zobowiązania wobec dostawców z tytułu wymagalnych odsetek i kar umownych,</w:t>
            </w:r>
          </w:p>
          <w:p w:rsidR="00CC320A" w:rsidRDefault="00CC320A" w:rsidP="0091066A">
            <w:pPr>
              <w:numPr>
                <w:ilvl w:val="0"/>
                <w:numId w:val="45"/>
              </w:numPr>
              <w:rPr>
                <w:sz w:val="22"/>
              </w:rPr>
            </w:pPr>
            <w:r>
              <w:rPr>
                <w:sz w:val="22"/>
              </w:rPr>
              <w:t>Wpływ należności i zaliczek od odbiorców,</w:t>
            </w:r>
          </w:p>
          <w:p w:rsidR="00CC320A" w:rsidRDefault="00CC320A" w:rsidP="0091066A">
            <w:pPr>
              <w:numPr>
                <w:ilvl w:val="0"/>
                <w:numId w:val="45"/>
              </w:numPr>
              <w:rPr>
                <w:sz w:val="22"/>
              </w:rPr>
            </w:pPr>
            <w:r>
              <w:rPr>
                <w:sz w:val="22"/>
              </w:rPr>
              <w:t>Odpisanie należności umorzonych  i  przedawnionych,</w:t>
            </w:r>
          </w:p>
          <w:p w:rsidR="00CC320A" w:rsidRDefault="00CC320A" w:rsidP="0091066A">
            <w:pPr>
              <w:numPr>
                <w:ilvl w:val="0"/>
                <w:numId w:val="45"/>
              </w:numPr>
              <w:rPr>
                <w:sz w:val="22"/>
              </w:rPr>
            </w:pPr>
            <w:r>
              <w:rPr>
                <w:sz w:val="22"/>
              </w:rPr>
              <w:t>Naliczone różnice kursowe walut obcych zmniejszające należności od odbiorców i zwiększające zobowiązania wobec dostawców.</w:t>
            </w:r>
          </w:p>
        </w:tc>
      </w:tr>
      <w:tr w:rsidR="00CC320A" w:rsidTr="00CC320A">
        <w:trPr>
          <w:cantSplit/>
        </w:trPr>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rPr>
                <w:b/>
                <w:sz w:val="22"/>
              </w:rPr>
            </w:pPr>
            <w:r>
              <w:rPr>
                <w:b/>
                <w:sz w:val="22"/>
              </w:rPr>
              <w:t>Zasady prowadzenia kont ksiąg pomocniczych i ich powiązanie z kontami księgi głównej</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CC320A">
            <w:pPr>
              <w:rPr>
                <w:sz w:val="22"/>
              </w:rPr>
            </w:pPr>
            <w:r>
              <w:rPr>
                <w:sz w:val="22"/>
              </w:rPr>
              <w:t>Ewidencję szczegółową do konta 201 prowadzi się według:</w:t>
            </w:r>
          </w:p>
          <w:p w:rsidR="00CC320A" w:rsidRDefault="00CC320A">
            <w:pPr>
              <w:rPr>
                <w:sz w:val="22"/>
              </w:rPr>
            </w:pPr>
            <w:r>
              <w:rPr>
                <w:sz w:val="22"/>
              </w:rPr>
              <w:t>należności,  zobowiązań,  kontrahentów i klasyfikacji budżetowej.</w:t>
            </w:r>
          </w:p>
          <w:p w:rsidR="00CC320A" w:rsidRDefault="00CC320A">
            <w:pPr>
              <w:rPr>
                <w:sz w:val="22"/>
              </w:rPr>
            </w:pPr>
            <w:r>
              <w:rPr>
                <w:sz w:val="22"/>
              </w:rPr>
              <w:t xml:space="preserve">Wprowadza się obowiązek ewidencjonowania w danym miesiącu  faktur i rachunków  otrzymanych  przez Wydział Finansowo-Budżetowy do </w:t>
            </w:r>
            <w:r w:rsidR="006022FC">
              <w:rPr>
                <w:sz w:val="22"/>
              </w:rPr>
              <w:t>10</w:t>
            </w:r>
            <w:r>
              <w:rPr>
                <w:sz w:val="22"/>
              </w:rPr>
              <w:t xml:space="preserve"> dnia m-ca następnego, z wyjątkiem grudnia – wszystkie faktury dotyczące danego roku, które wpłyną do Wydziału przed sporządzeniem  sprawozdania rocznego.</w:t>
            </w:r>
          </w:p>
          <w:p w:rsidR="00CC320A" w:rsidRDefault="006C52E1">
            <w:pPr>
              <w:rPr>
                <w:sz w:val="22"/>
              </w:rPr>
            </w:pPr>
            <w:r>
              <w:rPr>
                <w:sz w:val="22"/>
              </w:rPr>
              <w:t>Pozostałe faktury doksię</w:t>
            </w:r>
            <w:r w:rsidR="00CC320A">
              <w:rPr>
                <w:sz w:val="22"/>
              </w:rPr>
              <w:t>gowywane są w koszty w dniu zapłaty.</w:t>
            </w:r>
          </w:p>
          <w:p w:rsidR="00CC320A" w:rsidRDefault="00CC320A">
            <w:pPr>
              <w:rPr>
                <w:sz w:val="22"/>
              </w:rPr>
            </w:pPr>
            <w:r>
              <w:rPr>
                <w:sz w:val="22"/>
              </w:rPr>
              <w:t xml:space="preserve">Należności i zobowiązania muszą być ponadto prowadzone w układzie pozwalającym na sporządzenie sprawozdań bilansowych </w:t>
            </w:r>
            <w:r>
              <w:rPr>
                <w:sz w:val="22"/>
              </w:rPr>
              <w:br/>
              <w:t>i budżetowych.</w:t>
            </w:r>
          </w:p>
        </w:tc>
      </w:tr>
      <w:tr w:rsidR="00CC320A" w:rsidTr="00CC320A">
        <w:trPr>
          <w:cantSplit/>
        </w:trPr>
        <w:tc>
          <w:tcPr>
            <w:tcW w:w="3070" w:type="dxa"/>
            <w:tcBorders>
              <w:top w:val="single" w:sz="4" w:space="0" w:color="auto"/>
              <w:left w:val="single" w:sz="4" w:space="0" w:color="auto"/>
              <w:bottom w:val="single" w:sz="4" w:space="0" w:color="auto"/>
              <w:right w:val="single" w:sz="4" w:space="0" w:color="auto"/>
            </w:tcBorders>
            <w:hideMark/>
          </w:tcPr>
          <w:p w:rsidR="00CC320A" w:rsidRPr="0005066A" w:rsidRDefault="00CC320A" w:rsidP="0005066A">
            <w:pPr>
              <w:pStyle w:val="Nagwek7"/>
              <w:spacing w:before="0"/>
              <w:rPr>
                <w:b/>
                <w:i w:val="0"/>
              </w:rPr>
            </w:pPr>
            <w:r w:rsidRPr="0005066A">
              <w:rPr>
                <w:b/>
                <w:i w:val="0"/>
              </w:rPr>
              <w:t>Uwagi</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CC320A">
            <w:pPr>
              <w:rPr>
                <w:sz w:val="22"/>
              </w:rPr>
            </w:pPr>
            <w:r>
              <w:rPr>
                <w:sz w:val="22"/>
              </w:rPr>
              <w:t>Nie ujmuje się na koncie 201 należności jednostek budżetowych z  tytułu dochodów budżetowych.</w:t>
            </w:r>
          </w:p>
          <w:p w:rsidR="00CC320A" w:rsidRDefault="00CC320A">
            <w:pPr>
              <w:rPr>
                <w:sz w:val="22"/>
              </w:rPr>
            </w:pPr>
            <w:r>
              <w:rPr>
                <w:sz w:val="22"/>
              </w:rPr>
              <w:t>Konto 201 może mieć dwa salda. Saldo Wn oznacza stan należności i roszczeń, a saldo Ma – stan zobowiązań.</w:t>
            </w:r>
          </w:p>
        </w:tc>
      </w:tr>
    </w:tbl>
    <w:p w:rsidR="00CC320A" w:rsidRDefault="00CC320A" w:rsidP="00CC320A">
      <w:pPr>
        <w:rPr>
          <w:b/>
          <w:sz w:val="22"/>
          <w:szCs w:val="20"/>
        </w:rPr>
      </w:pPr>
    </w:p>
    <w:p w:rsidR="006C52E1" w:rsidRDefault="006C52E1" w:rsidP="00CC320A">
      <w:pPr>
        <w:rPr>
          <w:b/>
          <w:sz w:val="22"/>
          <w:szCs w:val="20"/>
        </w:rPr>
      </w:pPr>
    </w:p>
    <w:p w:rsidR="006C52E1" w:rsidRDefault="006C52E1" w:rsidP="00CC320A">
      <w:pPr>
        <w:rPr>
          <w:b/>
          <w:sz w:val="22"/>
          <w:szCs w:val="20"/>
        </w:rPr>
      </w:pPr>
    </w:p>
    <w:p w:rsidR="006C52E1" w:rsidRDefault="006C52E1" w:rsidP="00CC320A">
      <w:pPr>
        <w:rPr>
          <w:b/>
          <w:sz w:val="22"/>
          <w:szCs w:val="20"/>
        </w:rPr>
      </w:pPr>
    </w:p>
    <w:p w:rsidR="006C52E1" w:rsidRDefault="006C52E1" w:rsidP="00CC320A">
      <w:pPr>
        <w:rPr>
          <w:b/>
          <w:sz w:val="22"/>
          <w:szCs w:val="20"/>
        </w:rPr>
      </w:pPr>
    </w:p>
    <w:p w:rsidR="006C52E1" w:rsidRDefault="006C52E1" w:rsidP="00CC320A">
      <w:pPr>
        <w:rPr>
          <w:b/>
          <w:sz w:val="22"/>
          <w:szCs w:val="20"/>
        </w:rPr>
      </w:pPr>
    </w:p>
    <w:p w:rsidR="00CC320A" w:rsidRDefault="00CC320A" w:rsidP="00CC320A">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CC320A" w:rsidTr="00CC320A">
        <w:trPr>
          <w:cantSplit/>
        </w:trPr>
        <w:tc>
          <w:tcPr>
            <w:tcW w:w="9210" w:type="dxa"/>
            <w:tcBorders>
              <w:top w:val="single" w:sz="4" w:space="0" w:color="auto"/>
              <w:left w:val="single" w:sz="4" w:space="0" w:color="auto"/>
              <w:bottom w:val="single" w:sz="4" w:space="0" w:color="auto"/>
              <w:right w:val="single" w:sz="4" w:space="0" w:color="auto"/>
            </w:tcBorders>
            <w:hideMark/>
          </w:tcPr>
          <w:p w:rsidR="00CC320A" w:rsidRDefault="00CC320A">
            <w:pPr>
              <w:jc w:val="center"/>
              <w:rPr>
                <w:b/>
                <w:sz w:val="22"/>
              </w:rPr>
            </w:pPr>
          </w:p>
        </w:tc>
      </w:tr>
    </w:tbl>
    <w:p w:rsidR="00CC320A" w:rsidRDefault="00CC320A" w:rsidP="00CC320A">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CC320A" w:rsidTr="00CC320A">
        <w:tc>
          <w:tcPr>
            <w:tcW w:w="9210" w:type="dxa"/>
            <w:gridSpan w:val="3"/>
            <w:tcBorders>
              <w:top w:val="single" w:sz="4" w:space="0" w:color="auto"/>
              <w:left w:val="single" w:sz="4" w:space="0" w:color="auto"/>
              <w:bottom w:val="single" w:sz="4" w:space="0" w:color="auto"/>
              <w:right w:val="single" w:sz="4" w:space="0" w:color="auto"/>
            </w:tcBorders>
            <w:hideMark/>
          </w:tcPr>
          <w:p w:rsidR="00CC320A" w:rsidRDefault="00CC320A" w:rsidP="006C52E1">
            <w:pPr>
              <w:jc w:val="center"/>
              <w:rPr>
                <w:b/>
                <w:sz w:val="22"/>
              </w:rPr>
            </w:pPr>
            <w:r>
              <w:rPr>
                <w:b/>
                <w:sz w:val="22"/>
              </w:rPr>
              <w:t>K o n t o   22</w:t>
            </w:r>
            <w:r w:rsidR="006C52E1">
              <w:rPr>
                <w:b/>
                <w:sz w:val="22"/>
              </w:rPr>
              <w:t>2</w:t>
            </w:r>
            <w:r>
              <w:rPr>
                <w:b/>
                <w:sz w:val="22"/>
              </w:rPr>
              <w:t xml:space="preserve">  - Rozliczenie </w:t>
            </w:r>
            <w:r w:rsidR="006C52E1">
              <w:rPr>
                <w:b/>
                <w:sz w:val="22"/>
              </w:rPr>
              <w:t>dochodów budżetowych.</w:t>
            </w:r>
          </w:p>
          <w:p w:rsidR="006C52E1" w:rsidRDefault="006C52E1" w:rsidP="006C52E1">
            <w:pPr>
              <w:jc w:val="center"/>
              <w:rPr>
                <w:b/>
                <w:sz w:val="22"/>
              </w:rPr>
            </w:pPr>
          </w:p>
        </w:tc>
      </w:tr>
      <w:tr w:rsidR="00CC320A" w:rsidTr="00CC320A">
        <w:tc>
          <w:tcPr>
            <w:tcW w:w="3070" w:type="dxa"/>
            <w:vMerge w:val="restart"/>
            <w:tcBorders>
              <w:top w:val="single" w:sz="4" w:space="0" w:color="auto"/>
              <w:left w:val="single" w:sz="4" w:space="0" w:color="auto"/>
              <w:bottom w:val="single" w:sz="4" w:space="0" w:color="auto"/>
              <w:right w:val="single" w:sz="4" w:space="0" w:color="auto"/>
            </w:tcBorders>
            <w:hideMark/>
          </w:tcPr>
          <w:p w:rsidR="00CC320A" w:rsidRDefault="00CC320A">
            <w:pPr>
              <w:rPr>
                <w:b/>
                <w:sz w:val="22"/>
              </w:rPr>
            </w:pPr>
            <w:r>
              <w:rPr>
                <w:b/>
                <w:sz w:val="22"/>
              </w:rPr>
              <w:t>Przyjęte zasady klasyfikacji zdarzeń</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CC320A">
            <w:pPr>
              <w:rPr>
                <w:sz w:val="22"/>
              </w:rPr>
            </w:pPr>
            <w:r>
              <w:rPr>
                <w:sz w:val="22"/>
              </w:rPr>
              <w:t>Konto 22</w:t>
            </w:r>
            <w:r w:rsidR="006C52E1">
              <w:rPr>
                <w:sz w:val="22"/>
              </w:rPr>
              <w:t>2</w:t>
            </w:r>
            <w:r>
              <w:rPr>
                <w:sz w:val="22"/>
              </w:rPr>
              <w:t xml:space="preserve">  służy do ewidencji  </w:t>
            </w:r>
            <w:r w:rsidR="006C52E1">
              <w:rPr>
                <w:sz w:val="22"/>
              </w:rPr>
              <w:t>na koniec roku zrealizowanych dochodów.</w:t>
            </w:r>
          </w:p>
          <w:p w:rsidR="00CC320A" w:rsidRDefault="00E571A0" w:rsidP="006C52E1">
            <w:pPr>
              <w:rPr>
                <w:sz w:val="22"/>
              </w:rPr>
            </w:pPr>
            <w:r>
              <w:rPr>
                <w:sz w:val="22"/>
              </w:rPr>
              <w:t>Na koncie 222</w:t>
            </w:r>
            <w:r w:rsidR="00CC320A">
              <w:rPr>
                <w:sz w:val="22"/>
              </w:rPr>
              <w:t xml:space="preserve"> –</w:t>
            </w:r>
            <w:r w:rsidR="006C52E1">
              <w:rPr>
                <w:i/>
                <w:sz w:val="22"/>
              </w:rPr>
              <w:t>rozliczenie dochodów</w:t>
            </w:r>
            <w:r w:rsidR="00CC320A">
              <w:rPr>
                <w:i/>
                <w:sz w:val="22"/>
              </w:rPr>
              <w:t xml:space="preserve"> budżetowych </w:t>
            </w:r>
            <w:r w:rsidR="006C52E1">
              <w:rPr>
                <w:i/>
                <w:sz w:val="22"/>
              </w:rPr>
              <w:t xml:space="preserve"> </w:t>
            </w:r>
            <w:r w:rsidR="00CC320A">
              <w:rPr>
                <w:sz w:val="22"/>
              </w:rPr>
              <w:t>ujmuje się:</w:t>
            </w:r>
          </w:p>
        </w:tc>
      </w:tr>
      <w:tr w:rsidR="00CC320A" w:rsidTr="00CC320A">
        <w:tc>
          <w:tcPr>
            <w:tcW w:w="0" w:type="auto"/>
            <w:vMerge/>
            <w:tcBorders>
              <w:top w:val="single" w:sz="4" w:space="0" w:color="auto"/>
              <w:left w:val="single" w:sz="4" w:space="0" w:color="auto"/>
              <w:bottom w:val="single" w:sz="4" w:space="0" w:color="auto"/>
              <w:right w:val="single" w:sz="4" w:space="0" w:color="auto"/>
            </w:tcBorders>
            <w:vAlign w:val="center"/>
            <w:hideMark/>
          </w:tcPr>
          <w:p w:rsidR="00CC320A" w:rsidRDefault="00CC320A">
            <w:pPr>
              <w:rPr>
                <w:b/>
                <w:sz w:val="22"/>
              </w:rPr>
            </w:pP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jc w:val="center"/>
              <w:rPr>
                <w:b/>
                <w:sz w:val="22"/>
              </w:rPr>
            </w:pPr>
            <w:r>
              <w:rPr>
                <w:b/>
                <w:sz w:val="22"/>
              </w:rPr>
              <w:t>Wn</w:t>
            </w:r>
          </w:p>
        </w:tc>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jc w:val="center"/>
              <w:rPr>
                <w:b/>
                <w:sz w:val="22"/>
              </w:rPr>
            </w:pPr>
            <w:r>
              <w:rPr>
                <w:b/>
                <w:sz w:val="22"/>
              </w:rPr>
              <w:t>Ma</w:t>
            </w:r>
          </w:p>
        </w:tc>
      </w:tr>
      <w:tr w:rsidR="00CC320A" w:rsidTr="00C15037">
        <w:trPr>
          <w:trHeight w:val="40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20A" w:rsidRDefault="00CC320A">
            <w:pPr>
              <w:rPr>
                <w:b/>
                <w:sz w:val="22"/>
              </w:rPr>
            </w:pPr>
          </w:p>
        </w:tc>
        <w:tc>
          <w:tcPr>
            <w:tcW w:w="3070" w:type="dxa"/>
            <w:tcBorders>
              <w:top w:val="single" w:sz="4" w:space="0" w:color="auto"/>
              <w:left w:val="single" w:sz="4" w:space="0" w:color="auto"/>
              <w:bottom w:val="single" w:sz="4" w:space="0" w:color="auto"/>
              <w:right w:val="single" w:sz="4" w:space="0" w:color="auto"/>
            </w:tcBorders>
            <w:hideMark/>
          </w:tcPr>
          <w:p w:rsidR="00C15037" w:rsidRDefault="00CC320A" w:rsidP="00C15037">
            <w:pPr>
              <w:ind w:left="191" w:hanging="191"/>
              <w:rPr>
                <w:sz w:val="22"/>
              </w:rPr>
            </w:pPr>
            <w:r>
              <w:rPr>
                <w:sz w:val="22"/>
              </w:rPr>
              <w:t>-</w:t>
            </w:r>
            <w:r w:rsidR="00C15037">
              <w:rPr>
                <w:sz w:val="22"/>
              </w:rPr>
              <w:t xml:space="preserve">  Przeksięgowanie zrealizowanych dochodów (zamknięcie) konta 130;</w:t>
            </w:r>
          </w:p>
          <w:p w:rsidR="00C15037" w:rsidRDefault="00C15037" w:rsidP="00C15037">
            <w:pPr>
              <w:ind w:left="191" w:hanging="191"/>
              <w:rPr>
                <w:sz w:val="22"/>
              </w:rPr>
            </w:pPr>
            <w:r>
              <w:rPr>
                <w:sz w:val="22"/>
              </w:rPr>
              <w:t>-  Księgowanie dochodów otrzymanych w styczniu nowego roku dotyczących wykonania grudnia poprzedniego roku,</w:t>
            </w:r>
          </w:p>
          <w:p w:rsidR="00C15037" w:rsidRDefault="00C15037" w:rsidP="00C15037">
            <w:pPr>
              <w:ind w:left="191"/>
              <w:rPr>
                <w:sz w:val="22"/>
              </w:rPr>
            </w:pPr>
            <w:r>
              <w:rPr>
                <w:sz w:val="22"/>
              </w:rPr>
              <w:t>w korespondencji z kontem 221;</w:t>
            </w:r>
          </w:p>
          <w:p w:rsidR="00C15037" w:rsidRDefault="00C15037" w:rsidP="00C15037">
            <w:pPr>
              <w:rPr>
                <w:sz w:val="22"/>
              </w:rPr>
            </w:pPr>
          </w:p>
          <w:p w:rsidR="00C15037" w:rsidRDefault="00C15037" w:rsidP="00C15037">
            <w:pPr>
              <w:rPr>
                <w:sz w:val="22"/>
              </w:rPr>
            </w:pPr>
          </w:p>
          <w:p w:rsidR="00C15037" w:rsidRDefault="00C15037" w:rsidP="00C15037">
            <w:pPr>
              <w:rPr>
                <w:sz w:val="22"/>
              </w:rPr>
            </w:pPr>
          </w:p>
          <w:p w:rsidR="00C15037" w:rsidRDefault="00C15037" w:rsidP="00C15037">
            <w:pPr>
              <w:rPr>
                <w:sz w:val="22"/>
              </w:rPr>
            </w:pPr>
          </w:p>
        </w:tc>
        <w:tc>
          <w:tcPr>
            <w:tcW w:w="3070" w:type="dxa"/>
            <w:tcBorders>
              <w:top w:val="single" w:sz="4" w:space="0" w:color="auto"/>
              <w:left w:val="single" w:sz="4" w:space="0" w:color="auto"/>
              <w:bottom w:val="single" w:sz="4" w:space="0" w:color="auto"/>
              <w:right w:val="single" w:sz="4" w:space="0" w:color="auto"/>
            </w:tcBorders>
            <w:hideMark/>
          </w:tcPr>
          <w:p w:rsidR="00C15037" w:rsidRDefault="00CC320A" w:rsidP="00C15037">
            <w:pPr>
              <w:rPr>
                <w:sz w:val="22"/>
              </w:rPr>
            </w:pPr>
            <w:r>
              <w:rPr>
                <w:sz w:val="22"/>
              </w:rPr>
              <w:t>-</w:t>
            </w:r>
            <w:r w:rsidR="00C15037">
              <w:rPr>
                <w:sz w:val="22"/>
              </w:rPr>
              <w:t xml:space="preserve"> przeksięgowanie na koniec   roku zrealizowanych dochodów</w:t>
            </w:r>
          </w:p>
          <w:p w:rsidR="00C15037" w:rsidRDefault="00C15037" w:rsidP="00C15037">
            <w:pPr>
              <w:rPr>
                <w:sz w:val="22"/>
              </w:rPr>
            </w:pPr>
            <w:r>
              <w:rPr>
                <w:sz w:val="22"/>
              </w:rPr>
              <w:t>w korespondencji z kontem 800;</w:t>
            </w:r>
          </w:p>
          <w:p w:rsidR="00CC320A" w:rsidRDefault="00CC320A" w:rsidP="00C15037">
            <w:pPr>
              <w:rPr>
                <w:sz w:val="22"/>
              </w:rPr>
            </w:pPr>
          </w:p>
          <w:p w:rsidR="00CC320A" w:rsidRDefault="00CC320A">
            <w:pPr>
              <w:rPr>
                <w:sz w:val="22"/>
              </w:rPr>
            </w:pPr>
          </w:p>
        </w:tc>
      </w:tr>
      <w:tr w:rsidR="00CC320A" w:rsidTr="00CC320A">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rPr>
                <w:b/>
                <w:sz w:val="22"/>
              </w:rPr>
            </w:pPr>
            <w:r>
              <w:rPr>
                <w:b/>
                <w:sz w:val="22"/>
              </w:rPr>
              <w:t>Zasady prowadzenia kont ksiąg pomocniczych i ich powiązanie z kontami księgi głównej</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CC320A" w:rsidP="00355CB6">
            <w:pPr>
              <w:rPr>
                <w:sz w:val="22"/>
              </w:rPr>
            </w:pPr>
            <w:r>
              <w:rPr>
                <w:sz w:val="22"/>
              </w:rPr>
              <w:t>Ewidencja szczegółowa prowadzona do konta 22</w:t>
            </w:r>
            <w:r w:rsidR="00355CB6">
              <w:rPr>
                <w:sz w:val="22"/>
              </w:rPr>
              <w:t>2</w:t>
            </w:r>
            <w:r>
              <w:rPr>
                <w:sz w:val="22"/>
              </w:rPr>
              <w:t xml:space="preserve"> </w:t>
            </w:r>
            <w:r w:rsidR="00E571A0">
              <w:rPr>
                <w:sz w:val="22"/>
              </w:rPr>
              <w:t>pozwala na wyodrębnienie dochodów : otrzymanych na projekty, ks</w:t>
            </w:r>
            <w:r w:rsidR="00562558">
              <w:rPr>
                <w:sz w:val="22"/>
              </w:rPr>
              <w:t>ięgowości podatkowej i budżetowych</w:t>
            </w:r>
            <w:r w:rsidR="00E571A0">
              <w:rPr>
                <w:sz w:val="22"/>
              </w:rPr>
              <w:t>.</w:t>
            </w:r>
          </w:p>
        </w:tc>
      </w:tr>
      <w:tr w:rsidR="00CC320A" w:rsidTr="00CC320A">
        <w:tc>
          <w:tcPr>
            <w:tcW w:w="3070" w:type="dxa"/>
            <w:tcBorders>
              <w:top w:val="single" w:sz="4" w:space="0" w:color="auto"/>
              <w:left w:val="single" w:sz="4" w:space="0" w:color="auto"/>
              <w:bottom w:val="single" w:sz="4" w:space="0" w:color="auto"/>
              <w:right w:val="single" w:sz="4" w:space="0" w:color="auto"/>
            </w:tcBorders>
            <w:hideMark/>
          </w:tcPr>
          <w:p w:rsidR="00CC320A" w:rsidRDefault="00CC320A">
            <w:pPr>
              <w:rPr>
                <w:b/>
                <w:sz w:val="22"/>
              </w:rPr>
            </w:pPr>
            <w:r>
              <w:rPr>
                <w:b/>
                <w:sz w:val="22"/>
              </w:rPr>
              <w:t>Uwagi</w:t>
            </w:r>
          </w:p>
        </w:tc>
        <w:tc>
          <w:tcPr>
            <w:tcW w:w="6140" w:type="dxa"/>
            <w:gridSpan w:val="2"/>
            <w:tcBorders>
              <w:top w:val="single" w:sz="4" w:space="0" w:color="auto"/>
              <w:left w:val="single" w:sz="4" w:space="0" w:color="auto"/>
              <w:bottom w:val="single" w:sz="4" w:space="0" w:color="auto"/>
              <w:right w:val="single" w:sz="4" w:space="0" w:color="auto"/>
            </w:tcBorders>
            <w:hideMark/>
          </w:tcPr>
          <w:p w:rsidR="00CC320A" w:rsidRDefault="00355CB6" w:rsidP="00355CB6">
            <w:pPr>
              <w:rPr>
                <w:sz w:val="22"/>
              </w:rPr>
            </w:pPr>
            <w:r>
              <w:rPr>
                <w:sz w:val="22"/>
              </w:rPr>
              <w:t xml:space="preserve">Księgowanie  na  koncie 222  występuje tylko na koniec roku. </w:t>
            </w:r>
          </w:p>
        </w:tc>
      </w:tr>
    </w:tbl>
    <w:p w:rsidR="00CC320A" w:rsidRDefault="00CC320A" w:rsidP="00CC320A">
      <w:pPr>
        <w:rPr>
          <w:b/>
          <w:sz w:val="22"/>
          <w:szCs w:val="20"/>
        </w:rPr>
      </w:pPr>
    </w:p>
    <w:p w:rsidR="00CC320A" w:rsidRDefault="00CC320A" w:rsidP="00CC320A">
      <w:pPr>
        <w:pStyle w:val="Akapitzlist"/>
        <w:rPr>
          <w:sz w:val="22"/>
        </w:rPr>
      </w:pPr>
    </w:p>
    <w:p w:rsidR="00CB63A7" w:rsidRDefault="00CB63A7" w:rsidP="00030B9B">
      <w:pPr>
        <w:ind w:right="-143"/>
        <w:jc w:val="right"/>
        <w:rPr>
          <w:rFonts w:ascii="Arial" w:hAnsi="Arial" w:cs="Arial"/>
          <w:b/>
          <w:sz w:val="20"/>
          <w:szCs w:val="20"/>
        </w:rPr>
      </w:pPr>
    </w:p>
    <w:p w:rsidR="00CB63A7" w:rsidRDefault="00CB63A7" w:rsidP="00030B9B">
      <w:pPr>
        <w:ind w:right="-143"/>
        <w:jc w:val="right"/>
        <w:rPr>
          <w:rFonts w:ascii="Arial" w:hAnsi="Arial" w:cs="Arial"/>
          <w:b/>
          <w:sz w:val="20"/>
          <w:szCs w:val="20"/>
        </w:rPr>
      </w:pPr>
    </w:p>
    <w:p w:rsidR="00030B9B" w:rsidRDefault="00030B9B" w:rsidP="00030B9B">
      <w:pPr>
        <w:ind w:right="-143"/>
        <w:jc w:val="right"/>
        <w:rPr>
          <w:rFonts w:ascii="Arial" w:hAnsi="Arial" w:cs="Arial"/>
          <w:b/>
          <w:sz w:val="20"/>
          <w:szCs w:val="20"/>
        </w:rPr>
      </w:pPr>
      <w:r>
        <w:rPr>
          <w:rFonts w:ascii="Arial" w:hAnsi="Arial" w:cs="Arial"/>
          <w:b/>
          <w:sz w:val="20"/>
          <w:szCs w:val="20"/>
        </w:rPr>
        <w:t>Burmistrz  Gminy  Kozienice</w:t>
      </w:r>
    </w:p>
    <w:p w:rsidR="00030B9B" w:rsidRDefault="00030B9B" w:rsidP="00030B9B">
      <w:pPr>
        <w:jc w:val="right"/>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p>
    <w:p w:rsidR="00573830" w:rsidRPr="00573830" w:rsidRDefault="00030B9B" w:rsidP="00030B9B">
      <w:pPr>
        <w:jc w:val="right"/>
        <w:rPr>
          <w:sz w:val="28"/>
          <w:szCs w:val="28"/>
        </w:rPr>
      </w:pPr>
      <w:r>
        <w:rPr>
          <w:rFonts w:ascii="Arial" w:hAnsi="Arial" w:cs="Arial"/>
          <w:b/>
          <w:sz w:val="20"/>
          <w:szCs w:val="20"/>
        </w:rPr>
        <w:t>dr  inż. Tomasz Śmietanka</w:t>
      </w:r>
      <w:r w:rsidR="00542B36">
        <w:rPr>
          <w:color w:val="FF0000"/>
        </w:rPr>
        <w:t xml:space="preserve">                                                                                               </w:t>
      </w:r>
      <w:bookmarkEnd w:id="4"/>
    </w:p>
    <w:sectPr w:rsidR="00573830" w:rsidRPr="00573830" w:rsidSect="00030B9B">
      <w:footerReference w:type="even" r:id="rId8"/>
      <w:footerReference w:type="default" r:id="rId9"/>
      <w:pgSz w:w="11907" w:h="16840" w:code="9"/>
      <w:pgMar w:top="851" w:right="1134" w:bottom="284" w:left="851" w:header="709" w:footer="709"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1EB" w:rsidRDefault="005201EB">
      <w:r>
        <w:separator/>
      </w:r>
    </w:p>
  </w:endnote>
  <w:endnote w:type="continuationSeparator" w:id="0">
    <w:p w:rsidR="005201EB" w:rsidRDefault="005201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Default="00CF7C6E" w:rsidP="00982DC5">
    <w:pPr>
      <w:pStyle w:val="Stopka"/>
      <w:framePr w:wrap="around" w:vAnchor="text" w:hAnchor="margin" w:xAlign="center" w:y="1"/>
      <w:rPr>
        <w:rStyle w:val="Numerstrony"/>
      </w:rPr>
    </w:pPr>
    <w:r>
      <w:rPr>
        <w:rStyle w:val="Numerstrony"/>
      </w:rPr>
      <w:fldChar w:fldCharType="begin"/>
    </w:r>
    <w:r w:rsidR="009A4A60">
      <w:rPr>
        <w:rStyle w:val="Numerstrony"/>
      </w:rPr>
      <w:instrText xml:space="preserve">PAGE  </w:instrText>
    </w:r>
    <w:r>
      <w:rPr>
        <w:rStyle w:val="Numerstrony"/>
      </w:rPr>
      <w:fldChar w:fldCharType="end"/>
    </w:r>
  </w:p>
  <w:p w:rsidR="009A4A60" w:rsidRDefault="009A4A6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Default="009A4A60" w:rsidP="00982DC5">
    <w:pPr>
      <w:pStyle w:val="Stopka"/>
      <w:framePr w:wrap="around" w:vAnchor="text" w:hAnchor="margin" w:xAlign="center" w:y="1"/>
      <w:rPr>
        <w:rStyle w:val="Numerstrony"/>
      </w:rPr>
    </w:pPr>
  </w:p>
  <w:p w:rsidR="009A4A60" w:rsidRDefault="009A4A6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1EB" w:rsidRDefault="005201EB">
      <w:r>
        <w:separator/>
      </w:r>
    </w:p>
  </w:footnote>
  <w:footnote w:type="continuationSeparator" w:id="0">
    <w:p w:rsidR="005201EB" w:rsidRDefault="00520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7CF4BC"/>
    <w:lvl w:ilvl="0">
      <w:numFmt w:val="bullet"/>
      <w:lvlText w:val="*"/>
      <w:lvlJc w:val="left"/>
    </w:lvl>
  </w:abstractNum>
  <w:abstractNum w:abstractNumId="1">
    <w:nsid w:val="0005617F"/>
    <w:multiLevelType w:val="singleLevel"/>
    <w:tmpl w:val="E3F84BB8"/>
    <w:lvl w:ilvl="0">
      <w:start w:val="6"/>
      <w:numFmt w:val="bullet"/>
      <w:lvlText w:val="-"/>
      <w:lvlJc w:val="left"/>
      <w:pPr>
        <w:tabs>
          <w:tab w:val="num" w:pos="360"/>
        </w:tabs>
        <w:ind w:left="360" w:hanging="360"/>
      </w:pPr>
    </w:lvl>
  </w:abstractNum>
  <w:abstractNum w:abstractNumId="2">
    <w:nsid w:val="001E22DB"/>
    <w:multiLevelType w:val="hybridMultilevel"/>
    <w:tmpl w:val="E3421046"/>
    <w:lvl w:ilvl="0" w:tplc="39EECAD6">
      <w:start w:val="1"/>
      <w:numFmt w:val="bullet"/>
      <w:lvlText w:val=""/>
      <w:lvlJc w:val="center"/>
      <w:pPr>
        <w:ind w:left="2651" w:hanging="360"/>
      </w:pPr>
      <w:rPr>
        <w:rFonts w:ascii="Wingdings" w:hAnsi="Wingdings" w:hint="default"/>
      </w:rPr>
    </w:lvl>
    <w:lvl w:ilvl="1" w:tplc="04150003" w:tentative="1">
      <w:start w:val="1"/>
      <w:numFmt w:val="bullet"/>
      <w:lvlText w:val="o"/>
      <w:lvlJc w:val="left"/>
      <w:pPr>
        <w:ind w:left="3371" w:hanging="360"/>
      </w:pPr>
      <w:rPr>
        <w:rFonts w:ascii="Courier New" w:hAnsi="Courier New" w:cs="Courier New" w:hint="default"/>
      </w:rPr>
    </w:lvl>
    <w:lvl w:ilvl="2" w:tplc="04150005" w:tentative="1">
      <w:start w:val="1"/>
      <w:numFmt w:val="bullet"/>
      <w:lvlText w:val=""/>
      <w:lvlJc w:val="left"/>
      <w:pPr>
        <w:ind w:left="4091" w:hanging="360"/>
      </w:pPr>
      <w:rPr>
        <w:rFonts w:ascii="Wingdings" w:hAnsi="Wingdings" w:hint="default"/>
      </w:rPr>
    </w:lvl>
    <w:lvl w:ilvl="3" w:tplc="04150001" w:tentative="1">
      <w:start w:val="1"/>
      <w:numFmt w:val="bullet"/>
      <w:lvlText w:val=""/>
      <w:lvlJc w:val="left"/>
      <w:pPr>
        <w:ind w:left="4811" w:hanging="360"/>
      </w:pPr>
      <w:rPr>
        <w:rFonts w:ascii="Symbol" w:hAnsi="Symbol" w:hint="default"/>
      </w:rPr>
    </w:lvl>
    <w:lvl w:ilvl="4" w:tplc="04150003" w:tentative="1">
      <w:start w:val="1"/>
      <w:numFmt w:val="bullet"/>
      <w:lvlText w:val="o"/>
      <w:lvlJc w:val="left"/>
      <w:pPr>
        <w:ind w:left="5531" w:hanging="360"/>
      </w:pPr>
      <w:rPr>
        <w:rFonts w:ascii="Courier New" w:hAnsi="Courier New" w:cs="Courier New" w:hint="default"/>
      </w:rPr>
    </w:lvl>
    <w:lvl w:ilvl="5" w:tplc="04150005" w:tentative="1">
      <w:start w:val="1"/>
      <w:numFmt w:val="bullet"/>
      <w:lvlText w:val=""/>
      <w:lvlJc w:val="left"/>
      <w:pPr>
        <w:ind w:left="6251" w:hanging="360"/>
      </w:pPr>
      <w:rPr>
        <w:rFonts w:ascii="Wingdings" w:hAnsi="Wingdings" w:hint="default"/>
      </w:rPr>
    </w:lvl>
    <w:lvl w:ilvl="6" w:tplc="04150001" w:tentative="1">
      <w:start w:val="1"/>
      <w:numFmt w:val="bullet"/>
      <w:lvlText w:val=""/>
      <w:lvlJc w:val="left"/>
      <w:pPr>
        <w:ind w:left="6971" w:hanging="360"/>
      </w:pPr>
      <w:rPr>
        <w:rFonts w:ascii="Symbol" w:hAnsi="Symbol" w:hint="default"/>
      </w:rPr>
    </w:lvl>
    <w:lvl w:ilvl="7" w:tplc="04150003" w:tentative="1">
      <w:start w:val="1"/>
      <w:numFmt w:val="bullet"/>
      <w:lvlText w:val="o"/>
      <w:lvlJc w:val="left"/>
      <w:pPr>
        <w:ind w:left="7691" w:hanging="360"/>
      </w:pPr>
      <w:rPr>
        <w:rFonts w:ascii="Courier New" w:hAnsi="Courier New" w:cs="Courier New" w:hint="default"/>
      </w:rPr>
    </w:lvl>
    <w:lvl w:ilvl="8" w:tplc="04150005" w:tentative="1">
      <w:start w:val="1"/>
      <w:numFmt w:val="bullet"/>
      <w:lvlText w:val=""/>
      <w:lvlJc w:val="left"/>
      <w:pPr>
        <w:ind w:left="8411" w:hanging="360"/>
      </w:pPr>
      <w:rPr>
        <w:rFonts w:ascii="Wingdings" w:hAnsi="Wingdings" w:hint="default"/>
      </w:rPr>
    </w:lvl>
  </w:abstractNum>
  <w:abstractNum w:abstractNumId="3">
    <w:nsid w:val="026D4086"/>
    <w:multiLevelType w:val="singleLevel"/>
    <w:tmpl w:val="E3F84BB8"/>
    <w:lvl w:ilvl="0">
      <w:start w:val="6"/>
      <w:numFmt w:val="bullet"/>
      <w:lvlText w:val="-"/>
      <w:lvlJc w:val="left"/>
      <w:pPr>
        <w:tabs>
          <w:tab w:val="num" w:pos="360"/>
        </w:tabs>
        <w:ind w:left="360" w:hanging="360"/>
      </w:pPr>
    </w:lvl>
  </w:abstractNum>
  <w:abstractNum w:abstractNumId="4">
    <w:nsid w:val="02AD4A3D"/>
    <w:multiLevelType w:val="singleLevel"/>
    <w:tmpl w:val="E3F84BB8"/>
    <w:lvl w:ilvl="0">
      <w:start w:val="6"/>
      <w:numFmt w:val="bullet"/>
      <w:lvlText w:val="-"/>
      <w:lvlJc w:val="left"/>
      <w:pPr>
        <w:tabs>
          <w:tab w:val="num" w:pos="360"/>
        </w:tabs>
        <w:ind w:left="360" w:hanging="360"/>
      </w:pPr>
    </w:lvl>
  </w:abstractNum>
  <w:abstractNum w:abstractNumId="5">
    <w:nsid w:val="035915B6"/>
    <w:multiLevelType w:val="singleLevel"/>
    <w:tmpl w:val="E3F84BB8"/>
    <w:lvl w:ilvl="0">
      <w:start w:val="6"/>
      <w:numFmt w:val="bullet"/>
      <w:lvlText w:val="-"/>
      <w:lvlJc w:val="left"/>
      <w:pPr>
        <w:tabs>
          <w:tab w:val="num" w:pos="360"/>
        </w:tabs>
        <w:ind w:left="360" w:hanging="360"/>
      </w:pPr>
    </w:lvl>
  </w:abstractNum>
  <w:abstractNum w:abstractNumId="6">
    <w:nsid w:val="03B67CF6"/>
    <w:multiLevelType w:val="singleLevel"/>
    <w:tmpl w:val="974CB6D2"/>
    <w:lvl w:ilvl="0">
      <w:start w:val="840"/>
      <w:numFmt w:val="decimal"/>
      <w:lvlText w:val="%1"/>
      <w:lvlJc w:val="left"/>
      <w:pPr>
        <w:tabs>
          <w:tab w:val="num" w:pos="450"/>
        </w:tabs>
        <w:ind w:left="450" w:hanging="450"/>
      </w:pPr>
    </w:lvl>
  </w:abstractNum>
  <w:abstractNum w:abstractNumId="7">
    <w:nsid w:val="05A36016"/>
    <w:multiLevelType w:val="singleLevel"/>
    <w:tmpl w:val="E3F84BB8"/>
    <w:lvl w:ilvl="0">
      <w:start w:val="6"/>
      <w:numFmt w:val="bullet"/>
      <w:lvlText w:val="-"/>
      <w:lvlJc w:val="left"/>
      <w:pPr>
        <w:tabs>
          <w:tab w:val="num" w:pos="360"/>
        </w:tabs>
        <w:ind w:left="360" w:hanging="360"/>
      </w:pPr>
    </w:lvl>
  </w:abstractNum>
  <w:abstractNum w:abstractNumId="8">
    <w:nsid w:val="069B2286"/>
    <w:multiLevelType w:val="singleLevel"/>
    <w:tmpl w:val="2982E322"/>
    <w:lvl w:ilvl="0">
      <w:start w:val="750"/>
      <w:numFmt w:val="decimal"/>
      <w:lvlText w:val="%1"/>
      <w:lvlJc w:val="left"/>
      <w:pPr>
        <w:tabs>
          <w:tab w:val="num" w:pos="450"/>
        </w:tabs>
        <w:ind w:left="450" w:hanging="450"/>
      </w:pPr>
    </w:lvl>
  </w:abstractNum>
  <w:abstractNum w:abstractNumId="9">
    <w:nsid w:val="096F15E1"/>
    <w:multiLevelType w:val="singleLevel"/>
    <w:tmpl w:val="E3F84BB8"/>
    <w:lvl w:ilvl="0">
      <w:start w:val="6"/>
      <w:numFmt w:val="bullet"/>
      <w:lvlText w:val="-"/>
      <w:lvlJc w:val="left"/>
      <w:pPr>
        <w:tabs>
          <w:tab w:val="num" w:pos="360"/>
        </w:tabs>
        <w:ind w:left="360" w:hanging="360"/>
      </w:pPr>
    </w:lvl>
  </w:abstractNum>
  <w:abstractNum w:abstractNumId="10">
    <w:nsid w:val="0A5A4776"/>
    <w:multiLevelType w:val="singleLevel"/>
    <w:tmpl w:val="E3F84BB8"/>
    <w:lvl w:ilvl="0">
      <w:start w:val="6"/>
      <w:numFmt w:val="bullet"/>
      <w:lvlText w:val="-"/>
      <w:lvlJc w:val="left"/>
      <w:pPr>
        <w:tabs>
          <w:tab w:val="num" w:pos="360"/>
        </w:tabs>
        <w:ind w:left="360" w:hanging="360"/>
      </w:pPr>
    </w:lvl>
  </w:abstractNum>
  <w:abstractNum w:abstractNumId="11">
    <w:nsid w:val="0AA92AE2"/>
    <w:multiLevelType w:val="singleLevel"/>
    <w:tmpl w:val="E3F84BB8"/>
    <w:lvl w:ilvl="0">
      <w:start w:val="6"/>
      <w:numFmt w:val="bullet"/>
      <w:lvlText w:val="-"/>
      <w:lvlJc w:val="left"/>
      <w:pPr>
        <w:tabs>
          <w:tab w:val="num" w:pos="360"/>
        </w:tabs>
        <w:ind w:left="360" w:hanging="360"/>
      </w:pPr>
    </w:lvl>
  </w:abstractNum>
  <w:abstractNum w:abstractNumId="12">
    <w:nsid w:val="0CDF7599"/>
    <w:multiLevelType w:val="singleLevel"/>
    <w:tmpl w:val="E3F84BB8"/>
    <w:lvl w:ilvl="0">
      <w:start w:val="6"/>
      <w:numFmt w:val="bullet"/>
      <w:lvlText w:val="-"/>
      <w:lvlJc w:val="left"/>
      <w:pPr>
        <w:tabs>
          <w:tab w:val="num" w:pos="360"/>
        </w:tabs>
        <w:ind w:left="360" w:hanging="360"/>
      </w:pPr>
    </w:lvl>
  </w:abstractNum>
  <w:abstractNum w:abstractNumId="13">
    <w:nsid w:val="0D7B58CF"/>
    <w:multiLevelType w:val="singleLevel"/>
    <w:tmpl w:val="E3F84BB8"/>
    <w:lvl w:ilvl="0">
      <w:start w:val="6"/>
      <w:numFmt w:val="bullet"/>
      <w:lvlText w:val="-"/>
      <w:lvlJc w:val="left"/>
      <w:pPr>
        <w:tabs>
          <w:tab w:val="num" w:pos="360"/>
        </w:tabs>
        <w:ind w:left="360" w:hanging="360"/>
      </w:pPr>
    </w:lvl>
  </w:abstractNum>
  <w:abstractNum w:abstractNumId="14">
    <w:nsid w:val="0E5B681E"/>
    <w:multiLevelType w:val="singleLevel"/>
    <w:tmpl w:val="E3F84BB8"/>
    <w:lvl w:ilvl="0">
      <w:start w:val="6"/>
      <w:numFmt w:val="bullet"/>
      <w:lvlText w:val="-"/>
      <w:lvlJc w:val="left"/>
      <w:pPr>
        <w:tabs>
          <w:tab w:val="num" w:pos="360"/>
        </w:tabs>
        <w:ind w:left="360" w:hanging="360"/>
      </w:pPr>
    </w:lvl>
  </w:abstractNum>
  <w:abstractNum w:abstractNumId="15">
    <w:nsid w:val="0EB15558"/>
    <w:multiLevelType w:val="singleLevel"/>
    <w:tmpl w:val="E3F84BB8"/>
    <w:lvl w:ilvl="0">
      <w:start w:val="6"/>
      <w:numFmt w:val="bullet"/>
      <w:lvlText w:val="-"/>
      <w:lvlJc w:val="left"/>
      <w:pPr>
        <w:tabs>
          <w:tab w:val="num" w:pos="360"/>
        </w:tabs>
        <w:ind w:left="360" w:hanging="360"/>
      </w:pPr>
    </w:lvl>
  </w:abstractNum>
  <w:abstractNum w:abstractNumId="16">
    <w:nsid w:val="10B36054"/>
    <w:multiLevelType w:val="hybridMultilevel"/>
    <w:tmpl w:val="1C9C1752"/>
    <w:lvl w:ilvl="0" w:tplc="21F40A2A">
      <w:start w:val="1"/>
      <w:numFmt w:val="decimal"/>
      <w:lvlText w:val="%1)"/>
      <w:lvlJc w:val="left"/>
      <w:pPr>
        <w:ind w:left="780" w:hanging="360"/>
      </w:pPr>
      <w:rPr>
        <w:rFonts w:hint="default"/>
        <w:b w:val="0"/>
        <w:i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12196DE0"/>
    <w:multiLevelType w:val="singleLevel"/>
    <w:tmpl w:val="E3F84BB8"/>
    <w:lvl w:ilvl="0">
      <w:start w:val="6"/>
      <w:numFmt w:val="bullet"/>
      <w:lvlText w:val="-"/>
      <w:lvlJc w:val="left"/>
      <w:pPr>
        <w:tabs>
          <w:tab w:val="num" w:pos="360"/>
        </w:tabs>
        <w:ind w:left="360" w:hanging="360"/>
      </w:pPr>
    </w:lvl>
  </w:abstractNum>
  <w:abstractNum w:abstractNumId="18">
    <w:nsid w:val="13F42323"/>
    <w:multiLevelType w:val="hybridMultilevel"/>
    <w:tmpl w:val="AB8C91C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D73B39"/>
    <w:multiLevelType w:val="singleLevel"/>
    <w:tmpl w:val="E3F84BB8"/>
    <w:lvl w:ilvl="0">
      <w:start w:val="6"/>
      <w:numFmt w:val="bullet"/>
      <w:lvlText w:val="-"/>
      <w:lvlJc w:val="left"/>
      <w:pPr>
        <w:tabs>
          <w:tab w:val="num" w:pos="360"/>
        </w:tabs>
        <w:ind w:left="360" w:hanging="360"/>
      </w:pPr>
    </w:lvl>
  </w:abstractNum>
  <w:abstractNum w:abstractNumId="20">
    <w:nsid w:val="19557ABE"/>
    <w:multiLevelType w:val="singleLevel"/>
    <w:tmpl w:val="E3F84BB8"/>
    <w:lvl w:ilvl="0">
      <w:start w:val="6"/>
      <w:numFmt w:val="bullet"/>
      <w:lvlText w:val="-"/>
      <w:lvlJc w:val="left"/>
      <w:pPr>
        <w:tabs>
          <w:tab w:val="num" w:pos="360"/>
        </w:tabs>
        <w:ind w:left="360" w:hanging="360"/>
      </w:pPr>
    </w:lvl>
  </w:abstractNum>
  <w:abstractNum w:abstractNumId="21">
    <w:nsid w:val="1A457A90"/>
    <w:multiLevelType w:val="singleLevel"/>
    <w:tmpl w:val="66FE90D6"/>
    <w:lvl w:ilvl="0">
      <w:start w:val="810"/>
      <w:numFmt w:val="decimal"/>
      <w:lvlText w:val="%1"/>
      <w:lvlJc w:val="left"/>
      <w:pPr>
        <w:tabs>
          <w:tab w:val="num" w:pos="450"/>
        </w:tabs>
        <w:ind w:left="450" w:hanging="450"/>
      </w:pPr>
    </w:lvl>
  </w:abstractNum>
  <w:abstractNum w:abstractNumId="22">
    <w:nsid w:val="1B40155B"/>
    <w:multiLevelType w:val="singleLevel"/>
    <w:tmpl w:val="E3F84BB8"/>
    <w:lvl w:ilvl="0">
      <w:start w:val="6"/>
      <w:numFmt w:val="bullet"/>
      <w:lvlText w:val="-"/>
      <w:lvlJc w:val="left"/>
      <w:pPr>
        <w:tabs>
          <w:tab w:val="num" w:pos="360"/>
        </w:tabs>
        <w:ind w:left="360" w:hanging="360"/>
      </w:pPr>
    </w:lvl>
  </w:abstractNum>
  <w:abstractNum w:abstractNumId="23">
    <w:nsid w:val="1ED04733"/>
    <w:multiLevelType w:val="singleLevel"/>
    <w:tmpl w:val="85963806"/>
    <w:lvl w:ilvl="0">
      <w:start w:val="851"/>
      <w:numFmt w:val="decimal"/>
      <w:lvlText w:val="%1"/>
      <w:lvlJc w:val="left"/>
      <w:pPr>
        <w:tabs>
          <w:tab w:val="num" w:pos="450"/>
        </w:tabs>
        <w:ind w:left="450" w:hanging="450"/>
      </w:pPr>
    </w:lvl>
  </w:abstractNum>
  <w:abstractNum w:abstractNumId="24">
    <w:nsid w:val="1FEB3728"/>
    <w:multiLevelType w:val="hybridMultilevel"/>
    <w:tmpl w:val="47AE7670"/>
    <w:lvl w:ilvl="0" w:tplc="05723C64">
      <w:start w:val="222"/>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18C36E5"/>
    <w:multiLevelType w:val="singleLevel"/>
    <w:tmpl w:val="E3F84BB8"/>
    <w:lvl w:ilvl="0">
      <w:start w:val="6"/>
      <w:numFmt w:val="bullet"/>
      <w:lvlText w:val="-"/>
      <w:lvlJc w:val="left"/>
      <w:pPr>
        <w:tabs>
          <w:tab w:val="num" w:pos="360"/>
        </w:tabs>
        <w:ind w:left="360" w:hanging="360"/>
      </w:pPr>
    </w:lvl>
  </w:abstractNum>
  <w:abstractNum w:abstractNumId="26">
    <w:nsid w:val="227C27F3"/>
    <w:multiLevelType w:val="singleLevel"/>
    <w:tmpl w:val="E3F84BB8"/>
    <w:lvl w:ilvl="0">
      <w:start w:val="6"/>
      <w:numFmt w:val="bullet"/>
      <w:lvlText w:val="-"/>
      <w:lvlJc w:val="left"/>
      <w:pPr>
        <w:tabs>
          <w:tab w:val="num" w:pos="360"/>
        </w:tabs>
        <w:ind w:left="360" w:hanging="360"/>
      </w:pPr>
    </w:lvl>
  </w:abstractNum>
  <w:abstractNum w:abstractNumId="27">
    <w:nsid w:val="22FE31E8"/>
    <w:multiLevelType w:val="singleLevel"/>
    <w:tmpl w:val="E3F84BB8"/>
    <w:lvl w:ilvl="0">
      <w:start w:val="6"/>
      <w:numFmt w:val="bullet"/>
      <w:lvlText w:val="-"/>
      <w:lvlJc w:val="left"/>
      <w:pPr>
        <w:tabs>
          <w:tab w:val="num" w:pos="360"/>
        </w:tabs>
        <w:ind w:left="360" w:hanging="360"/>
      </w:pPr>
    </w:lvl>
  </w:abstractNum>
  <w:abstractNum w:abstractNumId="28">
    <w:nsid w:val="27FE65A2"/>
    <w:multiLevelType w:val="singleLevel"/>
    <w:tmpl w:val="8F5E73FE"/>
    <w:lvl w:ilvl="0">
      <w:start w:val="201"/>
      <w:numFmt w:val="decimal"/>
      <w:lvlText w:val="%1"/>
      <w:lvlJc w:val="left"/>
      <w:pPr>
        <w:tabs>
          <w:tab w:val="num" w:pos="450"/>
        </w:tabs>
        <w:ind w:left="450" w:hanging="450"/>
      </w:pPr>
    </w:lvl>
  </w:abstractNum>
  <w:abstractNum w:abstractNumId="29">
    <w:nsid w:val="29376B88"/>
    <w:multiLevelType w:val="singleLevel"/>
    <w:tmpl w:val="E3F84BB8"/>
    <w:lvl w:ilvl="0">
      <w:start w:val="6"/>
      <w:numFmt w:val="bullet"/>
      <w:lvlText w:val="-"/>
      <w:lvlJc w:val="left"/>
      <w:pPr>
        <w:tabs>
          <w:tab w:val="num" w:pos="360"/>
        </w:tabs>
        <w:ind w:left="360" w:hanging="360"/>
      </w:pPr>
    </w:lvl>
  </w:abstractNum>
  <w:abstractNum w:abstractNumId="30">
    <w:nsid w:val="29C93425"/>
    <w:multiLevelType w:val="singleLevel"/>
    <w:tmpl w:val="E3F84BB8"/>
    <w:lvl w:ilvl="0">
      <w:start w:val="6"/>
      <w:numFmt w:val="bullet"/>
      <w:lvlText w:val="-"/>
      <w:lvlJc w:val="left"/>
      <w:pPr>
        <w:tabs>
          <w:tab w:val="num" w:pos="360"/>
        </w:tabs>
        <w:ind w:left="360" w:hanging="360"/>
      </w:pPr>
    </w:lvl>
  </w:abstractNum>
  <w:abstractNum w:abstractNumId="31">
    <w:nsid w:val="2AE4199C"/>
    <w:multiLevelType w:val="singleLevel"/>
    <w:tmpl w:val="E3F84BB8"/>
    <w:lvl w:ilvl="0">
      <w:start w:val="6"/>
      <w:numFmt w:val="bullet"/>
      <w:lvlText w:val="-"/>
      <w:lvlJc w:val="left"/>
      <w:pPr>
        <w:tabs>
          <w:tab w:val="num" w:pos="360"/>
        </w:tabs>
        <w:ind w:left="360" w:hanging="360"/>
      </w:pPr>
    </w:lvl>
  </w:abstractNum>
  <w:abstractNum w:abstractNumId="32">
    <w:nsid w:val="2B261802"/>
    <w:multiLevelType w:val="singleLevel"/>
    <w:tmpl w:val="E3F84BB8"/>
    <w:lvl w:ilvl="0">
      <w:start w:val="6"/>
      <w:numFmt w:val="bullet"/>
      <w:lvlText w:val="-"/>
      <w:lvlJc w:val="left"/>
      <w:pPr>
        <w:tabs>
          <w:tab w:val="num" w:pos="360"/>
        </w:tabs>
        <w:ind w:left="360" w:hanging="360"/>
      </w:pPr>
    </w:lvl>
  </w:abstractNum>
  <w:abstractNum w:abstractNumId="33">
    <w:nsid w:val="2C5F7762"/>
    <w:multiLevelType w:val="singleLevel"/>
    <w:tmpl w:val="E3F84BB8"/>
    <w:lvl w:ilvl="0">
      <w:start w:val="6"/>
      <w:numFmt w:val="bullet"/>
      <w:lvlText w:val="-"/>
      <w:lvlJc w:val="left"/>
      <w:pPr>
        <w:tabs>
          <w:tab w:val="num" w:pos="360"/>
        </w:tabs>
        <w:ind w:left="360" w:hanging="360"/>
      </w:pPr>
    </w:lvl>
  </w:abstractNum>
  <w:abstractNum w:abstractNumId="34">
    <w:nsid w:val="2C614ECE"/>
    <w:multiLevelType w:val="singleLevel"/>
    <w:tmpl w:val="E3F84BB8"/>
    <w:lvl w:ilvl="0">
      <w:start w:val="6"/>
      <w:numFmt w:val="bullet"/>
      <w:lvlText w:val="-"/>
      <w:lvlJc w:val="left"/>
      <w:pPr>
        <w:tabs>
          <w:tab w:val="num" w:pos="360"/>
        </w:tabs>
        <w:ind w:left="360" w:hanging="360"/>
      </w:pPr>
    </w:lvl>
  </w:abstractNum>
  <w:abstractNum w:abstractNumId="35">
    <w:nsid w:val="2DF30E60"/>
    <w:multiLevelType w:val="singleLevel"/>
    <w:tmpl w:val="E3F84BB8"/>
    <w:lvl w:ilvl="0">
      <w:start w:val="6"/>
      <w:numFmt w:val="bullet"/>
      <w:lvlText w:val="-"/>
      <w:lvlJc w:val="left"/>
      <w:pPr>
        <w:tabs>
          <w:tab w:val="num" w:pos="360"/>
        </w:tabs>
        <w:ind w:left="360" w:hanging="360"/>
      </w:pPr>
    </w:lvl>
  </w:abstractNum>
  <w:abstractNum w:abstractNumId="36">
    <w:nsid w:val="2E150A81"/>
    <w:multiLevelType w:val="singleLevel"/>
    <w:tmpl w:val="E3F84BB8"/>
    <w:lvl w:ilvl="0">
      <w:start w:val="6"/>
      <w:numFmt w:val="bullet"/>
      <w:lvlText w:val="-"/>
      <w:lvlJc w:val="left"/>
      <w:pPr>
        <w:tabs>
          <w:tab w:val="num" w:pos="360"/>
        </w:tabs>
        <w:ind w:left="360" w:hanging="360"/>
      </w:pPr>
    </w:lvl>
  </w:abstractNum>
  <w:abstractNum w:abstractNumId="37">
    <w:nsid w:val="2EBC2825"/>
    <w:multiLevelType w:val="singleLevel"/>
    <w:tmpl w:val="E3F84BB8"/>
    <w:lvl w:ilvl="0">
      <w:start w:val="6"/>
      <w:numFmt w:val="bullet"/>
      <w:lvlText w:val="-"/>
      <w:lvlJc w:val="left"/>
      <w:pPr>
        <w:tabs>
          <w:tab w:val="num" w:pos="360"/>
        </w:tabs>
        <w:ind w:left="360" w:hanging="360"/>
      </w:pPr>
    </w:lvl>
  </w:abstractNum>
  <w:abstractNum w:abstractNumId="38">
    <w:nsid w:val="30027FBE"/>
    <w:multiLevelType w:val="singleLevel"/>
    <w:tmpl w:val="E3F84BB8"/>
    <w:lvl w:ilvl="0">
      <w:start w:val="6"/>
      <w:numFmt w:val="bullet"/>
      <w:lvlText w:val="-"/>
      <w:lvlJc w:val="left"/>
      <w:pPr>
        <w:tabs>
          <w:tab w:val="num" w:pos="360"/>
        </w:tabs>
        <w:ind w:left="360" w:hanging="360"/>
      </w:pPr>
    </w:lvl>
  </w:abstractNum>
  <w:abstractNum w:abstractNumId="39">
    <w:nsid w:val="304E5DD9"/>
    <w:multiLevelType w:val="singleLevel"/>
    <w:tmpl w:val="0AA81694"/>
    <w:lvl w:ilvl="0">
      <w:start w:val="1"/>
      <w:numFmt w:val="bullet"/>
      <w:lvlText w:val="-"/>
      <w:lvlJc w:val="left"/>
      <w:pPr>
        <w:ind w:left="720" w:hanging="360"/>
      </w:pPr>
    </w:lvl>
  </w:abstractNum>
  <w:abstractNum w:abstractNumId="40">
    <w:nsid w:val="329A7945"/>
    <w:multiLevelType w:val="singleLevel"/>
    <w:tmpl w:val="4C4A4742"/>
    <w:lvl w:ilvl="0">
      <w:start w:val="231"/>
      <w:numFmt w:val="decimal"/>
      <w:lvlText w:val="%1"/>
      <w:lvlJc w:val="left"/>
      <w:pPr>
        <w:tabs>
          <w:tab w:val="num" w:pos="360"/>
        </w:tabs>
        <w:ind w:left="360" w:hanging="360"/>
      </w:pPr>
    </w:lvl>
  </w:abstractNum>
  <w:abstractNum w:abstractNumId="41">
    <w:nsid w:val="37696776"/>
    <w:multiLevelType w:val="singleLevel"/>
    <w:tmpl w:val="E3F84BB8"/>
    <w:lvl w:ilvl="0">
      <w:start w:val="6"/>
      <w:numFmt w:val="bullet"/>
      <w:lvlText w:val="-"/>
      <w:lvlJc w:val="left"/>
      <w:pPr>
        <w:tabs>
          <w:tab w:val="num" w:pos="360"/>
        </w:tabs>
        <w:ind w:left="360" w:hanging="360"/>
      </w:pPr>
    </w:lvl>
  </w:abstractNum>
  <w:abstractNum w:abstractNumId="42">
    <w:nsid w:val="381C3643"/>
    <w:multiLevelType w:val="singleLevel"/>
    <w:tmpl w:val="E3F84BB8"/>
    <w:lvl w:ilvl="0">
      <w:start w:val="6"/>
      <w:numFmt w:val="bullet"/>
      <w:lvlText w:val="-"/>
      <w:lvlJc w:val="left"/>
      <w:pPr>
        <w:tabs>
          <w:tab w:val="num" w:pos="360"/>
        </w:tabs>
        <w:ind w:left="360" w:hanging="360"/>
      </w:pPr>
    </w:lvl>
  </w:abstractNum>
  <w:abstractNum w:abstractNumId="43">
    <w:nsid w:val="382E7C5E"/>
    <w:multiLevelType w:val="singleLevel"/>
    <w:tmpl w:val="E3F84BB8"/>
    <w:lvl w:ilvl="0">
      <w:start w:val="6"/>
      <w:numFmt w:val="bullet"/>
      <w:lvlText w:val="-"/>
      <w:lvlJc w:val="left"/>
      <w:pPr>
        <w:tabs>
          <w:tab w:val="num" w:pos="360"/>
        </w:tabs>
        <w:ind w:left="360" w:hanging="360"/>
      </w:pPr>
    </w:lvl>
  </w:abstractNum>
  <w:abstractNum w:abstractNumId="44">
    <w:nsid w:val="3A495221"/>
    <w:multiLevelType w:val="singleLevel"/>
    <w:tmpl w:val="E3F84BB8"/>
    <w:lvl w:ilvl="0">
      <w:start w:val="6"/>
      <w:numFmt w:val="bullet"/>
      <w:lvlText w:val="-"/>
      <w:lvlJc w:val="left"/>
      <w:pPr>
        <w:tabs>
          <w:tab w:val="num" w:pos="360"/>
        </w:tabs>
        <w:ind w:left="360" w:hanging="360"/>
      </w:pPr>
    </w:lvl>
  </w:abstractNum>
  <w:abstractNum w:abstractNumId="45">
    <w:nsid w:val="3A783B9C"/>
    <w:multiLevelType w:val="singleLevel"/>
    <w:tmpl w:val="E3F84BB8"/>
    <w:lvl w:ilvl="0">
      <w:start w:val="6"/>
      <w:numFmt w:val="bullet"/>
      <w:lvlText w:val="-"/>
      <w:lvlJc w:val="left"/>
      <w:pPr>
        <w:tabs>
          <w:tab w:val="num" w:pos="360"/>
        </w:tabs>
        <w:ind w:left="360" w:hanging="360"/>
      </w:pPr>
    </w:lvl>
  </w:abstractNum>
  <w:abstractNum w:abstractNumId="46">
    <w:nsid w:val="42F45D80"/>
    <w:multiLevelType w:val="singleLevel"/>
    <w:tmpl w:val="6B2619E6"/>
    <w:lvl w:ilvl="0">
      <w:start w:val="400"/>
      <w:numFmt w:val="decimal"/>
      <w:lvlText w:val="%1"/>
      <w:lvlJc w:val="left"/>
      <w:pPr>
        <w:tabs>
          <w:tab w:val="num" w:pos="450"/>
        </w:tabs>
        <w:ind w:left="450" w:hanging="450"/>
      </w:pPr>
    </w:lvl>
  </w:abstractNum>
  <w:abstractNum w:abstractNumId="47">
    <w:nsid w:val="432D4A79"/>
    <w:multiLevelType w:val="singleLevel"/>
    <w:tmpl w:val="E3F84BB8"/>
    <w:lvl w:ilvl="0">
      <w:start w:val="6"/>
      <w:numFmt w:val="bullet"/>
      <w:lvlText w:val="-"/>
      <w:lvlJc w:val="left"/>
      <w:pPr>
        <w:tabs>
          <w:tab w:val="num" w:pos="360"/>
        </w:tabs>
        <w:ind w:left="360" w:hanging="360"/>
      </w:pPr>
    </w:lvl>
  </w:abstractNum>
  <w:abstractNum w:abstractNumId="48">
    <w:nsid w:val="43E01D71"/>
    <w:multiLevelType w:val="singleLevel"/>
    <w:tmpl w:val="E3F84BB8"/>
    <w:lvl w:ilvl="0">
      <w:start w:val="6"/>
      <w:numFmt w:val="bullet"/>
      <w:lvlText w:val="-"/>
      <w:lvlJc w:val="left"/>
      <w:pPr>
        <w:tabs>
          <w:tab w:val="num" w:pos="360"/>
        </w:tabs>
        <w:ind w:left="360" w:hanging="360"/>
      </w:pPr>
    </w:lvl>
  </w:abstractNum>
  <w:abstractNum w:abstractNumId="49">
    <w:nsid w:val="468A6030"/>
    <w:multiLevelType w:val="singleLevel"/>
    <w:tmpl w:val="E3F84BB8"/>
    <w:lvl w:ilvl="0">
      <w:start w:val="6"/>
      <w:numFmt w:val="bullet"/>
      <w:lvlText w:val="-"/>
      <w:lvlJc w:val="left"/>
      <w:pPr>
        <w:tabs>
          <w:tab w:val="num" w:pos="360"/>
        </w:tabs>
        <w:ind w:left="360" w:hanging="360"/>
      </w:pPr>
    </w:lvl>
  </w:abstractNum>
  <w:abstractNum w:abstractNumId="50">
    <w:nsid w:val="486A54BB"/>
    <w:multiLevelType w:val="singleLevel"/>
    <w:tmpl w:val="E3F84BB8"/>
    <w:lvl w:ilvl="0">
      <w:start w:val="6"/>
      <w:numFmt w:val="bullet"/>
      <w:lvlText w:val="-"/>
      <w:lvlJc w:val="left"/>
      <w:pPr>
        <w:tabs>
          <w:tab w:val="num" w:pos="360"/>
        </w:tabs>
        <w:ind w:left="360" w:hanging="360"/>
      </w:pPr>
    </w:lvl>
  </w:abstractNum>
  <w:abstractNum w:abstractNumId="51">
    <w:nsid w:val="4C504B28"/>
    <w:multiLevelType w:val="singleLevel"/>
    <w:tmpl w:val="E3F84BB8"/>
    <w:lvl w:ilvl="0">
      <w:start w:val="6"/>
      <w:numFmt w:val="bullet"/>
      <w:lvlText w:val="-"/>
      <w:lvlJc w:val="left"/>
      <w:pPr>
        <w:tabs>
          <w:tab w:val="num" w:pos="360"/>
        </w:tabs>
        <w:ind w:left="360" w:hanging="360"/>
      </w:pPr>
    </w:lvl>
  </w:abstractNum>
  <w:abstractNum w:abstractNumId="52">
    <w:nsid w:val="4CEE1D37"/>
    <w:multiLevelType w:val="singleLevel"/>
    <w:tmpl w:val="15BC2318"/>
    <w:lvl w:ilvl="0">
      <w:start w:val="240"/>
      <w:numFmt w:val="decimal"/>
      <w:lvlText w:val="%1"/>
      <w:lvlJc w:val="left"/>
      <w:pPr>
        <w:tabs>
          <w:tab w:val="num" w:pos="510"/>
        </w:tabs>
        <w:ind w:left="510" w:hanging="510"/>
      </w:pPr>
    </w:lvl>
  </w:abstractNum>
  <w:abstractNum w:abstractNumId="53">
    <w:nsid w:val="4D8075DD"/>
    <w:multiLevelType w:val="singleLevel"/>
    <w:tmpl w:val="E3F84BB8"/>
    <w:lvl w:ilvl="0">
      <w:start w:val="6"/>
      <w:numFmt w:val="bullet"/>
      <w:lvlText w:val="-"/>
      <w:lvlJc w:val="left"/>
      <w:pPr>
        <w:tabs>
          <w:tab w:val="num" w:pos="360"/>
        </w:tabs>
        <w:ind w:left="360" w:hanging="360"/>
      </w:pPr>
    </w:lvl>
  </w:abstractNum>
  <w:abstractNum w:abstractNumId="54">
    <w:nsid w:val="4D9A47DD"/>
    <w:multiLevelType w:val="singleLevel"/>
    <w:tmpl w:val="E3F84BB8"/>
    <w:lvl w:ilvl="0">
      <w:start w:val="6"/>
      <w:numFmt w:val="bullet"/>
      <w:lvlText w:val="-"/>
      <w:lvlJc w:val="left"/>
      <w:pPr>
        <w:tabs>
          <w:tab w:val="num" w:pos="360"/>
        </w:tabs>
        <w:ind w:left="360" w:hanging="360"/>
      </w:pPr>
    </w:lvl>
  </w:abstractNum>
  <w:abstractNum w:abstractNumId="55">
    <w:nsid w:val="4E084792"/>
    <w:multiLevelType w:val="singleLevel"/>
    <w:tmpl w:val="E3F84BB8"/>
    <w:lvl w:ilvl="0">
      <w:start w:val="6"/>
      <w:numFmt w:val="bullet"/>
      <w:lvlText w:val="-"/>
      <w:lvlJc w:val="left"/>
      <w:pPr>
        <w:tabs>
          <w:tab w:val="num" w:pos="360"/>
        </w:tabs>
        <w:ind w:left="360" w:hanging="360"/>
      </w:pPr>
    </w:lvl>
  </w:abstractNum>
  <w:abstractNum w:abstractNumId="56">
    <w:nsid w:val="4F9D7E56"/>
    <w:multiLevelType w:val="singleLevel"/>
    <w:tmpl w:val="E3F84BB8"/>
    <w:lvl w:ilvl="0">
      <w:start w:val="6"/>
      <w:numFmt w:val="bullet"/>
      <w:lvlText w:val="-"/>
      <w:lvlJc w:val="left"/>
      <w:pPr>
        <w:tabs>
          <w:tab w:val="num" w:pos="360"/>
        </w:tabs>
        <w:ind w:left="360" w:hanging="360"/>
      </w:pPr>
    </w:lvl>
  </w:abstractNum>
  <w:abstractNum w:abstractNumId="57">
    <w:nsid w:val="51532E77"/>
    <w:multiLevelType w:val="singleLevel"/>
    <w:tmpl w:val="E3F84BB8"/>
    <w:lvl w:ilvl="0">
      <w:start w:val="6"/>
      <w:numFmt w:val="bullet"/>
      <w:lvlText w:val="-"/>
      <w:lvlJc w:val="left"/>
      <w:pPr>
        <w:tabs>
          <w:tab w:val="num" w:pos="360"/>
        </w:tabs>
        <w:ind w:left="360" w:hanging="360"/>
      </w:pPr>
    </w:lvl>
  </w:abstractNum>
  <w:abstractNum w:abstractNumId="58">
    <w:nsid w:val="52350E84"/>
    <w:multiLevelType w:val="singleLevel"/>
    <w:tmpl w:val="211C9D52"/>
    <w:lvl w:ilvl="0">
      <w:start w:val="860"/>
      <w:numFmt w:val="decimal"/>
      <w:lvlText w:val="%1"/>
      <w:lvlJc w:val="left"/>
      <w:pPr>
        <w:tabs>
          <w:tab w:val="num" w:pos="450"/>
        </w:tabs>
        <w:ind w:left="450" w:hanging="450"/>
      </w:pPr>
    </w:lvl>
  </w:abstractNum>
  <w:abstractNum w:abstractNumId="59">
    <w:nsid w:val="52E74147"/>
    <w:multiLevelType w:val="singleLevel"/>
    <w:tmpl w:val="E3F84BB8"/>
    <w:lvl w:ilvl="0">
      <w:start w:val="6"/>
      <w:numFmt w:val="bullet"/>
      <w:lvlText w:val="-"/>
      <w:lvlJc w:val="left"/>
      <w:pPr>
        <w:tabs>
          <w:tab w:val="num" w:pos="360"/>
        </w:tabs>
        <w:ind w:left="360" w:hanging="360"/>
      </w:pPr>
    </w:lvl>
  </w:abstractNum>
  <w:abstractNum w:abstractNumId="60">
    <w:nsid w:val="534119CD"/>
    <w:multiLevelType w:val="singleLevel"/>
    <w:tmpl w:val="E3F84BB8"/>
    <w:lvl w:ilvl="0">
      <w:start w:val="6"/>
      <w:numFmt w:val="bullet"/>
      <w:lvlText w:val="-"/>
      <w:lvlJc w:val="left"/>
      <w:pPr>
        <w:tabs>
          <w:tab w:val="num" w:pos="360"/>
        </w:tabs>
        <w:ind w:left="360" w:hanging="360"/>
      </w:pPr>
    </w:lvl>
  </w:abstractNum>
  <w:abstractNum w:abstractNumId="61">
    <w:nsid w:val="538B365A"/>
    <w:multiLevelType w:val="singleLevel"/>
    <w:tmpl w:val="E3F84BB8"/>
    <w:lvl w:ilvl="0">
      <w:start w:val="6"/>
      <w:numFmt w:val="bullet"/>
      <w:lvlText w:val="-"/>
      <w:lvlJc w:val="left"/>
      <w:pPr>
        <w:tabs>
          <w:tab w:val="num" w:pos="360"/>
        </w:tabs>
        <w:ind w:left="360" w:hanging="360"/>
      </w:pPr>
    </w:lvl>
  </w:abstractNum>
  <w:abstractNum w:abstractNumId="62">
    <w:nsid w:val="55001897"/>
    <w:multiLevelType w:val="hybridMultilevel"/>
    <w:tmpl w:val="51C43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5A01374"/>
    <w:multiLevelType w:val="hybridMultilevel"/>
    <w:tmpl w:val="F24833EE"/>
    <w:lvl w:ilvl="0" w:tplc="39EECAD6">
      <w:start w:val="1"/>
      <w:numFmt w:val="bullet"/>
      <w:lvlText w:val=""/>
      <w:lvlJc w:val="center"/>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66930BF"/>
    <w:multiLevelType w:val="singleLevel"/>
    <w:tmpl w:val="E3F84BB8"/>
    <w:lvl w:ilvl="0">
      <w:start w:val="6"/>
      <w:numFmt w:val="bullet"/>
      <w:lvlText w:val="-"/>
      <w:lvlJc w:val="left"/>
      <w:pPr>
        <w:tabs>
          <w:tab w:val="num" w:pos="360"/>
        </w:tabs>
        <w:ind w:left="360" w:hanging="360"/>
      </w:pPr>
    </w:lvl>
  </w:abstractNum>
  <w:abstractNum w:abstractNumId="65">
    <w:nsid w:val="570F2D03"/>
    <w:multiLevelType w:val="singleLevel"/>
    <w:tmpl w:val="E3F84BB8"/>
    <w:lvl w:ilvl="0">
      <w:start w:val="6"/>
      <w:numFmt w:val="bullet"/>
      <w:lvlText w:val="-"/>
      <w:lvlJc w:val="left"/>
      <w:pPr>
        <w:tabs>
          <w:tab w:val="num" w:pos="360"/>
        </w:tabs>
        <w:ind w:left="360" w:hanging="360"/>
      </w:pPr>
    </w:lvl>
  </w:abstractNum>
  <w:abstractNum w:abstractNumId="66">
    <w:nsid w:val="5B31376A"/>
    <w:multiLevelType w:val="singleLevel"/>
    <w:tmpl w:val="E3F84BB8"/>
    <w:lvl w:ilvl="0">
      <w:start w:val="6"/>
      <w:numFmt w:val="bullet"/>
      <w:lvlText w:val="-"/>
      <w:lvlJc w:val="left"/>
      <w:pPr>
        <w:tabs>
          <w:tab w:val="num" w:pos="360"/>
        </w:tabs>
        <w:ind w:left="360" w:hanging="360"/>
      </w:pPr>
    </w:lvl>
  </w:abstractNum>
  <w:abstractNum w:abstractNumId="67">
    <w:nsid w:val="5DF125E0"/>
    <w:multiLevelType w:val="singleLevel"/>
    <w:tmpl w:val="53F2FD84"/>
    <w:lvl w:ilvl="0">
      <w:start w:val="800"/>
      <w:numFmt w:val="decimal"/>
      <w:lvlText w:val="%1"/>
      <w:lvlJc w:val="left"/>
      <w:pPr>
        <w:tabs>
          <w:tab w:val="num" w:pos="450"/>
        </w:tabs>
        <w:ind w:left="450" w:hanging="450"/>
      </w:pPr>
    </w:lvl>
  </w:abstractNum>
  <w:abstractNum w:abstractNumId="68">
    <w:nsid w:val="5E67514D"/>
    <w:multiLevelType w:val="singleLevel"/>
    <w:tmpl w:val="E3F84BB8"/>
    <w:lvl w:ilvl="0">
      <w:start w:val="6"/>
      <w:numFmt w:val="bullet"/>
      <w:lvlText w:val="-"/>
      <w:lvlJc w:val="left"/>
      <w:pPr>
        <w:tabs>
          <w:tab w:val="num" w:pos="360"/>
        </w:tabs>
        <w:ind w:left="360" w:hanging="360"/>
      </w:pPr>
    </w:lvl>
  </w:abstractNum>
  <w:abstractNum w:abstractNumId="69">
    <w:nsid w:val="5E6C2CDC"/>
    <w:multiLevelType w:val="hybridMultilevel"/>
    <w:tmpl w:val="211694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E8442D7"/>
    <w:multiLevelType w:val="singleLevel"/>
    <w:tmpl w:val="C2BAD22E"/>
    <w:lvl w:ilvl="0">
      <w:start w:val="290"/>
      <w:numFmt w:val="decimal"/>
      <w:lvlText w:val="%1"/>
      <w:lvlJc w:val="left"/>
      <w:pPr>
        <w:tabs>
          <w:tab w:val="num" w:pos="495"/>
        </w:tabs>
        <w:ind w:left="495" w:hanging="495"/>
      </w:pPr>
    </w:lvl>
  </w:abstractNum>
  <w:abstractNum w:abstractNumId="71">
    <w:nsid w:val="5E9D6584"/>
    <w:multiLevelType w:val="singleLevel"/>
    <w:tmpl w:val="E3F84BB8"/>
    <w:lvl w:ilvl="0">
      <w:start w:val="6"/>
      <w:numFmt w:val="bullet"/>
      <w:lvlText w:val="-"/>
      <w:lvlJc w:val="left"/>
      <w:pPr>
        <w:tabs>
          <w:tab w:val="num" w:pos="360"/>
        </w:tabs>
        <w:ind w:left="360" w:hanging="360"/>
      </w:pPr>
    </w:lvl>
  </w:abstractNum>
  <w:abstractNum w:abstractNumId="72">
    <w:nsid w:val="5F852E08"/>
    <w:multiLevelType w:val="singleLevel"/>
    <w:tmpl w:val="E3F84BB8"/>
    <w:lvl w:ilvl="0">
      <w:start w:val="6"/>
      <w:numFmt w:val="bullet"/>
      <w:lvlText w:val="-"/>
      <w:lvlJc w:val="left"/>
      <w:pPr>
        <w:tabs>
          <w:tab w:val="num" w:pos="360"/>
        </w:tabs>
        <w:ind w:left="360" w:hanging="360"/>
      </w:pPr>
    </w:lvl>
  </w:abstractNum>
  <w:abstractNum w:abstractNumId="73">
    <w:nsid w:val="62691013"/>
    <w:multiLevelType w:val="singleLevel"/>
    <w:tmpl w:val="E3F84BB8"/>
    <w:lvl w:ilvl="0">
      <w:start w:val="6"/>
      <w:numFmt w:val="bullet"/>
      <w:lvlText w:val="-"/>
      <w:lvlJc w:val="left"/>
      <w:pPr>
        <w:tabs>
          <w:tab w:val="num" w:pos="360"/>
        </w:tabs>
        <w:ind w:left="360" w:hanging="360"/>
      </w:pPr>
    </w:lvl>
  </w:abstractNum>
  <w:abstractNum w:abstractNumId="74">
    <w:nsid w:val="662269D2"/>
    <w:multiLevelType w:val="singleLevel"/>
    <w:tmpl w:val="E3F84BB8"/>
    <w:lvl w:ilvl="0">
      <w:start w:val="6"/>
      <w:numFmt w:val="bullet"/>
      <w:lvlText w:val="-"/>
      <w:lvlJc w:val="left"/>
      <w:pPr>
        <w:tabs>
          <w:tab w:val="num" w:pos="360"/>
        </w:tabs>
        <w:ind w:left="360" w:hanging="360"/>
      </w:pPr>
    </w:lvl>
  </w:abstractNum>
  <w:abstractNum w:abstractNumId="75">
    <w:nsid w:val="68CA6C3F"/>
    <w:multiLevelType w:val="singleLevel"/>
    <w:tmpl w:val="D36204CC"/>
    <w:lvl w:ilvl="0">
      <w:start w:val="310"/>
      <w:numFmt w:val="decimal"/>
      <w:lvlText w:val="%1"/>
      <w:lvlJc w:val="left"/>
      <w:pPr>
        <w:tabs>
          <w:tab w:val="num" w:pos="435"/>
        </w:tabs>
        <w:ind w:left="435" w:hanging="435"/>
      </w:pPr>
    </w:lvl>
  </w:abstractNum>
  <w:abstractNum w:abstractNumId="76">
    <w:nsid w:val="698603DC"/>
    <w:multiLevelType w:val="singleLevel"/>
    <w:tmpl w:val="E3F84BB8"/>
    <w:lvl w:ilvl="0">
      <w:start w:val="6"/>
      <w:numFmt w:val="bullet"/>
      <w:lvlText w:val="-"/>
      <w:lvlJc w:val="left"/>
      <w:pPr>
        <w:tabs>
          <w:tab w:val="num" w:pos="360"/>
        </w:tabs>
        <w:ind w:left="360" w:hanging="360"/>
      </w:pPr>
    </w:lvl>
  </w:abstractNum>
  <w:abstractNum w:abstractNumId="77">
    <w:nsid w:val="6B5B5960"/>
    <w:multiLevelType w:val="singleLevel"/>
    <w:tmpl w:val="E3F84BB8"/>
    <w:lvl w:ilvl="0">
      <w:start w:val="6"/>
      <w:numFmt w:val="bullet"/>
      <w:lvlText w:val="-"/>
      <w:lvlJc w:val="left"/>
      <w:pPr>
        <w:tabs>
          <w:tab w:val="num" w:pos="360"/>
        </w:tabs>
        <w:ind w:left="360" w:hanging="360"/>
      </w:pPr>
    </w:lvl>
  </w:abstractNum>
  <w:abstractNum w:abstractNumId="78">
    <w:nsid w:val="6C217709"/>
    <w:multiLevelType w:val="singleLevel"/>
    <w:tmpl w:val="E3F84BB8"/>
    <w:lvl w:ilvl="0">
      <w:start w:val="6"/>
      <w:numFmt w:val="bullet"/>
      <w:lvlText w:val="-"/>
      <w:lvlJc w:val="left"/>
      <w:pPr>
        <w:tabs>
          <w:tab w:val="num" w:pos="360"/>
        </w:tabs>
        <w:ind w:left="360" w:hanging="360"/>
      </w:pPr>
    </w:lvl>
  </w:abstractNum>
  <w:abstractNum w:abstractNumId="79">
    <w:nsid w:val="6DC73CA3"/>
    <w:multiLevelType w:val="singleLevel"/>
    <w:tmpl w:val="E3F84BB8"/>
    <w:lvl w:ilvl="0">
      <w:start w:val="6"/>
      <w:numFmt w:val="bullet"/>
      <w:lvlText w:val="-"/>
      <w:lvlJc w:val="left"/>
      <w:pPr>
        <w:tabs>
          <w:tab w:val="num" w:pos="360"/>
        </w:tabs>
        <w:ind w:left="360" w:hanging="360"/>
      </w:pPr>
    </w:lvl>
  </w:abstractNum>
  <w:abstractNum w:abstractNumId="80">
    <w:nsid w:val="6DC90BB5"/>
    <w:multiLevelType w:val="singleLevel"/>
    <w:tmpl w:val="C26A14CA"/>
    <w:lvl w:ilvl="0">
      <w:start w:val="223"/>
      <w:numFmt w:val="decimal"/>
      <w:lvlText w:val="%1"/>
      <w:lvlJc w:val="left"/>
      <w:pPr>
        <w:tabs>
          <w:tab w:val="num" w:pos="360"/>
        </w:tabs>
        <w:ind w:left="360" w:hanging="360"/>
      </w:pPr>
    </w:lvl>
  </w:abstractNum>
  <w:abstractNum w:abstractNumId="81">
    <w:nsid w:val="713249EE"/>
    <w:multiLevelType w:val="singleLevel"/>
    <w:tmpl w:val="E3F84BB8"/>
    <w:lvl w:ilvl="0">
      <w:start w:val="6"/>
      <w:numFmt w:val="bullet"/>
      <w:lvlText w:val="-"/>
      <w:lvlJc w:val="left"/>
      <w:pPr>
        <w:tabs>
          <w:tab w:val="num" w:pos="360"/>
        </w:tabs>
        <w:ind w:left="360" w:hanging="360"/>
      </w:pPr>
    </w:lvl>
  </w:abstractNum>
  <w:abstractNum w:abstractNumId="82">
    <w:nsid w:val="7285234B"/>
    <w:multiLevelType w:val="singleLevel"/>
    <w:tmpl w:val="68C48070"/>
    <w:lvl w:ilvl="0">
      <w:start w:val="998"/>
      <w:numFmt w:val="decimal"/>
      <w:lvlText w:val="%1"/>
      <w:lvlJc w:val="left"/>
      <w:pPr>
        <w:tabs>
          <w:tab w:val="num" w:pos="450"/>
        </w:tabs>
        <w:ind w:left="450" w:hanging="450"/>
      </w:pPr>
    </w:lvl>
  </w:abstractNum>
  <w:abstractNum w:abstractNumId="83">
    <w:nsid w:val="72CD6AD5"/>
    <w:multiLevelType w:val="singleLevel"/>
    <w:tmpl w:val="E3F84BB8"/>
    <w:lvl w:ilvl="0">
      <w:start w:val="6"/>
      <w:numFmt w:val="bullet"/>
      <w:lvlText w:val="-"/>
      <w:lvlJc w:val="left"/>
      <w:pPr>
        <w:tabs>
          <w:tab w:val="num" w:pos="360"/>
        </w:tabs>
        <w:ind w:left="360" w:hanging="360"/>
      </w:pPr>
    </w:lvl>
  </w:abstractNum>
  <w:abstractNum w:abstractNumId="84">
    <w:nsid w:val="73817095"/>
    <w:multiLevelType w:val="singleLevel"/>
    <w:tmpl w:val="E3F84BB8"/>
    <w:lvl w:ilvl="0">
      <w:start w:val="6"/>
      <w:numFmt w:val="bullet"/>
      <w:lvlText w:val="-"/>
      <w:lvlJc w:val="left"/>
      <w:pPr>
        <w:tabs>
          <w:tab w:val="num" w:pos="360"/>
        </w:tabs>
        <w:ind w:left="360" w:hanging="360"/>
      </w:pPr>
    </w:lvl>
  </w:abstractNum>
  <w:abstractNum w:abstractNumId="85">
    <w:nsid w:val="740653A2"/>
    <w:multiLevelType w:val="singleLevel"/>
    <w:tmpl w:val="E3F84BB8"/>
    <w:lvl w:ilvl="0">
      <w:start w:val="6"/>
      <w:numFmt w:val="bullet"/>
      <w:lvlText w:val="-"/>
      <w:lvlJc w:val="left"/>
      <w:pPr>
        <w:tabs>
          <w:tab w:val="num" w:pos="360"/>
        </w:tabs>
        <w:ind w:left="360" w:hanging="360"/>
      </w:pPr>
    </w:lvl>
  </w:abstractNum>
  <w:abstractNum w:abstractNumId="86">
    <w:nsid w:val="77E42CCD"/>
    <w:multiLevelType w:val="singleLevel"/>
    <w:tmpl w:val="E3F84BB8"/>
    <w:lvl w:ilvl="0">
      <w:start w:val="6"/>
      <w:numFmt w:val="bullet"/>
      <w:lvlText w:val="-"/>
      <w:lvlJc w:val="left"/>
      <w:pPr>
        <w:tabs>
          <w:tab w:val="num" w:pos="360"/>
        </w:tabs>
        <w:ind w:left="360" w:hanging="360"/>
      </w:pPr>
    </w:lvl>
  </w:abstractNum>
  <w:abstractNum w:abstractNumId="87">
    <w:nsid w:val="79F73C96"/>
    <w:multiLevelType w:val="hybridMultilevel"/>
    <w:tmpl w:val="34120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B85764B"/>
    <w:multiLevelType w:val="hybridMultilevel"/>
    <w:tmpl w:val="746E300E"/>
    <w:lvl w:ilvl="0" w:tplc="F542908E">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9">
    <w:nsid w:val="7D033B01"/>
    <w:multiLevelType w:val="singleLevel"/>
    <w:tmpl w:val="E3F84BB8"/>
    <w:lvl w:ilvl="0">
      <w:start w:val="6"/>
      <w:numFmt w:val="bullet"/>
      <w:lvlText w:val="-"/>
      <w:lvlJc w:val="left"/>
      <w:pPr>
        <w:tabs>
          <w:tab w:val="num" w:pos="360"/>
        </w:tabs>
        <w:ind w:left="360" w:hanging="360"/>
      </w:pPr>
    </w:lvl>
  </w:abstractNum>
  <w:abstractNum w:abstractNumId="90">
    <w:nsid w:val="7E597A5A"/>
    <w:multiLevelType w:val="singleLevel"/>
    <w:tmpl w:val="5CE2D16C"/>
    <w:lvl w:ilvl="0">
      <w:start w:val="234"/>
      <w:numFmt w:val="decimal"/>
      <w:lvlText w:val="%1"/>
      <w:lvlJc w:val="left"/>
      <w:pPr>
        <w:tabs>
          <w:tab w:val="num" w:pos="510"/>
        </w:tabs>
        <w:ind w:left="510" w:hanging="510"/>
      </w:pPr>
    </w:lvl>
  </w:abstractNum>
  <w:abstractNum w:abstractNumId="91">
    <w:nsid w:val="7E886D77"/>
    <w:multiLevelType w:val="singleLevel"/>
    <w:tmpl w:val="E3F84BB8"/>
    <w:lvl w:ilvl="0">
      <w:start w:val="6"/>
      <w:numFmt w:val="bullet"/>
      <w:lvlText w:val="-"/>
      <w:lvlJc w:val="left"/>
      <w:pPr>
        <w:tabs>
          <w:tab w:val="num" w:pos="360"/>
        </w:tabs>
        <w:ind w:left="360" w:hanging="360"/>
      </w:pPr>
    </w:lvl>
  </w:abstractNum>
  <w:abstractNum w:abstractNumId="92">
    <w:nsid w:val="7F1C322A"/>
    <w:multiLevelType w:val="singleLevel"/>
    <w:tmpl w:val="E3F84BB8"/>
    <w:lvl w:ilvl="0">
      <w:start w:val="6"/>
      <w:numFmt w:val="bullet"/>
      <w:lvlText w:val="-"/>
      <w:lvlJc w:val="left"/>
      <w:pPr>
        <w:tabs>
          <w:tab w:val="num" w:pos="360"/>
        </w:tabs>
        <w:ind w:left="360" w:hanging="360"/>
      </w:pPr>
    </w:lvl>
  </w:abstractNum>
  <w:num w:numId="1">
    <w:abstractNumId w:val="0"/>
    <w:lvlOverride w:ilvl="0">
      <w:lvl w:ilvl="0">
        <w:start w:val="1"/>
        <w:numFmt w:val="bullet"/>
        <w:lvlText w:val="–"/>
        <w:legacy w:legacy="1" w:legacySpace="0" w:legacyIndent="227"/>
        <w:lvlJc w:val="left"/>
        <w:pPr>
          <w:ind w:left="227" w:hanging="227"/>
        </w:pPr>
        <w:rPr>
          <w:rFonts w:ascii="EFN AlphaBook PS" w:hAnsi="EFN AlphaBook PS" w:cs="EFN AlphaBook PS" w:hint="default"/>
          <w:color w:val="000000"/>
          <w:sz w:val="22"/>
          <w:szCs w:val="22"/>
        </w:rPr>
      </w:lvl>
    </w:lvlOverride>
  </w:num>
  <w:num w:numId="2">
    <w:abstractNumId w:val="18"/>
  </w:num>
  <w:num w:numId="3">
    <w:abstractNumId w:val="69"/>
  </w:num>
  <w:num w:numId="4">
    <w:abstractNumId w:val="63"/>
  </w:num>
  <w:num w:numId="5">
    <w:abstractNumId w:val="2"/>
  </w:num>
  <w:num w:numId="6">
    <w:abstractNumId w:val="16"/>
  </w:num>
  <w:num w:numId="7">
    <w:abstractNumId w:val="28"/>
    <w:lvlOverride w:ilvl="0">
      <w:startOverride w:val="201"/>
    </w:lvlOverride>
  </w:num>
  <w:num w:numId="8">
    <w:abstractNumId w:val="24"/>
    <w:lvlOverride w:ilvl="0">
      <w:startOverride w:val="2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0"/>
    <w:lvlOverride w:ilvl="0">
      <w:startOverride w:val="223"/>
    </w:lvlOverride>
  </w:num>
  <w:num w:numId="10">
    <w:abstractNumId w:val="40"/>
    <w:lvlOverride w:ilvl="0">
      <w:startOverride w:val="231"/>
    </w:lvlOverride>
  </w:num>
  <w:num w:numId="11">
    <w:abstractNumId w:val="90"/>
    <w:lvlOverride w:ilvl="0">
      <w:startOverride w:val="234"/>
    </w:lvlOverride>
  </w:num>
  <w:num w:numId="12">
    <w:abstractNumId w:val="52"/>
    <w:lvlOverride w:ilvl="0">
      <w:startOverride w:val="240"/>
    </w:lvlOverride>
  </w:num>
  <w:num w:numId="13">
    <w:abstractNumId w:val="70"/>
    <w:lvlOverride w:ilvl="0">
      <w:startOverride w:val="290"/>
    </w:lvlOverride>
  </w:num>
  <w:num w:numId="14">
    <w:abstractNumId w:val="75"/>
    <w:lvlOverride w:ilvl="0">
      <w:startOverride w:val="310"/>
    </w:lvlOverride>
  </w:num>
  <w:num w:numId="15">
    <w:abstractNumId w:val="46"/>
    <w:lvlOverride w:ilvl="0">
      <w:startOverride w:val="400"/>
    </w:lvlOverride>
  </w:num>
  <w:num w:numId="16">
    <w:abstractNumId w:val="8"/>
    <w:lvlOverride w:ilvl="0">
      <w:startOverride w:val="750"/>
    </w:lvlOverride>
  </w:num>
  <w:num w:numId="17">
    <w:abstractNumId w:val="67"/>
    <w:lvlOverride w:ilvl="0">
      <w:startOverride w:val="800"/>
    </w:lvlOverride>
  </w:num>
  <w:num w:numId="18">
    <w:abstractNumId w:val="21"/>
    <w:lvlOverride w:ilvl="0">
      <w:startOverride w:val="810"/>
    </w:lvlOverride>
  </w:num>
  <w:num w:numId="19">
    <w:abstractNumId w:val="6"/>
    <w:lvlOverride w:ilvl="0">
      <w:startOverride w:val="840"/>
    </w:lvlOverride>
  </w:num>
  <w:num w:numId="20">
    <w:abstractNumId w:val="23"/>
    <w:lvlOverride w:ilvl="0">
      <w:startOverride w:val="851"/>
    </w:lvlOverride>
  </w:num>
  <w:num w:numId="21">
    <w:abstractNumId w:val="58"/>
    <w:lvlOverride w:ilvl="0">
      <w:startOverride w:val="860"/>
    </w:lvlOverride>
  </w:num>
  <w:num w:numId="22">
    <w:abstractNumId w:val="82"/>
    <w:lvlOverride w:ilvl="0">
      <w:startOverride w:val="998"/>
    </w:lvlOverride>
  </w:num>
  <w:num w:numId="23">
    <w:abstractNumId w:val="78"/>
  </w:num>
  <w:num w:numId="24">
    <w:abstractNumId w:val="86"/>
  </w:num>
  <w:num w:numId="25">
    <w:abstractNumId w:val="45"/>
  </w:num>
  <w:num w:numId="26">
    <w:abstractNumId w:val="10"/>
  </w:num>
  <w:num w:numId="27">
    <w:abstractNumId w:val="34"/>
  </w:num>
  <w:num w:numId="28">
    <w:abstractNumId w:val="85"/>
  </w:num>
  <w:num w:numId="29">
    <w:abstractNumId w:val="29"/>
  </w:num>
  <w:num w:numId="30">
    <w:abstractNumId w:val="55"/>
  </w:num>
  <w:num w:numId="31">
    <w:abstractNumId w:val="17"/>
  </w:num>
  <w:num w:numId="32">
    <w:abstractNumId w:val="81"/>
  </w:num>
  <w:num w:numId="33">
    <w:abstractNumId w:val="7"/>
  </w:num>
  <w:num w:numId="34">
    <w:abstractNumId w:val="83"/>
  </w:num>
  <w:num w:numId="35">
    <w:abstractNumId w:val="41"/>
  </w:num>
  <w:num w:numId="36">
    <w:abstractNumId w:val="72"/>
  </w:num>
  <w:num w:numId="37">
    <w:abstractNumId w:val="19"/>
  </w:num>
  <w:num w:numId="38">
    <w:abstractNumId w:val="32"/>
  </w:num>
  <w:num w:numId="39">
    <w:abstractNumId w:val="74"/>
  </w:num>
  <w:num w:numId="40">
    <w:abstractNumId w:val="71"/>
  </w:num>
  <w:num w:numId="41">
    <w:abstractNumId w:val="66"/>
  </w:num>
  <w:num w:numId="42">
    <w:abstractNumId w:val="33"/>
  </w:num>
  <w:num w:numId="43">
    <w:abstractNumId w:val="27"/>
  </w:num>
  <w:num w:numId="44">
    <w:abstractNumId w:val="57"/>
  </w:num>
  <w:num w:numId="45">
    <w:abstractNumId w:val="51"/>
  </w:num>
  <w:num w:numId="46">
    <w:abstractNumId w:val="15"/>
  </w:num>
  <w:num w:numId="47">
    <w:abstractNumId w:val="77"/>
  </w:num>
  <w:num w:numId="48">
    <w:abstractNumId w:val="3"/>
  </w:num>
  <w:num w:numId="49">
    <w:abstractNumId w:val="13"/>
  </w:num>
  <w:num w:numId="50">
    <w:abstractNumId w:val="59"/>
  </w:num>
  <w:num w:numId="51">
    <w:abstractNumId w:val="89"/>
  </w:num>
  <w:num w:numId="52">
    <w:abstractNumId w:val="92"/>
  </w:num>
  <w:num w:numId="53">
    <w:abstractNumId w:val="53"/>
  </w:num>
  <w:num w:numId="54">
    <w:abstractNumId w:val="35"/>
  </w:num>
  <w:num w:numId="55">
    <w:abstractNumId w:val="31"/>
  </w:num>
  <w:num w:numId="56">
    <w:abstractNumId w:val="25"/>
  </w:num>
  <w:num w:numId="57">
    <w:abstractNumId w:val="26"/>
  </w:num>
  <w:num w:numId="58">
    <w:abstractNumId w:val="64"/>
  </w:num>
  <w:num w:numId="59">
    <w:abstractNumId w:val="47"/>
  </w:num>
  <w:num w:numId="60">
    <w:abstractNumId w:val="65"/>
  </w:num>
  <w:num w:numId="61">
    <w:abstractNumId w:val="20"/>
  </w:num>
  <w:num w:numId="62">
    <w:abstractNumId w:val="38"/>
  </w:num>
  <w:num w:numId="63">
    <w:abstractNumId w:val="1"/>
  </w:num>
  <w:num w:numId="64">
    <w:abstractNumId w:val="14"/>
  </w:num>
  <w:num w:numId="65">
    <w:abstractNumId w:val="4"/>
  </w:num>
  <w:num w:numId="66">
    <w:abstractNumId w:val="79"/>
  </w:num>
  <w:num w:numId="67">
    <w:abstractNumId w:val="61"/>
  </w:num>
  <w:num w:numId="68">
    <w:abstractNumId w:val="43"/>
  </w:num>
  <w:num w:numId="69">
    <w:abstractNumId w:val="91"/>
  </w:num>
  <w:num w:numId="70">
    <w:abstractNumId w:val="54"/>
  </w:num>
  <w:num w:numId="71">
    <w:abstractNumId w:val="73"/>
  </w:num>
  <w:num w:numId="72">
    <w:abstractNumId w:val="60"/>
  </w:num>
  <w:num w:numId="73">
    <w:abstractNumId w:val="9"/>
  </w:num>
  <w:num w:numId="74">
    <w:abstractNumId w:val="11"/>
  </w:num>
  <w:num w:numId="75">
    <w:abstractNumId w:val="50"/>
  </w:num>
  <w:num w:numId="76">
    <w:abstractNumId w:val="56"/>
  </w:num>
  <w:num w:numId="77">
    <w:abstractNumId w:val="76"/>
  </w:num>
  <w:num w:numId="78">
    <w:abstractNumId w:val="49"/>
  </w:num>
  <w:num w:numId="79">
    <w:abstractNumId w:val="12"/>
  </w:num>
  <w:num w:numId="80">
    <w:abstractNumId w:val="42"/>
  </w:num>
  <w:num w:numId="81">
    <w:abstractNumId w:val="68"/>
  </w:num>
  <w:num w:numId="82">
    <w:abstractNumId w:val="84"/>
  </w:num>
  <w:num w:numId="83">
    <w:abstractNumId w:val="30"/>
  </w:num>
  <w:num w:numId="84">
    <w:abstractNumId w:val="36"/>
  </w:num>
  <w:num w:numId="85">
    <w:abstractNumId w:val="44"/>
  </w:num>
  <w:num w:numId="86">
    <w:abstractNumId w:val="22"/>
  </w:num>
  <w:num w:numId="87">
    <w:abstractNumId w:val="5"/>
  </w:num>
  <w:num w:numId="88">
    <w:abstractNumId w:val="48"/>
  </w:num>
  <w:num w:numId="89">
    <w:abstractNumId w:val="37"/>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
  </w:num>
  <w:num w:numId="92">
    <w:abstractNumId w:val="62"/>
  </w:num>
  <w:num w:numId="93">
    <w:abstractNumId w:val="87"/>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A24C5D"/>
    <w:rsid w:val="00001C4C"/>
    <w:rsid w:val="00007CB2"/>
    <w:rsid w:val="00013EFF"/>
    <w:rsid w:val="0002272F"/>
    <w:rsid w:val="00030B9B"/>
    <w:rsid w:val="0003631B"/>
    <w:rsid w:val="000455FF"/>
    <w:rsid w:val="0004623E"/>
    <w:rsid w:val="0005066A"/>
    <w:rsid w:val="000622FD"/>
    <w:rsid w:val="000667AA"/>
    <w:rsid w:val="00074BB3"/>
    <w:rsid w:val="00080573"/>
    <w:rsid w:val="000937AC"/>
    <w:rsid w:val="00097364"/>
    <w:rsid w:val="000A0D6B"/>
    <w:rsid w:val="000B7C8A"/>
    <w:rsid w:val="000C2CE1"/>
    <w:rsid w:val="000D12A5"/>
    <w:rsid w:val="000D6AB7"/>
    <w:rsid w:val="000E05CC"/>
    <w:rsid w:val="00104F37"/>
    <w:rsid w:val="00105502"/>
    <w:rsid w:val="00115D21"/>
    <w:rsid w:val="00116E99"/>
    <w:rsid w:val="00120C28"/>
    <w:rsid w:val="00133310"/>
    <w:rsid w:val="00133DB0"/>
    <w:rsid w:val="00133FFB"/>
    <w:rsid w:val="00156C63"/>
    <w:rsid w:val="001816D8"/>
    <w:rsid w:val="001906A3"/>
    <w:rsid w:val="001913AB"/>
    <w:rsid w:val="001C0E1B"/>
    <w:rsid w:val="001C6D0A"/>
    <w:rsid w:val="001C6FF3"/>
    <w:rsid w:val="001E29F7"/>
    <w:rsid w:val="001F05CF"/>
    <w:rsid w:val="00200D76"/>
    <w:rsid w:val="002058AE"/>
    <w:rsid w:val="0023290A"/>
    <w:rsid w:val="0023608A"/>
    <w:rsid w:val="00241226"/>
    <w:rsid w:val="0024740F"/>
    <w:rsid w:val="002559F9"/>
    <w:rsid w:val="00260C57"/>
    <w:rsid w:val="002A464A"/>
    <w:rsid w:val="002A62E3"/>
    <w:rsid w:val="002C14AA"/>
    <w:rsid w:val="002D4BAE"/>
    <w:rsid w:val="00306D8C"/>
    <w:rsid w:val="0032299B"/>
    <w:rsid w:val="003307D9"/>
    <w:rsid w:val="003341E1"/>
    <w:rsid w:val="00352C13"/>
    <w:rsid w:val="00354969"/>
    <w:rsid w:val="00355CB6"/>
    <w:rsid w:val="0037471F"/>
    <w:rsid w:val="00376A47"/>
    <w:rsid w:val="00377920"/>
    <w:rsid w:val="00391E61"/>
    <w:rsid w:val="003A1963"/>
    <w:rsid w:val="003A4CF6"/>
    <w:rsid w:val="003A5895"/>
    <w:rsid w:val="003A6C2A"/>
    <w:rsid w:val="003B356A"/>
    <w:rsid w:val="003C732A"/>
    <w:rsid w:val="003C75D1"/>
    <w:rsid w:val="003D76C7"/>
    <w:rsid w:val="003E3668"/>
    <w:rsid w:val="00407BD7"/>
    <w:rsid w:val="00407ED6"/>
    <w:rsid w:val="00445AD7"/>
    <w:rsid w:val="00456471"/>
    <w:rsid w:val="00456AD4"/>
    <w:rsid w:val="00457168"/>
    <w:rsid w:val="004723EE"/>
    <w:rsid w:val="0049515C"/>
    <w:rsid w:val="00497361"/>
    <w:rsid w:val="004A1AE6"/>
    <w:rsid w:val="004C6C58"/>
    <w:rsid w:val="004F410D"/>
    <w:rsid w:val="00511953"/>
    <w:rsid w:val="005201EB"/>
    <w:rsid w:val="00520CA0"/>
    <w:rsid w:val="005223A8"/>
    <w:rsid w:val="00532BC2"/>
    <w:rsid w:val="00542B36"/>
    <w:rsid w:val="00545932"/>
    <w:rsid w:val="00545951"/>
    <w:rsid w:val="00554A9B"/>
    <w:rsid w:val="005564F2"/>
    <w:rsid w:val="00562558"/>
    <w:rsid w:val="005702AE"/>
    <w:rsid w:val="00573830"/>
    <w:rsid w:val="00577F5A"/>
    <w:rsid w:val="00580C2A"/>
    <w:rsid w:val="005854DD"/>
    <w:rsid w:val="0058626B"/>
    <w:rsid w:val="005D79FE"/>
    <w:rsid w:val="006022FC"/>
    <w:rsid w:val="00607C10"/>
    <w:rsid w:val="0067137D"/>
    <w:rsid w:val="006A4CD7"/>
    <w:rsid w:val="006A73A1"/>
    <w:rsid w:val="006B6379"/>
    <w:rsid w:val="006C1103"/>
    <w:rsid w:val="006C52E1"/>
    <w:rsid w:val="006E1897"/>
    <w:rsid w:val="006E5787"/>
    <w:rsid w:val="006F378B"/>
    <w:rsid w:val="007042EC"/>
    <w:rsid w:val="00705C34"/>
    <w:rsid w:val="007449CB"/>
    <w:rsid w:val="00746247"/>
    <w:rsid w:val="00763E09"/>
    <w:rsid w:val="007920D1"/>
    <w:rsid w:val="0079665A"/>
    <w:rsid w:val="007A3DCD"/>
    <w:rsid w:val="007A6FF2"/>
    <w:rsid w:val="007C3459"/>
    <w:rsid w:val="007C4706"/>
    <w:rsid w:val="007D553D"/>
    <w:rsid w:val="007D7FD6"/>
    <w:rsid w:val="007E48B0"/>
    <w:rsid w:val="00810916"/>
    <w:rsid w:val="00817B0F"/>
    <w:rsid w:val="008331FC"/>
    <w:rsid w:val="0084617A"/>
    <w:rsid w:val="0085243E"/>
    <w:rsid w:val="00861B2B"/>
    <w:rsid w:val="00883FC2"/>
    <w:rsid w:val="0089008A"/>
    <w:rsid w:val="00892D37"/>
    <w:rsid w:val="008B2BF1"/>
    <w:rsid w:val="008D23B1"/>
    <w:rsid w:val="008D41A9"/>
    <w:rsid w:val="008E1A2A"/>
    <w:rsid w:val="008F4028"/>
    <w:rsid w:val="008F46C9"/>
    <w:rsid w:val="00901502"/>
    <w:rsid w:val="0090157C"/>
    <w:rsid w:val="0091066A"/>
    <w:rsid w:val="00922598"/>
    <w:rsid w:val="00946099"/>
    <w:rsid w:val="00950A3F"/>
    <w:rsid w:val="009605EA"/>
    <w:rsid w:val="009625E2"/>
    <w:rsid w:val="00975476"/>
    <w:rsid w:val="00977D98"/>
    <w:rsid w:val="00982DC5"/>
    <w:rsid w:val="009850E5"/>
    <w:rsid w:val="0098707B"/>
    <w:rsid w:val="00993264"/>
    <w:rsid w:val="009A13CB"/>
    <w:rsid w:val="009A2FFD"/>
    <w:rsid w:val="009A4A60"/>
    <w:rsid w:val="009C03B9"/>
    <w:rsid w:val="009E0E85"/>
    <w:rsid w:val="009E28FD"/>
    <w:rsid w:val="009E3FF2"/>
    <w:rsid w:val="00A16E8B"/>
    <w:rsid w:val="00A24C5D"/>
    <w:rsid w:val="00A31952"/>
    <w:rsid w:val="00A43BC8"/>
    <w:rsid w:val="00A6129B"/>
    <w:rsid w:val="00A6386F"/>
    <w:rsid w:val="00A638EA"/>
    <w:rsid w:val="00A82737"/>
    <w:rsid w:val="00A91124"/>
    <w:rsid w:val="00A92E81"/>
    <w:rsid w:val="00AB0AD4"/>
    <w:rsid w:val="00AB3029"/>
    <w:rsid w:val="00B33242"/>
    <w:rsid w:val="00B3661C"/>
    <w:rsid w:val="00B46DA6"/>
    <w:rsid w:val="00B527FA"/>
    <w:rsid w:val="00B6186D"/>
    <w:rsid w:val="00B71499"/>
    <w:rsid w:val="00B80681"/>
    <w:rsid w:val="00B85594"/>
    <w:rsid w:val="00BA0A75"/>
    <w:rsid w:val="00BA307E"/>
    <w:rsid w:val="00BB7152"/>
    <w:rsid w:val="00BD1F2D"/>
    <w:rsid w:val="00BE5AEC"/>
    <w:rsid w:val="00C15037"/>
    <w:rsid w:val="00C36B9E"/>
    <w:rsid w:val="00C37B76"/>
    <w:rsid w:val="00C4095A"/>
    <w:rsid w:val="00C47FE9"/>
    <w:rsid w:val="00C54985"/>
    <w:rsid w:val="00C63B51"/>
    <w:rsid w:val="00C64439"/>
    <w:rsid w:val="00C750B1"/>
    <w:rsid w:val="00C755B0"/>
    <w:rsid w:val="00C76EA2"/>
    <w:rsid w:val="00CB30FA"/>
    <w:rsid w:val="00CB3ACE"/>
    <w:rsid w:val="00CB63A7"/>
    <w:rsid w:val="00CC320A"/>
    <w:rsid w:val="00CC5496"/>
    <w:rsid w:val="00CE11D0"/>
    <w:rsid w:val="00CF423D"/>
    <w:rsid w:val="00CF7C6E"/>
    <w:rsid w:val="00D43E57"/>
    <w:rsid w:val="00D654E8"/>
    <w:rsid w:val="00D676FD"/>
    <w:rsid w:val="00D81D99"/>
    <w:rsid w:val="00D83665"/>
    <w:rsid w:val="00DB273A"/>
    <w:rsid w:val="00DB6B78"/>
    <w:rsid w:val="00DE3B8C"/>
    <w:rsid w:val="00DE6B03"/>
    <w:rsid w:val="00E17561"/>
    <w:rsid w:val="00E21CD2"/>
    <w:rsid w:val="00E22D65"/>
    <w:rsid w:val="00E36C1A"/>
    <w:rsid w:val="00E40BA0"/>
    <w:rsid w:val="00E51E41"/>
    <w:rsid w:val="00E54A14"/>
    <w:rsid w:val="00E571A0"/>
    <w:rsid w:val="00E57E73"/>
    <w:rsid w:val="00E628F2"/>
    <w:rsid w:val="00E64E59"/>
    <w:rsid w:val="00E71971"/>
    <w:rsid w:val="00E74B2A"/>
    <w:rsid w:val="00E953B7"/>
    <w:rsid w:val="00E976EA"/>
    <w:rsid w:val="00EA04CE"/>
    <w:rsid w:val="00EA3B1A"/>
    <w:rsid w:val="00EA53D3"/>
    <w:rsid w:val="00EA575F"/>
    <w:rsid w:val="00EA6732"/>
    <w:rsid w:val="00EB68DF"/>
    <w:rsid w:val="00EC0CF6"/>
    <w:rsid w:val="00ED0500"/>
    <w:rsid w:val="00ED5348"/>
    <w:rsid w:val="00EE022A"/>
    <w:rsid w:val="00F158B3"/>
    <w:rsid w:val="00F162E5"/>
    <w:rsid w:val="00F25DBB"/>
    <w:rsid w:val="00F25EF2"/>
    <w:rsid w:val="00F3551E"/>
    <w:rsid w:val="00F36DB2"/>
    <w:rsid w:val="00F43E6F"/>
    <w:rsid w:val="00F61042"/>
    <w:rsid w:val="00F91A18"/>
    <w:rsid w:val="00F966E6"/>
    <w:rsid w:val="00F976AA"/>
    <w:rsid w:val="00FB0246"/>
    <w:rsid w:val="00FB2E6A"/>
    <w:rsid w:val="00FB57E7"/>
    <w:rsid w:val="00FC2B97"/>
    <w:rsid w:val="00FC36FB"/>
    <w:rsid w:val="00FC4736"/>
    <w:rsid w:val="00FD2107"/>
    <w:rsid w:val="00FE5D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54A9B"/>
    <w:rPr>
      <w:sz w:val="24"/>
      <w:szCs w:val="24"/>
    </w:rPr>
  </w:style>
  <w:style w:type="paragraph" w:styleId="Nagwek1">
    <w:name w:val="heading 1"/>
    <w:basedOn w:val="Normalny"/>
    <w:next w:val="Normalny"/>
    <w:link w:val="Nagwek1Znak"/>
    <w:qFormat/>
    <w:rsid w:val="00554A9B"/>
    <w:pPr>
      <w:keepNext/>
      <w:pageBreakBefore/>
      <w:tabs>
        <w:tab w:val="right" w:leader="dot" w:pos="9072"/>
      </w:tabs>
      <w:suppressAutoHyphens/>
      <w:spacing w:before="480" w:after="480" w:line="276" w:lineRule="auto"/>
      <w:jc w:val="center"/>
      <w:outlineLvl w:val="0"/>
    </w:pPr>
    <w:rPr>
      <w:rFonts w:ascii="Arial" w:hAnsi="Arial"/>
      <w:b/>
      <w:kern w:val="28"/>
      <w:sz w:val="28"/>
      <w:szCs w:val="20"/>
    </w:rPr>
  </w:style>
  <w:style w:type="paragraph" w:styleId="Nagwek2">
    <w:name w:val="heading 2"/>
    <w:basedOn w:val="Normalny"/>
    <w:next w:val="Normalny"/>
    <w:link w:val="Nagwek2Znak"/>
    <w:qFormat/>
    <w:rsid w:val="00554A9B"/>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54A9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CC320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semiHidden/>
    <w:unhideWhenUsed/>
    <w:qFormat/>
    <w:rsid w:val="00CC320A"/>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semiHidden/>
    <w:unhideWhenUsed/>
    <w:qFormat/>
    <w:rsid w:val="00CC320A"/>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CC32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320A"/>
    <w:rPr>
      <w:rFonts w:ascii="Arial" w:hAnsi="Arial"/>
      <w:b/>
      <w:kern w:val="28"/>
      <w:sz w:val="28"/>
    </w:rPr>
  </w:style>
  <w:style w:type="character" w:customStyle="1" w:styleId="Nagwek2Znak">
    <w:name w:val="Nagłówek 2 Znak"/>
    <w:basedOn w:val="Domylnaczcionkaakapitu"/>
    <w:link w:val="Nagwek2"/>
    <w:rsid w:val="00CC320A"/>
    <w:rPr>
      <w:rFonts w:ascii="Arial" w:hAnsi="Arial" w:cs="Arial"/>
      <w:b/>
      <w:bCs/>
      <w:i/>
      <w:iCs/>
      <w:sz w:val="28"/>
      <w:szCs w:val="28"/>
    </w:rPr>
  </w:style>
  <w:style w:type="character" w:customStyle="1" w:styleId="Nagwek3Znak">
    <w:name w:val="Nagłówek 3 Znak"/>
    <w:basedOn w:val="Domylnaczcionkaakapitu"/>
    <w:link w:val="Nagwek3"/>
    <w:rsid w:val="00CC320A"/>
    <w:rPr>
      <w:rFonts w:ascii="Arial" w:hAnsi="Arial" w:cs="Arial"/>
      <w:b/>
      <w:bCs/>
      <w:sz w:val="26"/>
      <w:szCs w:val="26"/>
    </w:rPr>
  </w:style>
  <w:style w:type="character" w:customStyle="1" w:styleId="Nagwek4Znak">
    <w:name w:val="Nagłówek 4 Znak"/>
    <w:basedOn w:val="Domylnaczcionkaakapitu"/>
    <w:link w:val="Nagwek4"/>
    <w:semiHidden/>
    <w:rsid w:val="00CC320A"/>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semiHidden/>
    <w:rsid w:val="00CC320A"/>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semiHidden/>
    <w:rsid w:val="00CC320A"/>
    <w:rPr>
      <w:rFonts w:asciiTheme="majorHAnsi" w:eastAsiaTheme="majorEastAsia" w:hAnsiTheme="majorHAnsi" w:cstheme="majorBidi"/>
      <w:i/>
      <w:iCs/>
      <w:color w:val="243F60" w:themeColor="accent1" w:themeShade="7F"/>
      <w:sz w:val="24"/>
      <w:szCs w:val="24"/>
    </w:rPr>
  </w:style>
  <w:style w:type="character" w:customStyle="1" w:styleId="Nagwek7Znak">
    <w:name w:val="Nagłówek 7 Znak"/>
    <w:basedOn w:val="Domylnaczcionkaakapitu"/>
    <w:link w:val="Nagwek7"/>
    <w:rsid w:val="00CC320A"/>
    <w:rPr>
      <w:rFonts w:asciiTheme="majorHAnsi" w:eastAsiaTheme="majorEastAsia" w:hAnsiTheme="majorHAnsi" w:cstheme="majorBidi"/>
      <w:i/>
      <w:iCs/>
      <w:color w:val="404040" w:themeColor="text1" w:themeTint="BF"/>
      <w:sz w:val="24"/>
      <w:szCs w:val="24"/>
    </w:rPr>
  </w:style>
  <w:style w:type="paragraph" w:styleId="Tekstpodstawowy">
    <w:name w:val="Body Text"/>
    <w:basedOn w:val="Normalny"/>
    <w:link w:val="TekstpodstawowyZnak"/>
    <w:rsid w:val="00554A9B"/>
    <w:pPr>
      <w:tabs>
        <w:tab w:val="right" w:leader="dot" w:pos="9072"/>
      </w:tabs>
      <w:autoSpaceDE w:val="0"/>
      <w:autoSpaceDN w:val="0"/>
      <w:adjustRightInd w:val="0"/>
      <w:spacing w:before="80" w:line="275" w:lineRule="atLeast"/>
      <w:jc w:val="both"/>
    </w:pPr>
    <w:rPr>
      <w:sz w:val="22"/>
      <w:szCs w:val="22"/>
    </w:rPr>
  </w:style>
  <w:style w:type="character" w:customStyle="1" w:styleId="TekstpodstawowyZnak">
    <w:name w:val="Tekst podstawowy Znak"/>
    <w:basedOn w:val="Domylnaczcionkaakapitu"/>
    <w:link w:val="Tekstpodstawowy"/>
    <w:rsid w:val="00CC320A"/>
    <w:rPr>
      <w:sz w:val="22"/>
      <w:szCs w:val="22"/>
    </w:rPr>
  </w:style>
  <w:style w:type="paragraph" w:customStyle="1" w:styleId="R01">
    <w:name w:val="R_01"/>
    <w:rsid w:val="00554A9B"/>
    <w:pPr>
      <w:keepNext/>
      <w:pageBreakBefore/>
      <w:widowControl w:val="0"/>
      <w:tabs>
        <w:tab w:val="left" w:pos="567"/>
      </w:tabs>
      <w:autoSpaceDE w:val="0"/>
      <w:autoSpaceDN w:val="0"/>
      <w:adjustRightInd w:val="0"/>
      <w:spacing w:before="500" w:after="500" w:line="351" w:lineRule="atLeast"/>
      <w:jc w:val="center"/>
    </w:pPr>
    <w:rPr>
      <w:rFonts w:ascii="Arial" w:hAnsi="Arial" w:cs="Arial"/>
      <w:b/>
      <w:bCs/>
      <w:sz w:val="27"/>
      <w:szCs w:val="27"/>
    </w:rPr>
  </w:style>
  <w:style w:type="paragraph" w:customStyle="1" w:styleId="PaginaL">
    <w:name w:val="Pagina L"/>
    <w:rsid w:val="00554A9B"/>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color w:val="FF0000"/>
      <w:sz w:val="32"/>
      <w:szCs w:val="32"/>
    </w:rPr>
  </w:style>
  <w:style w:type="paragraph" w:customStyle="1" w:styleId="PaginaP">
    <w:name w:val="Pagina P"/>
    <w:rsid w:val="00554A9B"/>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0" w:lineRule="atLeast"/>
      <w:jc w:val="both"/>
    </w:pPr>
    <w:rPr>
      <w:color w:val="FF0000"/>
      <w:sz w:val="32"/>
      <w:szCs w:val="32"/>
    </w:rPr>
  </w:style>
  <w:style w:type="paragraph" w:customStyle="1" w:styleId="1txt">
    <w:name w:val="1.txt"/>
    <w:rsid w:val="00554A9B"/>
    <w:pPr>
      <w:tabs>
        <w:tab w:val="right" w:leader="dot" w:pos="9072"/>
      </w:tabs>
      <w:autoSpaceDE w:val="0"/>
      <w:autoSpaceDN w:val="0"/>
      <w:adjustRightInd w:val="0"/>
      <w:spacing w:before="80" w:line="275" w:lineRule="atLeast"/>
      <w:ind w:left="284" w:hanging="284"/>
      <w:jc w:val="both"/>
    </w:pPr>
    <w:rPr>
      <w:sz w:val="22"/>
      <w:szCs w:val="22"/>
    </w:rPr>
  </w:style>
  <w:style w:type="paragraph" w:customStyle="1" w:styleId="kreska1">
    <w:name w:val="kreska1"/>
    <w:rsid w:val="00554A9B"/>
    <w:pPr>
      <w:tabs>
        <w:tab w:val="right" w:leader="dot" w:pos="9072"/>
      </w:tabs>
      <w:autoSpaceDE w:val="0"/>
      <w:autoSpaceDN w:val="0"/>
      <w:adjustRightInd w:val="0"/>
      <w:spacing w:before="80" w:line="275" w:lineRule="atLeast"/>
      <w:ind w:left="284" w:hanging="284"/>
      <w:jc w:val="both"/>
    </w:pPr>
    <w:rPr>
      <w:sz w:val="22"/>
      <w:szCs w:val="22"/>
    </w:rPr>
  </w:style>
  <w:style w:type="paragraph" w:customStyle="1" w:styleId="Maly">
    <w:name w:val="Maly"/>
    <w:rsid w:val="00554A9B"/>
    <w:pPr>
      <w:widowControl w:val="0"/>
      <w:autoSpaceDE w:val="0"/>
      <w:autoSpaceDN w:val="0"/>
      <w:adjustRightInd w:val="0"/>
      <w:spacing w:after="120" w:line="160" w:lineRule="atLeast"/>
      <w:ind w:left="62" w:right="62"/>
      <w:jc w:val="center"/>
    </w:pPr>
    <w:rPr>
      <w:i/>
      <w:iCs/>
      <w:sz w:val="16"/>
      <w:szCs w:val="16"/>
    </w:rPr>
  </w:style>
  <w:style w:type="paragraph" w:customStyle="1" w:styleId="2txt">
    <w:name w:val="2.txt"/>
    <w:rsid w:val="00554A9B"/>
    <w:pPr>
      <w:tabs>
        <w:tab w:val="right" w:leader="dot" w:pos="9072"/>
      </w:tabs>
      <w:autoSpaceDE w:val="0"/>
      <w:autoSpaceDN w:val="0"/>
      <w:adjustRightInd w:val="0"/>
      <w:spacing w:before="80" w:line="275" w:lineRule="atLeast"/>
      <w:ind w:left="568" w:hanging="284"/>
      <w:jc w:val="both"/>
    </w:pPr>
    <w:rPr>
      <w:sz w:val="22"/>
      <w:szCs w:val="22"/>
    </w:rPr>
  </w:style>
  <w:style w:type="paragraph" w:customStyle="1" w:styleId="R02">
    <w:name w:val="R_02"/>
    <w:rsid w:val="00554A9B"/>
    <w:pPr>
      <w:keepNext/>
      <w:widowControl w:val="0"/>
      <w:tabs>
        <w:tab w:val="left" w:pos="284"/>
      </w:tabs>
      <w:autoSpaceDE w:val="0"/>
      <w:autoSpaceDN w:val="0"/>
      <w:adjustRightInd w:val="0"/>
      <w:spacing w:before="480" w:after="240" w:line="312" w:lineRule="atLeast"/>
      <w:ind w:left="312" w:hanging="312"/>
    </w:pPr>
    <w:rPr>
      <w:rFonts w:ascii="Arial" w:hAnsi="Arial" w:cs="Arial"/>
      <w:b/>
      <w:bCs/>
      <w:sz w:val="24"/>
      <w:szCs w:val="24"/>
    </w:rPr>
  </w:style>
  <w:style w:type="paragraph" w:customStyle="1" w:styleId="Czarnykwadrat">
    <w:name w:val="Czarny kwadrat"/>
    <w:rsid w:val="00554A9B"/>
    <w:pPr>
      <w:widowControl w:val="0"/>
      <w:tabs>
        <w:tab w:val="right" w:leader="dot" w:pos="7257"/>
      </w:tabs>
      <w:autoSpaceDE w:val="0"/>
      <w:autoSpaceDN w:val="0"/>
      <w:adjustRightInd w:val="0"/>
      <w:spacing w:before="240" w:line="275" w:lineRule="atLeast"/>
      <w:ind w:left="284" w:hanging="284"/>
      <w:jc w:val="both"/>
    </w:pPr>
    <w:rPr>
      <w:b/>
      <w:bCs/>
      <w:sz w:val="22"/>
      <w:szCs w:val="22"/>
    </w:rPr>
  </w:style>
  <w:style w:type="paragraph" w:customStyle="1" w:styleId="kreska2">
    <w:name w:val="kreska2"/>
    <w:rsid w:val="00554A9B"/>
    <w:pPr>
      <w:widowControl w:val="0"/>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567" w:hanging="283"/>
      <w:jc w:val="both"/>
    </w:pPr>
    <w:rPr>
      <w:sz w:val="22"/>
      <w:szCs w:val="22"/>
    </w:rPr>
  </w:style>
  <w:style w:type="paragraph" w:customStyle="1" w:styleId="kreska3">
    <w:name w:val="kreska3"/>
    <w:rsid w:val="00554A9B"/>
    <w:pPr>
      <w:widowControl w:val="0"/>
      <w:tabs>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80" w:line="275" w:lineRule="atLeast"/>
      <w:ind w:left="851" w:hanging="284"/>
      <w:jc w:val="both"/>
    </w:pPr>
    <w:rPr>
      <w:sz w:val="22"/>
      <w:szCs w:val="22"/>
    </w:rPr>
  </w:style>
  <w:style w:type="paragraph" w:customStyle="1" w:styleId="3txt">
    <w:name w:val="3.txt"/>
    <w:rsid w:val="00554A9B"/>
    <w:pPr>
      <w:widowControl w:val="0"/>
      <w:autoSpaceDE w:val="0"/>
      <w:autoSpaceDN w:val="0"/>
      <w:adjustRightInd w:val="0"/>
      <w:spacing w:before="80" w:line="275" w:lineRule="atLeast"/>
      <w:ind w:left="851" w:hanging="284"/>
      <w:jc w:val="both"/>
    </w:pPr>
    <w:rPr>
      <w:sz w:val="22"/>
      <w:szCs w:val="22"/>
    </w:rPr>
  </w:style>
  <w:style w:type="paragraph" w:styleId="Spistreci2">
    <w:name w:val="toc 2"/>
    <w:basedOn w:val="Normalny"/>
    <w:next w:val="Normalny"/>
    <w:autoRedefine/>
    <w:semiHidden/>
    <w:rsid w:val="00554A9B"/>
    <w:pPr>
      <w:tabs>
        <w:tab w:val="right" w:leader="dot" w:pos="9061"/>
      </w:tabs>
      <w:spacing w:before="80"/>
      <w:ind w:left="568" w:hanging="284"/>
    </w:pPr>
    <w:rPr>
      <w:noProof/>
      <w:color w:val="0000FF"/>
    </w:rPr>
  </w:style>
  <w:style w:type="paragraph" w:styleId="Spistreci1">
    <w:name w:val="toc 1"/>
    <w:basedOn w:val="Normalny"/>
    <w:next w:val="Normalny"/>
    <w:autoRedefine/>
    <w:semiHidden/>
    <w:rsid w:val="00554A9B"/>
    <w:pPr>
      <w:tabs>
        <w:tab w:val="right" w:leader="dot" w:pos="9061"/>
      </w:tabs>
      <w:spacing w:before="80"/>
      <w:ind w:left="284" w:hanging="284"/>
    </w:pPr>
    <w:rPr>
      <w:noProof/>
      <w:color w:val="0000FF"/>
    </w:rPr>
  </w:style>
  <w:style w:type="character" w:styleId="Hipercze">
    <w:name w:val="Hyperlink"/>
    <w:basedOn w:val="Domylnaczcionkaakapitu"/>
    <w:rsid w:val="00554A9B"/>
    <w:rPr>
      <w:color w:val="0000FF"/>
      <w:u w:val="single"/>
    </w:rPr>
  </w:style>
  <w:style w:type="paragraph" w:customStyle="1" w:styleId="testowy">
    <w:name w:val="testowy"/>
    <w:basedOn w:val="kreska1"/>
    <w:rsid w:val="00554A9B"/>
    <w:rPr>
      <w:color w:val="0000FF"/>
    </w:rPr>
  </w:style>
  <w:style w:type="paragraph" w:styleId="Stopka">
    <w:name w:val="footer"/>
    <w:basedOn w:val="Normalny"/>
    <w:rsid w:val="00D43E57"/>
    <w:pPr>
      <w:tabs>
        <w:tab w:val="center" w:pos="4536"/>
        <w:tab w:val="right" w:pos="9072"/>
      </w:tabs>
    </w:pPr>
  </w:style>
  <w:style w:type="character" w:styleId="Numerstrony">
    <w:name w:val="page number"/>
    <w:basedOn w:val="Domylnaczcionkaakapitu"/>
    <w:rsid w:val="00D43E57"/>
  </w:style>
  <w:style w:type="paragraph" w:styleId="Nagwek">
    <w:name w:val="header"/>
    <w:basedOn w:val="Normalny"/>
    <w:rsid w:val="00D43E57"/>
    <w:pPr>
      <w:tabs>
        <w:tab w:val="center" w:pos="4536"/>
        <w:tab w:val="right" w:pos="9072"/>
      </w:tabs>
    </w:pPr>
  </w:style>
  <w:style w:type="paragraph" w:styleId="Tekstpodstawowy2">
    <w:name w:val="Body Text 2"/>
    <w:basedOn w:val="Normalny"/>
    <w:link w:val="Tekstpodstawowy2Znak"/>
    <w:rsid w:val="0023290A"/>
    <w:pPr>
      <w:spacing w:after="120" w:line="480" w:lineRule="auto"/>
    </w:pPr>
  </w:style>
  <w:style w:type="character" w:customStyle="1" w:styleId="Tekstpodstawowy2Znak">
    <w:name w:val="Tekst podstawowy 2 Znak"/>
    <w:basedOn w:val="Domylnaczcionkaakapitu"/>
    <w:link w:val="Tekstpodstawowy2"/>
    <w:rsid w:val="0023290A"/>
    <w:rPr>
      <w:sz w:val="24"/>
      <w:szCs w:val="24"/>
    </w:rPr>
  </w:style>
  <w:style w:type="paragraph" w:styleId="Tekstpodstawowywcity2">
    <w:name w:val="Body Text Indent 2"/>
    <w:basedOn w:val="Normalny"/>
    <w:link w:val="Tekstpodstawowywcity2Znak"/>
    <w:rsid w:val="0023290A"/>
    <w:pPr>
      <w:spacing w:after="120" w:line="480" w:lineRule="auto"/>
      <w:ind w:left="283"/>
    </w:pPr>
  </w:style>
  <w:style w:type="character" w:customStyle="1" w:styleId="Tekstpodstawowywcity2Znak">
    <w:name w:val="Tekst podstawowy wcięty 2 Znak"/>
    <w:basedOn w:val="Domylnaczcionkaakapitu"/>
    <w:link w:val="Tekstpodstawowywcity2"/>
    <w:rsid w:val="0023290A"/>
    <w:rPr>
      <w:sz w:val="24"/>
      <w:szCs w:val="24"/>
    </w:rPr>
  </w:style>
  <w:style w:type="paragraph" w:styleId="Akapitzlist">
    <w:name w:val="List Paragraph"/>
    <w:basedOn w:val="Normalny"/>
    <w:uiPriority w:val="34"/>
    <w:qFormat/>
    <w:rsid w:val="008331FC"/>
    <w:pPr>
      <w:ind w:left="720"/>
      <w:contextualSpacing/>
    </w:pPr>
  </w:style>
  <w:style w:type="paragraph" w:styleId="Tekstprzypisudolnego">
    <w:name w:val="footnote text"/>
    <w:basedOn w:val="Normalny"/>
    <w:link w:val="TekstprzypisudolnegoZnak"/>
    <w:unhideWhenUsed/>
    <w:rsid w:val="00CC320A"/>
    <w:rPr>
      <w:sz w:val="20"/>
      <w:szCs w:val="20"/>
    </w:rPr>
  </w:style>
  <w:style w:type="character" w:customStyle="1" w:styleId="TekstprzypisudolnegoZnak">
    <w:name w:val="Tekst przypisu dolnego Znak"/>
    <w:basedOn w:val="Domylnaczcionkaakapitu"/>
    <w:link w:val="Tekstprzypisudolnego"/>
    <w:rsid w:val="00CC320A"/>
  </w:style>
  <w:style w:type="paragraph" w:styleId="Tekstpodstawowy3">
    <w:name w:val="Body Text 3"/>
    <w:basedOn w:val="Normalny"/>
    <w:link w:val="Tekstpodstawowy3Znak"/>
    <w:unhideWhenUsed/>
    <w:rsid w:val="00CC320A"/>
    <w:pPr>
      <w:jc w:val="both"/>
    </w:pPr>
    <w:rPr>
      <w:szCs w:val="20"/>
    </w:rPr>
  </w:style>
  <w:style w:type="character" w:customStyle="1" w:styleId="Tekstpodstawowy3Znak">
    <w:name w:val="Tekst podstawowy 3 Znak"/>
    <w:basedOn w:val="Domylnaczcionkaakapitu"/>
    <w:link w:val="Tekstpodstawowy3"/>
    <w:rsid w:val="00CC320A"/>
    <w:rPr>
      <w:sz w:val="24"/>
    </w:rPr>
  </w:style>
  <w:style w:type="character" w:styleId="Odwoanieprzypisudolnego">
    <w:name w:val="footnote reference"/>
    <w:basedOn w:val="Domylnaczcionkaakapitu"/>
    <w:unhideWhenUsed/>
    <w:rsid w:val="00CC320A"/>
    <w:rPr>
      <w:vertAlign w:val="superscript"/>
    </w:rPr>
  </w:style>
</w:styles>
</file>

<file path=word/webSettings.xml><?xml version="1.0" encoding="utf-8"?>
<w:webSettings xmlns:r="http://schemas.openxmlformats.org/officeDocument/2006/relationships" xmlns:w="http://schemas.openxmlformats.org/wordprocessingml/2006/main">
  <w:divs>
    <w:div w:id="694892906">
      <w:bodyDiv w:val="1"/>
      <w:marLeft w:val="0"/>
      <w:marRight w:val="0"/>
      <w:marTop w:val="0"/>
      <w:marBottom w:val="0"/>
      <w:divBdr>
        <w:top w:val="none" w:sz="0" w:space="0" w:color="auto"/>
        <w:left w:val="none" w:sz="0" w:space="0" w:color="auto"/>
        <w:bottom w:val="none" w:sz="0" w:space="0" w:color="auto"/>
        <w:right w:val="none" w:sz="0" w:space="0" w:color="auto"/>
      </w:divBdr>
    </w:div>
    <w:div w:id="778185273">
      <w:bodyDiv w:val="1"/>
      <w:marLeft w:val="0"/>
      <w:marRight w:val="0"/>
      <w:marTop w:val="0"/>
      <w:marBottom w:val="0"/>
      <w:divBdr>
        <w:top w:val="none" w:sz="0" w:space="0" w:color="auto"/>
        <w:left w:val="none" w:sz="0" w:space="0" w:color="auto"/>
        <w:bottom w:val="none" w:sz="0" w:space="0" w:color="auto"/>
        <w:right w:val="none" w:sz="0" w:space="0" w:color="auto"/>
      </w:divBdr>
      <w:divsChild>
        <w:div w:id="1654405124">
          <w:marLeft w:val="0"/>
          <w:marRight w:val="0"/>
          <w:marTop w:val="0"/>
          <w:marBottom w:val="0"/>
          <w:divBdr>
            <w:top w:val="none" w:sz="0" w:space="0" w:color="auto"/>
            <w:left w:val="none" w:sz="0" w:space="0" w:color="auto"/>
            <w:bottom w:val="none" w:sz="0" w:space="0" w:color="auto"/>
            <w:right w:val="none" w:sz="0" w:space="0" w:color="auto"/>
          </w:divBdr>
          <w:divsChild>
            <w:div w:id="1121732385">
              <w:marLeft w:val="0"/>
              <w:marRight w:val="0"/>
              <w:marTop w:val="0"/>
              <w:marBottom w:val="0"/>
              <w:divBdr>
                <w:top w:val="none" w:sz="0" w:space="0" w:color="auto"/>
                <w:left w:val="none" w:sz="0" w:space="0" w:color="auto"/>
                <w:bottom w:val="none" w:sz="0" w:space="0" w:color="auto"/>
                <w:right w:val="none" w:sz="0" w:space="0" w:color="auto"/>
              </w:divBdr>
              <w:divsChild>
                <w:div w:id="1649019527">
                  <w:marLeft w:val="0"/>
                  <w:marRight w:val="0"/>
                  <w:marTop w:val="0"/>
                  <w:marBottom w:val="0"/>
                  <w:divBdr>
                    <w:top w:val="none" w:sz="0" w:space="0" w:color="auto"/>
                    <w:left w:val="none" w:sz="0" w:space="0" w:color="auto"/>
                    <w:bottom w:val="none" w:sz="0" w:space="0" w:color="auto"/>
                    <w:right w:val="none" w:sz="0" w:space="0" w:color="auto"/>
                  </w:divBdr>
                  <w:divsChild>
                    <w:div w:id="1843473480">
                      <w:marLeft w:val="0"/>
                      <w:marRight w:val="0"/>
                      <w:marTop w:val="0"/>
                      <w:marBottom w:val="0"/>
                      <w:divBdr>
                        <w:top w:val="none" w:sz="0" w:space="0" w:color="auto"/>
                        <w:left w:val="none" w:sz="0" w:space="0" w:color="auto"/>
                        <w:bottom w:val="none" w:sz="0" w:space="0" w:color="auto"/>
                        <w:right w:val="none" w:sz="0" w:space="0" w:color="auto"/>
                      </w:divBdr>
                      <w:divsChild>
                        <w:div w:id="15232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5861">
                  <w:marLeft w:val="0"/>
                  <w:marRight w:val="0"/>
                  <w:marTop w:val="0"/>
                  <w:marBottom w:val="0"/>
                  <w:divBdr>
                    <w:top w:val="none" w:sz="0" w:space="0" w:color="auto"/>
                    <w:left w:val="none" w:sz="0" w:space="0" w:color="auto"/>
                    <w:bottom w:val="none" w:sz="0" w:space="0" w:color="auto"/>
                    <w:right w:val="none" w:sz="0" w:space="0" w:color="auto"/>
                  </w:divBdr>
                  <w:divsChild>
                    <w:div w:id="2044403544">
                      <w:marLeft w:val="0"/>
                      <w:marRight w:val="0"/>
                      <w:marTop w:val="0"/>
                      <w:marBottom w:val="0"/>
                      <w:divBdr>
                        <w:top w:val="none" w:sz="0" w:space="0" w:color="auto"/>
                        <w:left w:val="none" w:sz="0" w:space="0" w:color="auto"/>
                        <w:bottom w:val="none" w:sz="0" w:space="0" w:color="auto"/>
                        <w:right w:val="none" w:sz="0" w:space="0" w:color="auto"/>
                      </w:divBdr>
                      <w:divsChild>
                        <w:div w:id="16582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20909">
          <w:marLeft w:val="0"/>
          <w:marRight w:val="0"/>
          <w:marTop w:val="0"/>
          <w:marBottom w:val="0"/>
          <w:divBdr>
            <w:top w:val="none" w:sz="0" w:space="0" w:color="auto"/>
            <w:left w:val="none" w:sz="0" w:space="0" w:color="auto"/>
            <w:bottom w:val="none" w:sz="0" w:space="0" w:color="auto"/>
            <w:right w:val="none" w:sz="0" w:space="0" w:color="auto"/>
          </w:divBdr>
          <w:divsChild>
            <w:div w:id="1264728484">
              <w:marLeft w:val="0"/>
              <w:marRight w:val="0"/>
              <w:marTop w:val="0"/>
              <w:marBottom w:val="0"/>
              <w:divBdr>
                <w:top w:val="none" w:sz="0" w:space="0" w:color="auto"/>
                <w:left w:val="none" w:sz="0" w:space="0" w:color="auto"/>
                <w:bottom w:val="none" w:sz="0" w:space="0" w:color="auto"/>
                <w:right w:val="none" w:sz="0" w:space="0" w:color="auto"/>
              </w:divBdr>
              <w:divsChild>
                <w:div w:id="912737360">
                  <w:marLeft w:val="0"/>
                  <w:marRight w:val="0"/>
                  <w:marTop w:val="0"/>
                  <w:marBottom w:val="0"/>
                  <w:divBdr>
                    <w:top w:val="none" w:sz="0" w:space="0" w:color="auto"/>
                    <w:left w:val="none" w:sz="0" w:space="0" w:color="auto"/>
                    <w:bottom w:val="none" w:sz="0" w:space="0" w:color="auto"/>
                    <w:right w:val="none" w:sz="0" w:space="0" w:color="auto"/>
                  </w:divBdr>
                  <w:divsChild>
                    <w:div w:id="1332560065">
                      <w:marLeft w:val="0"/>
                      <w:marRight w:val="0"/>
                      <w:marTop w:val="0"/>
                      <w:marBottom w:val="0"/>
                      <w:divBdr>
                        <w:top w:val="none" w:sz="0" w:space="0" w:color="auto"/>
                        <w:left w:val="none" w:sz="0" w:space="0" w:color="auto"/>
                        <w:bottom w:val="none" w:sz="0" w:space="0" w:color="auto"/>
                        <w:right w:val="none" w:sz="0" w:space="0" w:color="auto"/>
                      </w:divBdr>
                      <w:divsChild>
                        <w:div w:id="1438676432">
                          <w:marLeft w:val="0"/>
                          <w:marRight w:val="0"/>
                          <w:marTop w:val="0"/>
                          <w:marBottom w:val="0"/>
                          <w:divBdr>
                            <w:top w:val="none" w:sz="0" w:space="0" w:color="auto"/>
                            <w:left w:val="none" w:sz="0" w:space="0" w:color="auto"/>
                            <w:bottom w:val="none" w:sz="0" w:space="0" w:color="auto"/>
                            <w:right w:val="none" w:sz="0" w:space="0" w:color="auto"/>
                          </w:divBdr>
                          <w:divsChild>
                            <w:div w:id="1981760532">
                              <w:marLeft w:val="0"/>
                              <w:marRight w:val="0"/>
                              <w:marTop w:val="0"/>
                              <w:marBottom w:val="0"/>
                              <w:divBdr>
                                <w:top w:val="none" w:sz="0" w:space="0" w:color="auto"/>
                                <w:left w:val="none" w:sz="0" w:space="0" w:color="auto"/>
                                <w:bottom w:val="none" w:sz="0" w:space="0" w:color="auto"/>
                                <w:right w:val="none" w:sz="0" w:space="0" w:color="auto"/>
                              </w:divBdr>
                              <w:divsChild>
                                <w:div w:id="2041392729">
                                  <w:marLeft w:val="0"/>
                                  <w:marRight w:val="0"/>
                                  <w:marTop w:val="0"/>
                                  <w:marBottom w:val="0"/>
                                  <w:divBdr>
                                    <w:top w:val="none" w:sz="0" w:space="0" w:color="auto"/>
                                    <w:left w:val="none" w:sz="0" w:space="0" w:color="auto"/>
                                    <w:bottom w:val="none" w:sz="0" w:space="0" w:color="auto"/>
                                    <w:right w:val="none" w:sz="0" w:space="0" w:color="auto"/>
                                  </w:divBdr>
                                  <w:divsChild>
                                    <w:div w:id="226956790">
                                      <w:marLeft w:val="0"/>
                                      <w:marRight w:val="0"/>
                                      <w:marTop w:val="0"/>
                                      <w:marBottom w:val="0"/>
                                      <w:divBdr>
                                        <w:top w:val="none" w:sz="0" w:space="0" w:color="auto"/>
                                        <w:left w:val="none" w:sz="0" w:space="0" w:color="auto"/>
                                        <w:bottom w:val="none" w:sz="0" w:space="0" w:color="auto"/>
                                        <w:right w:val="none" w:sz="0" w:space="0" w:color="auto"/>
                                      </w:divBdr>
                                    </w:div>
                                    <w:div w:id="3748377">
                                      <w:marLeft w:val="0"/>
                                      <w:marRight w:val="0"/>
                                      <w:marTop w:val="0"/>
                                      <w:marBottom w:val="0"/>
                                      <w:divBdr>
                                        <w:top w:val="none" w:sz="0" w:space="0" w:color="auto"/>
                                        <w:left w:val="none" w:sz="0" w:space="0" w:color="auto"/>
                                        <w:bottom w:val="none" w:sz="0" w:space="0" w:color="auto"/>
                                        <w:right w:val="none" w:sz="0" w:space="0" w:color="auto"/>
                                      </w:divBdr>
                                    </w:div>
                                  </w:divsChild>
                                </w:div>
                                <w:div w:id="457190850">
                                  <w:marLeft w:val="0"/>
                                  <w:marRight w:val="0"/>
                                  <w:marTop w:val="0"/>
                                  <w:marBottom w:val="0"/>
                                  <w:divBdr>
                                    <w:top w:val="none" w:sz="0" w:space="0" w:color="auto"/>
                                    <w:left w:val="none" w:sz="0" w:space="0" w:color="auto"/>
                                    <w:bottom w:val="none" w:sz="0" w:space="0" w:color="auto"/>
                                    <w:right w:val="none" w:sz="0" w:space="0" w:color="auto"/>
                                  </w:divBdr>
                                </w:div>
                                <w:div w:id="144392416">
                                  <w:marLeft w:val="0"/>
                                  <w:marRight w:val="0"/>
                                  <w:marTop w:val="0"/>
                                  <w:marBottom w:val="0"/>
                                  <w:divBdr>
                                    <w:top w:val="none" w:sz="0" w:space="0" w:color="auto"/>
                                    <w:left w:val="none" w:sz="0" w:space="0" w:color="auto"/>
                                    <w:bottom w:val="none" w:sz="0" w:space="0" w:color="auto"/>
                                    <w:right w:val="none" w:sz="0" w:space="0" w:color="auto"/>
                                  </w:divBdr>
                                </w:div>
                                <w:div w:id="21248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166845">
      <w:bodyDiv w:val="1"/>
      <w:marLeft w:val="0"/>
      <w:marRight w:val="0"/>
      <w:marTop w:val="0"/>
      <w:marBottom w:val="0"/>
      <w:divBdr>
        <w:top w:val="none" w:sz="0" w:space="0" w:color="auto"/>
        <w:left w:val="none" w:sz="0" w:space="0" w:color="auto"/>
        <w:bottom w:val="none" w:sz="0" w:space="0" w:color="auto"/>
        <w:right w:val="none" w:sz="0" w:space="0" w:color="auto"/>
      </w:divBdr>
    </w:div>
    <w:div w:id="1617326856">
      <w:bodyDiv w:val="1"/>
      <w:marLeft w:val="0"/>
      <w:marRight w:val="0"/>
      <w:marTop w:val="0"/>
      <w:marBottom w:val="0"/>
      <w:divBdr>
        <w:top w:val="none" w:sz="0" w:space="0" w:color="auto"/>
        <w:left w:val="none" w:sz="0" w:space="0" w:color="auto"/>
        <w:bottom w:val="none" w:sz="0" w:space="0" w:color="auto"/>
        <w:right w:val="none" w:sz="0" w:space="0" w:color="auto"/>
      </w:divBdr>
    </w:div>
    <w:div w:id="165629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D8FD-FCFE-456E-8DC1-D6AB604F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4456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Wstęp</vt:lpstr>
    </vt:vector>
  </TitlesOfParts>
  <Company>Microsoft</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dc:title>
  <dc:creator>ms</dc:creator>
  <cp:lastModifiedBy>iwona_kania</cp:lastModifiedBy>
  <cp:revision>2</cp:revision>
  <cp:lastPrinted>2015-07-07T10:38:00Z</cp:lastPrinted>
  <dcterms:created xsi:type="dcterms:W3CDTF">2015-07-09T07:17:00Z</dcterms:created>
  <dcterms:modified xsi:type="dcterms:W3CDTF">2015-07-09T07:17:00Z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uro">
    <vt:bool>true</vt:bool>
  </property>
</Properties>
</file>