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9F1" w:rsidRPr="009D09F1" w:rsidRDefault="009D09F1" w:rsidP="009D09F1">
      <w:pPr>
        <w:spacing w:after="240" w:line="240" w:lineRule="auto"/>
        <w:rPr>
          <w:rFonts w:ascii="Times New Roman" w:eastAsia="Times New Roman" w:hAnsi="Times New Roman" w:cs="Times New Roman"/>
          <w:sz w:val="24"/>
          <w:szCs w:val="24"/>
          <w:lang w:eastAsia="pl-PL"/>
        </w:rPr>
      </w:pPr>
      <w:r w:rsidRPr="009D09F1">
        <w:rPr>
          <w:rFonts w:ascii="Times New Roman" w:eastAsia="Times New Roman" w:hAnsi="Times New Roman" w:cs="Times New Roman"/>
          <w:sz w:val="24"/>
          <w:szCs w:val="24"/>
          <w:lang w:eastAsia="pl-PL"/>
        </w:rPr>
        <w:t xml:space="preserve">Ogłoszenie nr 601798-N-2020 z dnia 2020-10-23 r. </w:t>
      </w:r>
    </w:p>
    <w:p w:rsidR="009D09F1" w:rsidRPr="009D09F1" w:rsidRDefault="009D09F1" w:rsidP="009D09F1">
      <w:pPr>
        <w:spacing w:after="0" w:line="240" w:lineRule="auto"/>
        <w:jc w:val="center"/>
        <w:rPr>
          <w:rFonts w:ascii="Times New Roman" w:eastAsia="Times New Roman" w:hAnsi="Times New Roman" w:cs="Times New Roman"/>
          <w:sz w:val="24"/>
          <w:szCs w:val="24"/>
          <w:lang w:eastAsia="pl-PL"/>
        </w:rPr>
      </w:pPr>
      <w:r w:rsidRPr="009D09F1">
        <w:rPr>
          <w:rFonts w:ascii="Times New Roman" w:eastAsia="Times New Roman" w:hAnsi="Times New Roman" w:cs="Times New Roman"/>
          <w:sz w:val="24"/>
          <w:szCs w:val="24"/>
          <w:lang w:eastAsia="pl-PL"/>
        </w:rPr>
        <w:t xml:space="preserve">Gmina Kozienice: Zakup i dostawa 2 nowych samochodów osobowych typu Suv i </w:t>
      </w:r>
      <w:proofErr w:type="spellStart"/>
      <w:r w:rsidRPr="009D09F1">
        <w:rPr>
          <w:rFonts w:ascii="Times New Roman" w:eastAsia="Times New Roman" w:hAnsi="Times New Roman" w:cs="Times New Roman"/>
          <w:sz w:val="24"/>
          <w:szCs w:val="24"/>
          <w:lang w:eastAsia="pl-PL"/>
        </w:rPr>
        <w:t>Minivan</w:t>
      </w:r>
      <w:proofErr w:type="spellEnd"/>
      <w:r w:rsidRPr="009D09F1">
        <w:rPr>
          <w:rFonts w:ascii="Times New Roman" w:eastAsia="Times New Roman" w:hAnsi="Times New Roman" w:cs="Times New Roman"/>
          <w:sz w:val="24"/>
          <w:szCs w:val="24"/>
          <w:lang w:eastAsia="pl-PL"/>
        </w:rPr>
        <w:br/>
        <w:t xml:space="preserve">OGŁOSZENIE O ZAMÓWIENIU - Dostawy </w:t>
      </w:r>
    </w:p>
    <w:p w:rsidR="009D09F1" w:rsidRPr="009D09F1" w:rsidRDefault="009D09F1" w:rsidP="009D09F1">
      <w:pPr>
        <w:spacing w:after="0" w:line="240" w:lineRule="auto"/>
        <w:rPr>
          <w:rFonts w:ascii="Times New Roman" w:eastAsia="Times New Roman" w:hAnsi="Times New Roman" w:cs="Times New Roman"/>
          <w:sz w:val="24"/>
          <w:szCs w:val="24"/>
          <w:lang w:eastAsia="pl-PL"/>
        </w:rPr>
      </w:pPr>
      <w:r w:rsidRPr="009D09F1">
        <w:rPr>
          <w:rFonts w:ascii="Times New Roman" w:eastAsia="Times New Roman" w:hAnsi="Times New Roman" w:cs="Times New Roman"/>
          <w:b/>
          <w:bCs/>
          <w:sz w:val="24"/>
          <w:szCs w:val="24"/>
          <w:lang w:eastAsia="pl-PL"/>
        </w:rPr>
        <w:t>Zamieszczanie ogłoszenia:</w:t>
      </w:r>
      <w:r w:rsidRPr="009D09F1">
        <w:rPr>
          <w:rFonts w:ascii="Times New Roman" w:eastAsia="Times New Roman" w:hAnsi="Times New Roman" w:cs="Times New Roman"/>
          <w:sz w:val="24"/>
          <w:szCs w:val="24"/>
          <w:lang w:eastAsia="pl-PL"/>
        </w:rPr>
        <w:t xml:space="preserve"> Zamieszczanie obowiązkowe </w:t>
      </w:r>
    </w:p>
    <w:p w:rsidR="009D09F1" w:rsidRPr="009D09F1" w:rsidRDefault="009D09F1" w:rsidP="009D09F1">
      <w:pPr>
        <w:spacing w:after="0" w:line="240" w:lineRule="auto"/>
        <w:rPr>
          <w:rFonts w:ascii="Times New Roman" w:eastAsia="Times New Roman" w:hAnsi="Times New Roman" w:cs="Times New Roman"/>
          <w:sz w:val="24"/>
          <w:szCs w:val="24"/>
          <w:lang w:eastAsia="pl-PL"/>
        </w:rPr>
      </w:pPr>
      <w:r w:rsidRPr="009D09F1">
        <w:rPr>
          <w:rFonts w:ascii="Times New Roman" w:eastAsia="Times New Roman" w:hAnsi="Times New Roman" w:cs="Times New Roman"/>
          <w:b/>
          <w:bCs/>
          <w:sz w:val="24"/>
          <w:szCs w:val="24"/>
          <w:lang w:eastAsia="pl-PL"/>
        </w:rPr>
        <w:t>Ogłoszenie dotyczy:</w:t>
      </w:r>
      <w:r w:rsidRPr="009D09F1">
        <w:rPr>
          <w:rFonts w:ascii="Times New Roman" w:eastAsia="Times New Roman" w:hAnsi="Times New Roman" w:cs="Times New Roman"/>
          <w:sz w:val="24"/>
          <w:szCs w:val="24"/>
          <w:lang w:eastAsia="pl-PL"/>
        </w:rPr>
        <w:t xml:space="preserve"> Zamówienia publicznego </w:t>
      </w:r>
    </w:p>
    <w:p w:rsidR="009D09F1" w:rsidRPr="009D09F1" w:rsidRDefault="009D09F1" w:rsidP="009D09F1">
      <w:pPr>
        <w:spacing w:after="0" w:line="240" w:lineRule="auto"/>
        <w:rPr>
          <w:rFonts w:ascii="Times New Roman" w:eastAsia="Times New Roman" w:hAnsi="Times New Roman" w:cs="Times New Roman"/>
          <w:sz w:val="24"/>
          <w:szCs w:val="24"/>
          <w:lang w:eastAsia="pl-PL"/>
        </w:rPr>
      </w:pPr>
      <w:r w:rsidRPr="009D09F1">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9D09F1" w:rsidRPr="009D09F1" w:rsidRDefault="009D09F1" w:rsidP="009D09F1">
      <w:pPr>
        <w:spacing w:after="0" w:line="240" w:lineRule="auto"/>
        <w:rPr>
          <w:rFonts w:ascii="Times New Roman" w:eastAsia="Times New Roman" w:hAnsi="Times New Roman" w:cs="Times New Roman"/>
          <w:sz w:val="24"/>
          <w:szCs w:val="24"/>
          <w:lang w:eastAsia="pl-PL"/>
        </w:rPr>
      </w:pPr>
      <w:r w:rsidRPr="009D09F1">
        <w:rPr>
          <w:rFonts w:ascii="Times New Roman" w:eastAsia="Times New Roman" w:hAnsi="Times New Roman" w:cs="Times New Roman"/>
          <w:sz w:val="24"/>
          <w:szCs w:val="24"/>
          <w:lang w:eastAsia="pl-PL"/>
        </w:rPr>
        <w:t xml:space="preserve">Nie </w:t>
      </w:r>
    </w:p>
    <w:p w:rsidR="009D09F1" w:rsidRPr="009D09F1" w:rsidRDefault="009D09F1" w:rsidP="009D09F1">
      <w:pPr>
        <w:spacing w:after="0" w:line="240" w:lineRule="auto"/>
        <w:rPr>
          <w:rFonts w:ascii="Times New Roman" w:eastAsia="Times New Roman" w:hAnsi="Times New Roman" w:cs="Times New Roman"/>
          <w:sz w:val="24"/>
          <w:szCs w:val="24"/>
          <w:lang w:eastAsia="pl-PL"/>
        </w:rPr>
      </w:pPr>
      <w:r w:rsidRPr="009D09F1">
        <w:rPr>
          <w:rFonts w:ascii="Times New Roman" w:eastAsia="Times New Roman" w:hAnsi="Times New Roman" w:cs="Times New Roman"/>
          <w:sz w:val="24"/>
          <w:szCs w:val="24"/>
          <w:lang w:eastAsia="pl-PL"/>
        </w:rPr>
        <w:br/>
      </w:r>
      <w:r w:rsidRPr="009D09F1">
        <w:rPr>
          <w:rFonts w:ascii="Times New Roman" w:eastAsia="Times New Roman" w:hAnsi="Times New Roman" w:cs="Times New Roman"/>
          <w:b/>
          <w:bCs/>
          <w:sz w:val="24"/>
          <w:szCs w:val="24"/>
          <w:lang w:eastAsia="pl-PL"/>
        </w:rPr>
        <w:t>Nazwa projektu lub programu</w:t>
      </w:r>
      <w:r w:rsidRPr="009D09F1">
        <w:rPr>
          <w:rFonts w:ascii="Times New Roman" w:eastAsia="Times New Roman" w:hAnsi="Times New Roman" w:cs="Times New Roman"/>
          <w:sz w:val="24"/>
          <w:szCs w:val="24"/>
          <w:lang w:eastAsia="pl-PL"/>
        </w:rPr>
        <w:t xml:space="preserve"> </w:t>
      </w:r>
      <w:r w:rsidRPr="009D09F1">
        <w:rPr>
          <w:rFonts w:ascii="Times New Roman" w:eastAsia="Times New Roman" w:hAnsi="Times New Roman" w:cs="Times New Roman"/>
          <w:sz w:val="24"/>
          <w:szCs w:val="24"/>
          <w:lang w:eastAsia="pl-PL"/>
        </w:rPr>
        <w:br/>
      </w:r>
    </w:p>
    <w:p w:rsidR="009D09F1" w:rsidRPr="009D09F1" w:rsidRDefault="009D09F1" w:rsidP="009D09F1">
      <w:pPr>
        <w:spacing w:after="0" w:line="240" w:lineRule="auto"/>
        <w:rPr>
          <w:rFonts w:ascii="Times New Roman" w:eastAsia="Times New Roman" w:hAnsi="Times New Roman" w:cs="Times New Roman"/>
          <w:sz w:val="24"/>
          <w:szCs w:val="24"/>
          <w:lang w:eastAsia="pl-PL"/>
        </w:rPr>
      </w:pPr>
      <w:r w:rsidRPr="009D09F1">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9D09F1" w:rsidRPr="009D09F1" w:rsidRDefault="009D09F1" w:rsidP="009D09F1">
      <w:pPr>
        <w:spacing w:after="0" w:line="240" w:lineRule="auto"/>
        <w:rPr>
          <w:rFonts w:ascii="Times New Roman" w:eastAsia="Times New Roman" w:hAnsi="Times New Roman" w:cs="Times New Roman"/>
          <w:sz w:val="24"/>
          <w:szCs w:val="24"/>
          <w:lang w:eastAsia="pl-PL"/>
        </w:rPr>
      </w:pPr>
      <w:r w:rsidRPr="009D09F1">
        <w:rPr>
          <w:rFonts w:ascii="Times New Roman" w:eastAsia="Times New Roman" w:hAnsi="Times New Roman" w:cs="Times New Roman"/>
          <w:sz w:val="24"/>
          <w:szCs w:val="24"/>
          <w:lang w:eastAsia="pl-PL"/>
        </w:rPr>
        <w:t xml:space="preserve">Nie </w:t>
      </w:r>
    </w:p>
    <w:p w:rsidR="009D09F1" w:rsidRPr="009D09F1" w:rsidRDefault="009D09F1" w:rsidP="009D09F1">
      <w:pPr>
        <w:spacing w:after="0" w:line="240" w:lineRule="auto"/>
        <w:rPr>
          <w:rFonts w:ascii="Times New Roman" w:eastAsia="Times New Roman" w:hAnsi="Times New Roman" w:cs="Times New Roman"/>
          <w:sz w:val="24"/>
          <w:szCs w:val="24"/>
          <w:lang w:eastAsia="pl-PL"/>
        </w:rPr>
      </w:pPr>
      <w:r w:rsidRPr="009D09F1">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9D09F1">
        <w:rPr>
          <w:rFonts w:ascii="Times New Roman" w:eastAsia="Times New Roman" w:hAnsi="Times New Roman" w:cs="Times New Roman"/>
          <w:sz w:val="24"/>
          <w:szCs w:val="24"/>
          <w:lang w:eastAsia="pl-PL"/>
        </w:rPr>
        <w:t>Pzp</w:t>
      </w:r>
      <w:proofErr w:type="spellEnd"/>
      <w:r w:rsidRPr="009D09F1">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9D09F1">
        <w:rPr>
          <w:rFonts w:ascii="Times New Roman" w:eastAsia="Times New Roman" w:hAnsi="Times New Roman" w:cs="Times New Roman"/>
          <w:sz w:val="24"/>
          <w:szCs w:val="24"/>
          <w:lang w:eastAsia="pl-PL"/>
        </w:rPr>
        <w:br/>
      </w:r>
    </w:p>
    <w:p w:rsidR="009D09F1" w:rsidRPr="009D09F1" w:rsidRDefault="009D09F1" w:rsidP="009D09F1">
      <w:pPr>
        <w:spacing w:after="0" w:line="240" w:lineRule="auto"/>
        <w:rPr>
          <w:rFonts w:ascii="Times New Roman" w:eastAsia="Times New Roman" w:hAnsi="Times New Roman" w:cs="Times New Roman"/>
          <w:sz w:val="24"/>
          <w:szCs w:val="24"/>
          <w:lang w:eastAsia="pl-PL"/>
        </w:rPr>
      </w:pPr>
      <w:r w:rsidRPr="009D09F1">
        <w:rPr>
          <w:rFonts w:ascii="Times New Roman" w:eastAsia="Times New Roman" w:hAnsi="Times New Roman" w:cs="Times New Roman"/>
          <w:sz w:val="24"/>
          <w:szCs w:val="24"/>
          <w:u w:val="single"/>
          <w:lang w:eastAsia="pl-PL"/>
        </w:rPr>
        <w:t>SEKCJA I: ZAMAWIAJĄCY</w:t>
      </w:r>
      <w:r w:rsidRPr="009D09F1">
        <w:rPr>
          <w:rFonts w:ascii="Times New Roman" w:eastAsia="Times New Roman" w:hAnsi="Times New Roman" w:cs="Times New Roman"/>
          <w:sz w:val="24"/>
          <w:szCs w:val="24"/>
          <w:lang w:eastAsia="pl-PL"/>
        </w:rPr>
        <w:t xml:space="preserve"> </w:t>
      </w:r>
    </w:p>
    <w:p w:rsidR="009D09F1" w:rsidRPr="009D09F1" w:rsidRDefault="009D09F1" w:rsidP="009D09F1">
      <w:pPr>
        <w:spacing w:after="0" w:line="240" w:lineRule="auto"/>
        <w:rPr>
          <w:rFonts w:ascii="Times New Roman" w:eastAsia="Times New Roman" w:hAnsi="Times New Roman" w:cs="Times New Roman"/>
          <w:sz w:val="24"/>
          <w:szCs w:val="24"/>
          <w:lang w:eastAsia="pl-PL"/>
        </w:rPr>
      </w:pPr>
      <w:r w:rsidRPr="009D09F1">
        <w:rPr>
          <w:rFonts w:ascii="Times New Roman" w:eastAsia="Times New Roman" w:hAnsi="Times New Roman" w:cs="Times New Roman"/>
          <w:b/>
          <w:bCs/>
          <w:sz w:val="24"/>
          <w:szCs w:val="24"/>
          <w:lang w:eastAsia="pl-PL"/>
        </w:rPr>
        <w:t xml:space="preserve">Postępowanie przeprowadza centralny zamawiający </w:t>
      </w:r>
    </w:p>
    <w:p w:rsidR="009D09F1" w:rsidRPr="009D09F1" w:rsidRDefault="009D09F1" w:rsidP="009D09F1">
      <w:pPr>
        <w:spacing w:after="0" w:line="240" w:lineRule="auto"/>
        <w:rPr>
          <w:rFonts w:ascii="Times New Roman" w:eastAsia="Times New Roman" w:hAnsi="Times New Roman" w:cs="Times New Roman"/>
          <w:sz w:val="24"/>
          <w:szCs w:val="24"/>
          <w:lang w:eastAsia="pl-PL"/>
        </w:rPr>
      </w:pPr>
      <w:r w:rsidRPr="009D09F1">
        <w:rPr>
          <w:rFonts w:ascii="Times New Roman" w:eastAsia="Times New Roman" w:hAnsi="Times New Roman" w:cs="Times New Roman"/>
          <w:sz w:val="24"/>
          <w:szCs w:val="24"/>
          <w:lang w:eastAsia="pl-PL"/>
        </w:rPr>
        <w:t xml:space="preserve">Nie </w:t>
      </w:r>
    </w:p>
    <w:p w:rsidR="009D09F1" w:rsidRPr="009D09F1" w:rsidRDefault="009D09F1" w:rsidP="009D09F1">
      <w:pPr>
        <w:spacing w:after="0" w:line="240" w:lineRule="auto"/>
        <w:rPr>
          <w:rFonts w:ascii="Times New Roman" w:eastAsia="Times New Roman" w:hAnsi="Times New Roman" w:cs="Times New Roman"/>
          <w:sz w:val="24"/>
          <w:szCs w:val="24"/>
          <w:lang w:eastAsia="pl-PL"/>
        </w:rPr>
      </w:pPr>
      <w:r w:rsidRPr="009D09F1">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9D09F1" w:rsidRPr="009D09F1" w:rsidRDefault="009D09F1" w:rsidP="009D09F1">
      <w:pPr>
        <w:spacing w:after="0" w:line="240" w:lineRule="auto"/>
        <w:rPr>
          <w:rFonts w:ascii="Times New Roman" w:eastAsia="Times New Roman" w:hAnsi="Times New Roman" w:cs="Times New Roman"/>
          <w:sz w:val="24"/>
          <w:szCs w:val="24"/>
          <w:lang w:eastAsia="pl-PL"/>
        </w:rPr>
      </w:pPr>
      <w:r w:rsidRPr="009D09F1">
        <w:rPr>
          <w:rFonts w:ascii="Times New Roman" w:eastAsia="Times New Roman" w:hAnsi="Times New Roman" w:cs="Times New Roman"/>
          <w:sz w:val="24"/>
          <w:szCs w:val="24"/>
          <w:lang w:eastAsia="pl-PL"/>
        </w:rPr>
        <w:t xml:space="preserve">Nie </w:t>
      </w:r>
    </w:p>
    <w:p w:rsidR="009D09F1" w:rsidRPr="009D09F1" w:rsidRDefault="009D09F1" w:rsidP="009D09F1">
      <w:pPr>
        <w:spacing w:after="0" w:line="240" w:lineRule="auto"/>
        <w:rPr>
          <w:rFonts w:ascii="Times New Roman" w:eastAsia="Times New Roman" w:hAnsi="Times New Roman" w:cs="Times New Roman"/>
          <w:sz w:val="24"/>
          <w:szCs w:val="24"/>
          <w:lang w:eastAsia="pl-PL"/>
        </w:rPr>
      </w:pPr>
      <w:r w:rsidRPr="009D09F1">
        <w:rPr>
          <w:rFonts w:ascii="Times New Roman" w:eastAsia="Times New Roman" w:hAnsi="Times New Roman" w:cs="Times New Roman"/>
          <w:b/>
          <w:bCs/>
          <w:sz w:val="24"/>
          <w:szCs w:val="24"/>
          <w:lang w:eastAsia="pl-PL"/>
        </w:rPr>
        <w:t>Informacje na temat podmiotu któremu zamawiający powierzył/powierzyli prowadzenie postępowania:</w:t>
      </w:r>
      <w:r w:rsidRPr="009D09F1">
        <w:rPr>
          <w:rFonts w:ascii="Times New Roman" w:eastAsia="Times New Roman" w:hAnsi="Times New Roman" w:cs="Times New Roman"/>
          <w:sz w:val="24"/>
          <w:szCs w:val="24"/>
          <w:lang w:eastAsia="pl-PL"/>
        </w:rPr>
        <w:t xml:space="preserve"> </w:t>
      </w:r>
      <w:r w:rsidRPr="009D09F1">
        <w:rPr>
          <w:rFonts w:ascii="Times New Roman" w:eastAsia="Times New Roman" w:hAnsi="Times New Roman" w:cs="Times New Roman"/>
          <w:sz w:val="24"/>
          <w:szCs w:val="24"/>
          <w:lang w:eastAsia="pl-PL"/>
        </w:rPr>
        <w:br/>
      </w:r>
      <w:r w:rsidRPr="009D09F1">
        <w:rPr>
          <w:rFonts w:ascii="Times New Roman" w:eastAsia="Times New Roman" w:hAnsi="Times New Roman" w:cs="Times New Roman"/>
          <w:b/>
          <w:bCs/>
          <w:sz w:val="24"/>
          <w:szCs w:val="24"/>
          <w:lang w:eastAsia="pl-PL"/>
        </w:rPr>
        <w:t>Postępowanie jest przeprowadzane wspólnie przez zamawiających</w:t>
      </w:r>
      <w:r w:rsidRPr="009D09F1">
        <w:rPr>
          <w:rFonts w:ascii="Times New Roman" w:eastAsia="Times New Roman" w:hAnsi="Times New Roman" w:cs="Times New Roman"/>
          <w:sz w:val="24"/>
          <w:szCs w:val="24"/>
          <w:lang w:eastAsia="pl-PL"/>
        </w:rPr>
        <w:t xml:space="preserve"> </w:t>
      </w:r>
    </w:p>
    <w:p w:rsidR="009D09F1" w:rsidRPr="009D09F1" w:rsidRDefault="009D09F1" w:rsidP="009D09F1">
      <w:pPr>
        <w:spacing w:after="0" w:line="240" w:lineRule="auto"/>
        <w:rPr>
          <w:rFonts w:ascii="Times New Roman" w:eastAsia="Times New Roman" w:hAnsi="Times New Roman" w:cs="Times New Roman"/>
          <w:sz w:val="24"/>
          <w:szCs w:val="24"/>
          <w:lang w:eastAsia="pl-PL"/>
        </w:rPr>
      </w:pPr>
      <w:r w:rsidRPr="009D09F1">
        <w:rPr>
          <w:rFonts w:ascii="Times New Roman" w:eastAsia="Times New Roman" w:hAnsi="Times New Roman" w:cs="Times New Roman"/>
          <w:sz w:val="24"/>
          <w:szCs w:val="24"/>
          <w:lang w:eastAsia="pl-PL"/>
        </w:rPr>
        <w:t xml:space="preserve">Nie </w:t>
      </w:r>
    </w:p>
    <w:p w:rsidR="009D09F1" w:rsidRPr="009D09F1" w:rsidRDefault="009D09F1" w:rsidP="009D09F1">
      <w:pPr>
        <w:spacing w:after="0" w:line="240" w:lineRule="auto"/>
        <w:rPr>
          <w:rFonts w:ascii="Times New Roman" w:eastAsia="Times New Roman" w:hAnsi="Times New Roman" w:cs="Times New Roman"/>
          <w:sz w:val="24"/>
          <w:szCs w:val="24"/>
          <w:lang w:eastAsia="pl-PL"/>
        </w:rPr>
      </w:pPr>
      <w:r w:rsidRPr="009D09F1">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9D09F1">
        <w:rPr>
          <w:rFonts w:ascii="Times New Roman" w:eastAsia="Times New Roman" w:hAnsi="Times New Roman" w:cs="Times New Roman"/>
          <w:sz w:val="24"/>
          <w:szCs w:val="24"/>
          <w:lang w:eastAsia="pl-PL"/>
        </w:rPr>
        <w:br/>
      </w:r>
      <w:r w:rsidRPr="009D09F1">
        <w:rPr>
          <w:rFonts w:ascii="Times New Roman" w:eastAsia="Times New Roman" w:hAnsi="Times New Roman" w:cs="Times New Roman"/>
          <w:sz w:val="24"/>
          <w:szCs w:val="24"/>
          <w:lang w:eastAsia="pl-PL"/>
        </w:rPr>
        <w:br/>
      </w:r>
      <w:r w:rsidRPr="009D09F1">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9D09F1" w:rsidRPr="009D09F1" w:rsidRDefault="009D09F1" w:rsidP="009D09F1">
      <w:pPr>
        <w:spacing w:after="0" w:line="240" w:lineRule="auto"/>
        <w:rPr>
          <w:rFonts w:ascii="Times New Roman" w:eastAsia="Times New Roman" w:hAnsi="Times New Roman" w:cs="Times New Roman"/>
          <w:sz w:val="24"/>
          <w:szCs w:val="24"/>
          <w:lang w:eastAsia="pl-PL"/>
        </w:rPr>
      </w:pPr>
      <w:r w:rsidRPr="009D09F1">
        <w:rPr>
          <w:rFonts w:ascii="Times New Roman" w:eastAsia="Times New Roman" w:hAnsi="Times New Roman" w:cs="Times New Roman"/>
          <w:sz w:val="24"/>
          <w:szCs w:val="24"/>
          <w:lang w:eastAsia="pl-PL"/>
        </w:rPr>
        <w:t xml:space="preserve">Nie </w:t>
      </w:r>
    </w:p>
    <w:p w:rsidR="009D09F1" w:rsidRPr="009D09F1" w:rsidRDefault="009D09F1" w:rsidP="009D09F1">
      <w:pPr>
        <w:spacing w:after="0" w:line="240" w:lineRule="auto"/>
        <w:rPr>
          <w:rFonts w:ascii="Times New Roman" w:eastAsia="Times New Roman" w:hAnsi="Times New Roman" w:cs="Times New Roman"/>
          <w:sz w:val="24"/>
          <w:szCs w:val="24"/>
          <w:lang w:eastAsia="pl-PL"/>
        </w:rPr>
      </w:pPr>
      <w:r w:rsidRPr="009D09F1">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9D09F1">
        <w:rPr>
          <w:rFonts w:ascii="Times New Roman" w:eastAsia="Times New Roman" w:hAnsi="Times New Roman" w:cs="Times New Roman"/>
          <w:sz w:val="24"/>
          <w:szCs w:val="24"/>
          <w:lang w:eastAsia="pl-PL"/>
        </w:rPr>
        <w:t xml:space="preserve"> </w:t>
      </w:r>
      <w:r w:rsidRPr="009D09F1">
        <w:rPr>
          <w:rFonts w:ascii="Times New Roman" w:eastAsia="Times New Roman" w:hAnsi="Times New Roman" w:cs="Times New Roman"/>
          <w:sz w:val="24"/>
          <w:szCs w:val="24"/>
          <w:lang w:eastAsia="pl-PL"/>
        </w:rPr>
        <w:br/>
      </w:r>
      <w:r w:rsidRPr="009D09F1">
        <w:rPr>
          <w:rFonts w:ascii="Times New Roman" w:eastAsia="Times New Roman" w:hAnsi="Times New Roman" w:cs="Times New Roman"/>
          <w:b/>
          <w:bCs/>
          <w:sz w:val="24"/>
          <w:szCs w:val="24"/>
          <w:lang w:eastAsia="pl-PL"/>
        </w:rPr>
        <w:t>Informacje dodatkowe:</w:t>
      </w:r>
      <w:r w:rsidRPr="009D09F1">
        <w:rPr>
          <w:rFonts w:ascii="Times New Roman" w:eastAsia="Times New Roman" w:hAnsi="Times New Roman" w:cs="Times New Roman"/>
          <w:sz w:val="24"/>
          <w:szCs w:val="24"/>
          <w:lang w:eastAsia="pl-PL"/>
        </w:rPr>
        <w:t xml:space="preserve"> </w:t>
      </w:r>
    </w:p>
    <w:p w:rsidR="009D09F1" w:rsidRPr="009D09F1" w:rsidRDefault="009D09F1" w:rsidP="009D09F1">
      <w:pPr>
        <w:spacing w:after="0" w:line="240" w:lineRule="auto"/>
        <w:rPr>
          <w:rFonts w:ascii="Times New Roman" w:eastAsia="Times New Roman" w:hAnsi="Times New Roman" w:cs="Times New Roman"/>
          <w:sz w:val="24"/>
          <w:szCs w:val="24"/>
          <w:lang w:eastAsia="pl-PL"/>
        </w:rPr>
      </w:pPr>
      <w:r w:rsidRPr="009D09F1">
        <w:rPr>
          <w:rFonts w:ascii="Times New Roman" w:eastAsia="Times New Roman" w:hAnsi="Times New Roman" w:cs="Times New Roman"/>
          <w:b/>
          <w:bCs/>
          <w:sz w:val="24"/>
          <w:szCs w:val="24"/>
          <w:lang w:eastAsia="pl-PL"/>
        </w:rPr>
        <w:t xml:space="preserve">I. 1) NAZWA I ADRES: </w:t>
      </w:r>
      <w:r w:rsidRPr="009D09F1">
        <w:rPr>
          <w:rFonts w:ascii="Times New Roman" w:eastAsia="Times New Roman" w:hAnsi="Times New Roman" w:cs="Times New Roman"/>
          <w:sz w:val="24"/>
          <w:szCs w:val="24"/>
          <w:lang w:eastAsia="pl-PL"/>
        </w:rPr>
        <w:t xml:space="preserve">Gmina Kozienice, krajowy numer identyfikacyjny 52374900000000, ul. ul. Parkowa  5 , 26-900  Kozienice, woj. mazowieckie, państwo Polska, tel. 486 117 100, , e-mail miroslaw.pulkowski@kozienice.pl, , faks 486 142 048. </w:t>
      </w:r>
      <w:r w:rsidRPr="009D09F1">
        <w:rPr>
          <w:rFonts w:ascii="Times New Roman" w:eastAsia="Times New Roman" w:hAnsi="Times New Roman" w:cs="Times New Roman"/>
          <w:sz w:val="24"/>
          <w:szCs w:val="24"/>
          <w:lang w:eastAsia="pl-PL"/>
        </w:rPr>
        <w:br/>
        <w:t xml:space="preserve">Adres strony internetowej (URL): www.kozienice.pl </w:t>
      </w:r>
      <w:r w:rsidRPr="009D09F1">
        <w:rPr>
          <w:rFonts w:ascii="Times New Roman" w:eastAsia="Times New Roman" w:hAnsi="Times New Roman" w:cs="Times New Roman"/>
          <w:sz w:val="24"/>
          <w:szCs w:val="24"/>
          <w:lang w:eastAsia="pl-PL"/>
        </w:rPr>
        <w:br/>
        <w:t xml:space="preserve">Adres profilu nabywcy: </w:t>
      </w:r>
      <w:r w:rsidRPr="009D09F1">
        <w:rPr>
          <w:rFonts w:ascii="Times New Roman" w:eastAsia="Times New Roman" w:hAnsi="Times New Roman" w:cs="Times New Roman"/>
          <w:sz w:val="24"/>
          <w:szCs w:val="24"/>
          <w:lang w:eastAsia="pl-PL"/>
        </w:rPr>
        <w:br/>
      </w:r>
      <w:r w:rsidRPr="009D09F1">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9D09F1" w:rsidRPr="009D09F1" w:rsidRDefault="009D09F1" w:rsidP="009D09F1">
      <w:pPr>
        <w:spacing w:after="0" w:line="240" w:lineRule="auto"/>
        <w:rPr>
          <w:rFonts w:ascii="Times New Roman" w:eastAsia="Times New Roman" w:hAnsi="Times New Roman" w:cs="Times New Roman"/>
          <w:sz w:val="24"/>
          <w:szCs w:val="24"/>
          <w:lang w:eastAsia="pl-PL"/>
        </w:rPr>
      </w:pPr>
      <w:r w:rsidRPr="009D09F1">
        <w:rPr>
          <w:rFonts w:ascii="Times New Roman" w:eastAsia="Times New Roman" w:hAnsi="Times New Roman" w:cs="Times New Roman"/>
          <w:b/>
          <w:bCs/>
          <w:sz w:val="24"/>
          <w:szCs w:val="24"/>
          <w:lang w:eastAsia="pl-PL"/>
        </w:rPr>
        <w:t xml:space="preserve">I. 2) RODZAJ ZAMAWIAJĄCEGO: </w:t>
      </w:r>
      <w:r w:rsidRPr="009D09F1">
        <w:rPr>
          <w:rFonts w:ascii="Times New Roman" w:eastAsia="Times New Roman" w:hAnsi="Times New Roman" w:cs="Times New Roman"/>
          <w:sz w:val="24"/>
          <w:szCs w:val="24"/>
          <w:lang w:eastAsia="pl-PL"/>
        </w:rPr>
        <w:t xml:space="preserve">Administracja samorządowa </w:t>
      </w:r>
      <w:r w:rsidRPr="009D09F1">
        <w:rPr>
          <w:rFonts w:ascii="Times New Roman" w:eastAsia="Times New Roman" w:hAnsi="Times New Roman" w:cs="Times New Roman"/>
          <w:sz w:val="24"/>
          <w:szCs w:val="24"/>
          <w:lang w:eastAsia="pl-PL"/>
        </w:rPr>
        <w:br/>
      </w:r>
    </w:p>
    <w:p w:rsidR="009D09F1" w:rsidRPr="009D09F1" w:rsidRDefault="009D09F1" w:rsidP="009D09F1">
      <w:pPr>
        <w:spacing w:after="0" w:line="240" w:lineRule="auto"/>
        <w:rPr>
          <w:rFonts w:ascii="Times New Roman" w:eastAsia="Times New Roman" w:hAnsi="Times New Roman" w:cs="Times New Roman"/>
          <w:sz w:val="24"/>
          <w:szCs w:val="24"/>
          <w:lang w:eastAsia="pl-PL"/>
        </w:rPr>
      </w:pPr>
      <w:r w:rsidRPr="009D09F1">
        <w:rPr>
          <w:rFonts w:ascii="Times New Roman" w:eastAsia="Times New Roman" w:hAnsi="Times New Roman" w:cs="Times New Roman"/>
          <w:b/>
          <w:bCs/>
          <w:sz w:val="24"/>
          <w:szCs w:val="24"/>
          <w:lang w:eastAsia="pl-PL"/>
        </w:rPr>
        <w:t xml:space="preserve">I.3) WSPÓLNE UDZIELANIE ZAMÓWIENIA </w:t>
      </w:r>
      <w:r w:rsidRPr="009D09F1">
        <w:rPr>
          <w:rFonts w:ascii="Times New Roman" w:eastAsia="Times New Roman" w:hAnsi="Times New Roman" w:cs="Times New Roman"/>
          <w:b/>
          <w:bCs/>
          <w:i/>
          <w:iCs/>
          <w:sz w:val="24"/>
          <w:szCs w:val="24"/>
          <w:lang w:eastAsia="pl-PL"/>
        </w:rPr>
        <w:t>(jeżeli dotyczy)</w:t>
      </w:r>
      <w:r w:rsidRPr="009D09F1">
        <w:rPr>
          <w:rFonts w:ascii="Times New Roman" w:eastAsia="Times New Roman" w:hAnsi="Times New Roman" w:cs="Times New Roman"/>
          <w:b/>
          <w:bCs/>
          <w:sz w:val="24"/>
          <w:szCs w:val="24"/>
          <w:lang w:eastAsia="pl-PL"/>
        </w:rPr>
        <w:t xml:space="preserve">: </w:t>
      </w:r>
    </w:p>
    <w:p w:rsidR="009D09F1" w:rsidRPr="009D09F1" w:rsidRDefault="009D09F1" w:rsidP="009D09F1">
      <w:pPr>
        <w:spacing w:after="0" w:line="240" w:lineRule="auto"/>
        <w:rPr>
          <w:rFonts w:ascii="Times New Roman" w:eastAsia="Times New Roman" w:hAnsi="Times New Roman" w:cs="Times New Roman"/>
          <w:sz w:val="24"/>
          <w:szCs w:val="24"/>
          <w:lang w:eastAsia="pl-PL"/>
        </w:rPr>
      </w:pPr>
      <w:r w:rsidRPr="009D09F1">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9D09F1">
        <w:rPr>
          <w:rFonts w:ascii="Times New Roman" w:eastAsia="Times New Roman" w:hAnsi="Times New Roman" w:cs="Times New Roman"/>
          <w:sz w:val="24"/>
          <w:szCs w:val="24"/>
          <w:lang w:eastAsia="pl-PL"/>
        </w:rPr>
        <w:br/>
      </w:r>
    </w:p>
    <w:p w:rsidR="009D09F1" w:rsidRPr="009D09F1" w:rsidRDefault="009D09F1" w:rsidP="009D09F1">
      <w:pPr>
        <w:spacing w:after="0" w:line="240" w:lineRule="auto"/>
        <w:rPr>
          <w:rFonts w:ascii="Times New Roman" w:eastAsia="Times New Roman" w:hAnsi="Times New Roman" w:cs="Times New Roman"/>
          <w:sz w:val="24"/>
          <w:szCs w:val="24"/>
          <w:lang w:eastAsia="pl-PL"/>
        </w:rPr>
      </w:pPr>
      <w:r w:rsidRPr="009D09F1">
        <w:rPr>
          <w:rFonts w:ascii="Times New Roman" w:eastAsia="Times New Roman" w:hAnsi="Times New Roman" w:cs="Times New Roman"/>
          <w:b/>
          <w:bCs/>
          <w:sz w:val="24"/>
          <w:szCs w:val="24"/>
          <w:lang w:eastAsia="pl-PL"/>
        </w:rPr>
        <w:t xml:space="preserve">I.4) KOMUNIKACJA: </w:t>
      </w:r>
      <w:r w:rsidRPr="009D09F1">
        <w:rPr>
          <w:rFonts w:ascii="Times New Roman" w:eastAsia="Times New Roman" w:hAnsi="Times New Roman" w:cs="Times New Roman"/>
          <w:sz w:val="24"/>
          <w:szCs w:val="24"/>
          <w:lang w:eastAsia="pl-PL"/>
        </w:rPr>
        <w:br/>
      </w:r>
      <w:r w:rsidRPr="009D09F1">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9D09F1">
        <w:rPr>
          <w:rFonts w:ascii="Times New Roman" w:eastAsia="Times New Roman" w:hAnsi="Times New Roman" w:cs="Times New Roman"/>
          <w:sz w:val="24"/>
          <w:szCs w:val="24"/>
          <w:lang w:eastAsia="pl-PL"/>
        </w:rPr>
        <w:t xml:space="preserve"> </w:t>
      </w:r>
    </w:p>
    <w:p w:rsidR="009D09F1" w:rsidRPr="009D09F1" w:rsidRDefault="009D09F1" w:rsidP="009D09F1">
      <w:pPr>
        <w:spacing w:after="0" w:line="240" w:lineRule="auto"/>
        <w:rPr>
          <w:rFonts w:ascii="Times New Roman" w:eastAsia="Times New Roman" w:hAnsi="Times New Roman" w:cs="Times New Roman"/>
          <w:sz w:val="24"/>
          <w:szCs w:val="24"/>
          <w:lang w:eastAsia="pl-PL"/>
        </w:rPr>
      </w:pPr>
      <w:r w:rsidRPr="009D09F1">
        <w:rPr>
          <w:rFonts w:ascii="Times New Roman" w:eastAsia="Times New Roman" w:hAnsi="Times New Roman" w:cs="Times New Roman"/>
          <w:sz w:val="24"/>
          <w:szCs w:val="24"/>
          <w:lang w:eastAsia="pl-PL"/>
        </w:rPr>
        <w:t xml:space="preserve">Tak </w:t>
      </w:r>
      <w:r w:rsidRPr="009D09F1">
        <w:rPr>
          <w:rFonts w:ascii="Times New Roman" w:eastAsia="Times New Roman" w:hAnsi="Times New Roman" w:cs="Times New Roman"/>
          <w:sz w:val="24"/>
          <w:szCs w:val="24"/>
          <w:lang w:eastAsia="pl-PL"/>
        </w:rPr>
        <w:br/>
        <w:t xml:space="preserve">www.bip.kozienice.pl </w:t>
      </w:r>
    </w:p>
    <w:p w:rsidR="009D09F1" w:rsidRPr="009D09F1" w:rsidRDefault="009D09F1" w:rsidP="009D09F1">
      <w:pPr>
        <w:spacing w:after="0" w:line="240" w:lineRule="auto"/>
        <w:rPr>
          <w:rFonts w:ascii="Times New Roman" w:eastAsia="Times New Roman" w:hAnsi="Times New Roman" w:cs="Times New Roman"/>
          <w:sz w:val="24"/>
          <w:szCs w:val="24"/>
          <w:lang w:eastAsia="pl-PL"/>
        </w:rPr>
      </w:pPr>
      <w:r w:rsidRPr="009D09F1">
        <w:rPr>
          <w:rFonts w:ascii="Times New Roman" w:eastAsia="Times New Roman" w:hAnsi="Times New Roman" w:cs="Times New Roman"/>
          <w:sz w:val="24"/>
          <w:szCs w:val="24"/>
          <w:lang w:eastAsia="pl-PL"/>
        </w:rPr>
        <w:br/>
      </w:r>
      <w:r w:rsidRPr="009D09F1">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9D09F1" w:rsidRPr="009D09F1" w:rsidRDefault="009D09F1" w:rsidP="009D09F1">
      <w:pPr>
        <w:spacing w:after="0" w:line="240" w:lineRule="auto"/>
        <w:rPr>
          <w:rFonts w:ascii="Times New Roman" w:eastAsia="Times New Roman" w:hAnsi="Times New Roman" w:cs="Times New Roman"/>
          <w:sz w:val="24"/>
          <w:szCs w:val="24"/>
          <w:lang w:eastAsia="pl-PL"/>
        </w:rPr>
      </w:pPr>
      <w:r w:rsidRPr="009D09F1">
        <w:rPr>
          <w:rFonts w:ascii="Times New Roman" w:eastAsia="Times New Roman" w:hAnsi="Times New Roman" w:cs="Times New Roman"/>
          <w:sz w:val="24"/>
          <w:szCs w:val="24"/>
          <w:lang w:eastAsia="pl-PL"/>
        </w:rPr>
        <w:t xml:space="preserve">Tak </w:t>
      </w:r>
      <w:r w:rsidRPr="009D09F1">
        <w:rPr>
          <w:rFonts w:ascii="Times New Roman" w:eastAsia="Times New Roman" w:hAnsi="Times New Roman" w:cs="Times New Roman"/>
          <w:sz w:val="24"/>
          <w:szCs w:val="24"/>
          <w:lang w:eastAsia="pl-PL"/>
        </w:rPr>
        <w:br/>
        <w:t xml:space="preserve">www.bip.kozienice.pl </w:t>
      </w:r>
    </w:p>
    <w:p w:rsidR="009D09F1" w:rsidRPr="009D09F1" w:rsidRDefault="009D09F1" w:rsidP="009D09F1">
      <w:pPr>
        <w:spacing w:after="0" w:line="240" w:lineRule="auto"/>
        <w:rPr>
          <w:rFonts w:ascii="Times New Roman" w:eastAsia="Times New Roman" w:hAnsi="Times New Roman" w:cs="Times New Roman"/>
          <w:sz w:val="24"/>
          <w:szCs w:val="24"/>
          <w:lang w:eastAsia="pl-PL"/>
        </w:rPr>
      </w:pPr>
      <w:r w:rsidRPr="009D09F1">
        <w:rPr>
          <w:rFonts w:ascii="Times New Roman" w:eastAsia="Times New Roman" w:hAnsi="Times New Roman" w:cs="Times New Roman"/>
          <w:sz w:val="24"/>
          <w:szCs w:val="24"/>
          <w:lang w:eastAsia="pl-PL"/>
        </w:rPr>
        <w:br/>
      </w:r>
      <w:r w:rsidRPr="009D09F1">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9D09F1" w:rsidRPr="009D09F1" w:rsidRDefault="009D09F1" w:rsidP="009D09F1">
      <w:pPr>
        <w:spacing w:after="0" w:line="240" w:lineRule="auto"/>
        <w:rPr>
          <w:rFonts w:ascii="Times New Roman" w:eastAsia="Times New Roman" w:hAnsi="Times New Roman" w:cs="Times New Roman"/>
          <w:sz w:val="24"/>
          <w:szCs w:val="24"/>
          <w:lang w:eastAsia="pl-PL"/>
        </w:rPr>
      </w:pPr>
      <w:r w:rsidRPr="009D09F1">
        <w:rPr>
          <w:rFonts w:ascii="Times New Roman" w:eastAsia="Times New Roman" w:hAnsi="Times New Roman" w:cs="Times New Roman"/>
          <w:sz w:val="24"/>
          <w:szCs w:val="24"/>
          <w:lang w:eastAsia="pl-PL"/>
        </w:rPr>
        <w:t xml:space="preserve">Nie </w:t>
      </w:r>
      <w:r w:rsidRPr="009D09F1">
        <w:rPr>
          <w:rFonts w:ascii="Times New Roman" w:eastAsia="Times New Roman" w:hAnsi="Times New Roman" w:cs="Times New Roman"/>
          <w:sz w:val="24"/>
          <w:szCs w:val="24"/>
          <w:lang w:eastAsia="pl-PL"/>
        </w:rPr>
        <w:br/>
      </w:r>
    </w:p>
    <w:p w:rsidR="009D09F1" w:rsidRPr="009D09F1" w:rsidRDefault="009D09F1" w:rsidP="009D09F1">
      <w:pPr>
        <w:spacing w:after="0" w:line="240" w:lineRule="auto"/>
        <w:rPr>
          <w:rFonts w:ascii="Times New Roman" w:eastAsia="Times New Roman" w:hAnsi="Times New Roman" w:cs="Times New Roman"/>
          <w:sz w:val="24"/>
          <w:szCs w:val="24"/>
          <w:lang w:eastAsia="pl-PL"/>
        </w:rPr>
      </w:pPr>
      <w:r w:rsidRPr="009D09F1">
        <w:rPr>
          <w:rFonts w:ascii="Times New Roman" w:eastAsia="Times New Roman" w:hAnsi="Times New Roman" w:cs="Times New Roman"/>
          <w:sz w:val="24"/>
          <w:szCs w:val="24"/>
          <w:lang w:eastAsia="pl-PL"/>
        </w:rPr>
        <w:br/>
      </w:r>
      <w:r w:rsidRPr="009D09F1">
        <w:rPr>
          <w:rFonts w:ascii="Times New Roman" w:eastAsia="Times New Roman" w:hAnsi="Times New Roman" w:cs="Times New Roman"/>
          <w:b/>
          <w:bCs/>
          <w:sz w:val="24"/>
          <w:szCs w:val="24"/>
          <w:lang w:eastAsia="pl-PL"/>
        </w:rPr>
        <w:t>Oferty lub wnioski o dopuszczenie do udziału w postępowaniu należy przesyłać:</w:t>
      </w:r>
      <w:r w:rsidRPr="009D09F1">
        <w:rPr>
          <w:rFonts w:ascii="Times New Roman" w:eastAsia="Times New Roman" w:hAnsi="Times New Roman" w:cs="Times New Roman"/>
          <w:sz w:val="24"/>
          <w:szCs w:val="24"/>
          <w:lang w:eastAsia="pl-PL"/>
        </w:rPr>
        <w:t xml:space="preserve"> </w:t>
      </w:r>
      <w:r w:rsidRPr="009D09F1">
        <w:rPr>
          <w:rFonts w:ascii="Times New Roman" w:eastAsia="Times New Roman" w:hAnsi="Times New Roman" w:cs="Times New Roman"/>
          <w:sz w:val="24"/>
          <w:szCs w:val="24"/>
          <w:lang w:eastAsia="pl-PL"/>
        </w:rPr>
        <w:br/>
      </w:r>
      <w:r w:rsidRPr="009D09F1">
        <w:rPr>
          <w:rFonts w:ascii="Times New Roman" w:eastAsia="Times New Roman" w:hAnsi="Times New Roman" w:cs="Times New Roman"/>
          <w:b/>
          <w:bCs/>
          <w:sz w:val="24"/>
          <w:szCs w:val="24"/>
          <w:lang w:eastAsia="pl-PL"/>
        </w:rPr>
        <w:t>Elektronicznie</w:t>
      </w:r>
      <w:r w:rsidRPr="009D09F1">
        <w:rPr>
          <w:rFonts w:ascii="Times New Roman" w:eastAsia="Times New Roman" w:hAnsi="Times New Roman" w:cs="Times New Roman"/>
          <w:sz w:val="24"/>
          <w:szCs w:val="24"/>
          <w:lang w:eastAsia="pl-PL"/>
        </w:rPr>
        <w:t xml:space="preserve"> </w:t>
      </w:r>
    </w:p>
    <w:p w:rsidR="009D09F1" w:rsidRPr="009D09F1" w:rsidRDefault="009D09F1" w:rsidP="009D09F1">
      <w:pPr>
        <w:spacing w:after="0" w:line="240" w:lineRule="auto"/>
        <w:rPr>
          <w:rFonts w:ascii="Times New Roman" w:eastAsia="Times New Roman" w:hAnsi="Times New Roman" w:cs="Times New Roman"/>
          <w:sz w:val="24"/>
          <w:szCs w:val="24"/>
          <w:lang w:eastAsia="pl-PL"/>
        </w:rPr>
      </w:pPr>
      <w:r w:rsidRPr="009D09F1">
        <w:rPr>
          <w:rFonts w:ascii="Times New Roman" w:eastAsia="Times New Roman" w:hAnsi="Times New Roman" w:cs="Times New Roman"/>
          <w:sz w:val="24"/>
          <w:szCs w:val="24"/>
          <w:lang w:eastAsia="pl-PL"/>
        </w:rPr>
        <w:t xml:space="preserve">Nie </w:t>
      </w:r>
      <w:r w:rsidRPr="009D09F1">
        <w:rPr>
          <w:rFonts w:ascii="Times New Roman" w:eastAsia="Times New Roman" w:hAnsi="Times New Roman" w:cs="Times New Roman"/>
          <w:sz w:val="24"/>
          <w:szCs w:val="24"/>
          <w:lang w:eastAsia="pl-PL"/>
        </w:rPr>
        <w:br/>
        <w:t xml:space="preserve">adres </w:t>
      </w:r>
      <w:r w:rsidRPr="009D09F1">
        <w:rPr>
          <w:rFonts w:ascii="Times New Roman" w:eastAsia="Times New Roman" w:hAnsi="Times New Roman" w:cs="Times New Roman"/>
          <w:sz w:val="24"/>
          <w:szCs w:val="24"/>
          <w:lang w:eastAsia="pl-PL"/>
        </w:rPr>
        <w:br/>
      </w:r>
    </w:p>
    <w:p w:rsidR="009D09F1" w:rsidRPr="009D09F1" w:rsidRDefault="009D09F1" w:rsidP="009D09F1">
      <w:pPr>
        <w:spacing w:after="0" w:line="240" w:lineRule="auto"/>
        <w:rPr>
          <w:rFonts w:ascii="Times New Roman" w:eastAsia="Times New Roman" w:hAnsi="Times New Roman" w:cs="Times New Roman"/>
          <w:sz w:val="24"/>
          <w:szCs w:val="24"/>
          <w:lang w:eastAsia="pl-PL"/>
        </w:rPr>
      </w:pPr>
    </w:p>
    <w:p w:rsidR="009D09F1" w:rsidRPr="009D09F1" w:rsidRDefault="009D09F1" w:rsidP="009D09F1">
      <w:pPr>
        <w:spacing w:after="0" w:line="240" w:lineRule="auto"/>
        <w:rPr>
          <w:rFonts w:ascii="Times New Roman" w:eastAsia="Times New Roman" w:hAnsi="Times New Roman" w:cs="Times New Roman"/>
          <w:sz w:val="24"/>
          <w:szCs w:val="24"/>
          <w:lang w:eastAsia="pl-PL"/>
        </w:rPr>
      </w:pPr>
      <w:r w:rsidRPr="009D09F1">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9D09F1">
        <w:rPr>
          <w:rFonts w:ascii="Times New Roman" w:eastAsia="Times New Roman" w:hAnsi="Times New Roman" w:cs="Times New Roman"/>
          <w:sz w:val="24"/>
          <w:szCs w:val="24"/>
          <w:lang w:eastAsia="pl-PL"/>
        </w:rPr>
        <w:t xml:space="preserve"> </w:t>
      </w:r>
      <w:r w:rsidRPr="009D09F1">
        <w:rPr>
          <w:rFonts w:ascii="Times New Roman" w:eastAsia="Times New Roman" w:hAnsi="Times New Roman" w:cs="Times New Roman"/>
          <w:sz w:val="24"/>
          <w:szCs w:val="24"/>
          <w:lang w:eastAsia="pl-PL"/>
        </w:rPr>
        <w:br/>
        <w:t xml:space="preserve">Nie </w:t>
      </w:r>
      <w:r w:rsidRPr="009D09F1">
        <w:rPr>
          <w:rFonts w:ascii="Times New Roman" w:eastAsia="Times New Roman" w:hAnsi="Times New Roman" w:cs="Times New Roman"/>
          <w:sz w:val="24"/>
          <w:szCs w:val="24"/>
          <w:lang w:eastAsia="pl-PL"/>
        </w:rPr>
        <w:br/>
        <w:t xml:space="preserve">Inny sposób: </w:t>
      </w:r>
      <w:r w:rsidRPr="009D09F1">
        <w:rPr>
          <w:rFonts w:ascii="Times New Roman" w:eastAsia="Times New Roman" w:hAnsi="Times New Roman" w:cs="Times New Roman"/>
          <w:sz w:val="24"/>
          <w:szCs w:val="24"/>
          <w:lang w:eastAsia="pl-PL"/>
        </w:rPr>
        <w:br/>
      </w:r>
      <w:r w:rsidRPr="009D09F1">
        <w:rPr>
          <w:rFonts w:ascii="Times New Roman" w:eastAsia="Times New Roman" w:hAnsi="Times New Roman" w:cs="Times New Roman"/>
          <w:sz w:val="24"/>
          <w:szCs w:val="24"/>
          <w:lang w:eastAsia="pl-PL"/>
        </w:rPr>
        <w:br/>
      </w:r>
      <w:r w:rsidRPr="009D09F1">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9D09F1">
        <w:rPr>
          <w:rFonts w:ascii="Times New Roman" w:eastAsia="Times New Roman" w:hAnsi="Times New Roman" w:cs="Times New Roman"/>
          <w:sz w:val="24"/>
          <w:szCs w:val="24"/>
          <w:lang w:eastAsia="pl-PL"/>
        </w:rPr>
        <w:t xml:space="preserve"> </w:t>
      </w:r>
      <w:r w:rsidRPr="009D09F1">
        <w:rPr>
          <w:rFonts w:ascii="Times New Roman" w:eastAsia="Times New Roman" w:hAnsi="Times New Roman" w:cs="Times New Roman"/>
          <w:sz w:val="24"/>
          <w:szCs w:val="24"/>
          <w:lang w:eastAsia="pl-PL"/>
        </w:rPr>
        <w:br/>
        <w:t xml:space="preserve">Tak </w:t>
      </w:r>
      <w:r w:rsidRPr="009D09F1">
        <w:rPr>
          <w:rFonts w:ascii="Times New Roman" w:eastAsia="Times New Roman" w:hAnsi="Times New Roman" w:cs="Times New Roman"/>
          <w:sz w:val="24"/>
          <w:szCs w:val="24"/>
          <w:lang w:eastAsia="pl-PL"/>
        </w:rPr>
        <w:br/>
        <w:t xml:space="preserve">Inny sposób: </w:t>
      </w:r>
      <w:r w:rsidRPr="009D09F1">
        <w:rPr>
          <w:rFonts w:ascii="Times New Roman" w:eastAsia="Times New Roman" w:hAnsi="Times New Roman" w:cs="Times New Roman"/>
          <w:sz w:val="24"/>
          <w:szCs w:val="24"/>
          <w:lang w:eastAsia="pl-PL"/>
        </w:rPr>
        <w:br/>
        <w:t xml:space="preserve">pisemnie, zgodnie z warunkami SIWZ </w:t>
      </w:r>
      <w:r w:rsidRPr="009D09F1">
        <w:rPr>
          <w:rFonts w:ascii="Times New Roman" w:eastAsia="Times New Roman" w:hAnsi="Times New Roman" w:cs="Times New Roman"/>
          <w:sz w:val="24"/>
          <w:szCs w:val="24"/>
          <w:lang w:eastAsia="pl-PL"/>
        </w:rPr>
        <w:br/>
        <w:t xml:space="preserve">Adres: </w:t>
      </w:r>
      <w:r w:rsidRPr="009D09F1">
        <w:rPr>
          <w:rFonts w:ascii="Times New Roman" w:eastAsia="Times New Roman" w:hAnsi="Times New Roman" w:cs="Times New Roman"/>
          <w:sz w:val="24"/>
          <w:szCs w:val="24"/>
          <w:lang w:eastAsia="pl-PL"/>
        </w:rPr>
        <w:br/>
        <w:t xml:space="preserve">Urząd </w:t>
      </w:r>
      <w:proofErr w:type="spellStart"/>
      <w:r w:rsidRPr="009D09F1">
        <w:rPr>
          <w:rFonts w:ascii="Times New Roman" w:eastAsia="Times New Roman" w:hAnsi="Times New Roman" w:cs="Times New Roman"/>
          <w:sz w:val="24"/>
          <w:szCs w:val="24"/>
          <w:lang w:eastAsia="pl-PL"/>
        </w:rPr>
        <w:t>MIejski</w:t>
      </w:r>
      <w:proofErr w:type="spellEnd"/>
      <w:r w:rsidRPr="009D09F1">
        <w:rPr>
          <w:rFonts w:ascii="Times New Roman" w:eastAsia="Times New Roman" w:hAnsi="Times New Roman" w:cs="Times New Roman"/>
          <w:sz w:val="24"/>
          <w:szCs w:val="24"/>
          <w:lang w:eastAsia="pl-PL"/>
        </w:rPr>
        <w:t xml:space="preserve"> w Kozienicach, ul. Parkowa 5, 26-900 Kozienice </w:t>
      </w:r>
    </w:p>
    <w:p w:rsidR="009D09F1" w:rsidRPr="009D09F1" w:rsidRDefault="009D09F1" w:rsidP="009D09F1">
      <w:pPr>
        <w:spacing w:after="0" w:line="240" w:lineRule="auto"/>
        <w:rPr>
          <w:rFonts w:ascii="Times New Roman" w:eastAsia="Times New Roman" w:hAnsi="Times New Roman" w:cs="Times New Roman"/>
          <w:sz w:val="24"/>
          <w:szCs w:val="24"/>
          <w:lang w:eastAsia="pl-PL"/>
        </w:rPr>
      </w:pPr>
      <w:r w:rsidRPr="009D09F1">
        <w:rPr>
          <w:rFonts w:ascii="Times New Roman" w:eastAsia="Times New Roman" w:hAnsi="Times New Roman" w:cs="Times New Roman"/>
          <w:sz w:val="24"/>
          <w:szCs w:val="24"/>
          <w:lang w:eastAsia="pl-PL"/>
        </w:rPr>
        <w:br/>
      </w:r>
      <w:r w:rsidRPr="009D09F1">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9D09F1">
        <w:rPr>
          <w:rFonts w:ascii="Times New Roman" w:eastAsia="Times New Roman" w:hAnsi="Times New Roman" w:cs="Times New Roman"/>
          <w:sz w:val="24"/>
          <w:szCs w:val="24"/>
          <w:lang w:eastAsia="pl-PL"/>
        </w:rPr>
        <w:t xml:space="preserve"> </w:t>
      </w:r>
    </w:p>
    <w:p w:rsidR="009D09F1" w:rsidRPr="009D09F1" w:rsidRDefault="009D09F1" w:rsidP="009D09F1">
      <w:pPr>
        <w:spacing w:after="0" w:line="240" w:lineRule="auto"/>
        <w:rPr>
          <w:rFonts w:ascii="Times New Roman" w:eastAsia="Times New Roman" w:hAnsi="Times New Roman" w:cs="Times New Roman"/>
          <w:sz w:val="24"/>
          <w:szCs w:val="24"/>
          <w:lang w:eastAsia="pl-PL"/>
        </w:rPr>
      </w:pPr>
      <w:r w:rsidRPr="009D09F1">
        <w:rPr>
          <w:rFonts w:ascii="Times New Roman" w:eastAsia="Times New Roman" w:hAnsi="Times New Roman" w:cs="Times New Roman"/>
          <w:sz w:val="24"/>
          <w:szCs w:val="24"/>
          <w:lang w:eastAsia="pl-PL"/>
        </w:rPr>
        <w:lastRenderedPageBreak/>
        <w:t xml:space="preserve">Nie </w:t>
      </w:r>
      <w:r w:rsidRPr="009D09F1">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9D09F1">
        <w:rPr>
          <w:rFonts w:ascii="Times New Roman" w:eastAsia="Times New Roman" w:hAnsi="Times New Roman" w:cs="Times New Roman"/>
          <w:sz w:val="24"/>
          <w:szCs w:val="24"/>
          <w:lang w:eastAsia="pl-PL"/>
        </w:rPr>
        <w:br/>
      </w:r>
    </w:p>
    <w:p w:rsidR="009D09F1" w:rsidRPr="009D09F1" w:rsidRDefault="009D09F1" w:rsidP="009D09F1">
      <w:pPr>
        <w:spacing w:after="0" w:line="240" w:lineRule="auto"/>
        <w:rPr>
          <w:rFonts w:ascii="Times New Roman" w:eastAsia="Times New Roman" w:hAnsi="Times New Roman" w:cs="Times New Roman"/>
          <w:sz w:val="24"/>
          <w:szCs w:val="24"/>
          <w:lang w:eastAsia="pl-PL"/>
        </w:rPr>
      </w:pPr>
      <w:r w:rsidRPr="009D09F1">
        <w:rPr>
          <w:rFonts w:ascii="Times New Roman" w:eastAsia="Times New Roman" w:hAnsi="Times New Roman" w:cs="Times New Roman"/>
          <w:sz w:val="24"/>
          <w:szCs w:val="24"/>
          <w:u w:val="single"/>
          <w:lang w:eastAsia="pl-PL"/>
        </w:rPr>
        <w:t xml:space="preserve">SEKCJA II: PRZEDMIOT ZAMÓWIENIA </w:t>
      </w:r>
    </w:p>
    <w:p w:rsidR="009D09F1" w:rsidRPr="009D09F1" w:rsidRDefault="009D09F1" w:rsidP="009D09F1">
      <w:pPr>
        <w:spacing w:after="0" w:line="240" w:lineRule="auto"/>
        <w:rPr>
          <w:rFonts w:ascii="Times New Roman" w:eastAsia="Times New Roman" w:hAnsi="Times New Roman" w:cs="Times New Roman"/>
          <w:sz w:val="24"/>
          <w:szCs w:val="24"/>
          <w:lang w:eastAsia="pl-PL"/>
        </w:rPr>
      </w:pPr>
      <w:r w:rsidRPr="009D09F1">
        <w:rPr>
          <w:rFonts w:ascii="Times New Roman" w:eastAsia="Times New Roman" w:hAnsi="Times New Roman" w:cs="Times New Roman"/>
          <w:sz w:val="24"/>
          <w:szCs w:val="24"/>
          <w:lang w:eastAsia="pl-PL"/>
        </w:rPr>
        <w:br/>
      </w:r>
      <w:r w:rsidRPr="009D09F1">
        <w:rPr>
          <w:rFonts w:ascii="Times New Roman" w:eastAsia="Times New Roman" w:hAnsi="Times New Roman" w:cs="Times New Roman"/>
          <w:b/>
          <w:bCs/>
          <w:sz w:val="24"/>
          <w:szCs w:val="24"/>
          <w:lang w:eastAsia="pl-PL"/>
        </w:rPr>
        <w:t xml:space="preserve">II.1) Nazwa nadana zamówieniu przez zamawiającego: </w:t>
      </w:r>
      <w:r w:rsidRPr="009D09F1">
        <w:rPr>
          <w:rFonts w:ascii="Times New Roman" w:eastAsia="Times New Roman" w:hAnsi="Times New Roman" w:cs="Times New Roman"/>
          <w:sz w:val="24"/>
          <w:szCs w:val="24"/>
          <w:lang w:eastAsia="pl-PL"/>
        </w:rPr>
        <w:t xml:space="preserve">Zakup i dostawa 2 nowych samochodów osobowych typu Suv i </w:t>
      </w:r>
      <w:proofErr w:type="spellStart"/>
      <w:r w:rsidRPr="009D09F1">
        <w:rPr>
          <w:rFonts w:ascii="Times New Roman" w:eastAsia="Times New Roman" w:hAnsi="Times New Roman" w:cs="Times New Roman"/>
          <w:sz w:val="24"/>
          <w:szCs w:val="24"/>
          <w:lang w:eastAsia="pl-PL"/>
        </w:rPr>
        <w:t>Minivan</w:t>
      </w:r>
      <w:proofErr w:type="spellEnd"/>
      <w:r w:rsidRPr="009D09F1">
        <w:rPr>
          <w:rFonts w:ascii="Times New Roman" w:eastAsia="Times New Roman" w:hAnsi="Times New Roman" w:cs="Times New Roman"/>
          <w:sz w:val="24"/>
          <w:szCs w:val="24"/>
          <w:lang w:eastAsia="pl-PL"/>
        </w:rPr>
        <w:t xml:space="preserve"> </w:t>
      </w:r>
      <w:r w:rsidRPr="009D09F1">
        <w:rPr>
          <w:rFonts w:ascii="Times New Roman" w:eastAsia="Times New Roman" w:hAnsi="Times New Roman" w:cs="Times New Roman"/>
          <w:sz w:val="24"/>
          <w:szCs w:val="24"/>
          <w:lang w:eastAsia="pl-PL"/>
        </w:rPr>
        <w:br/>
      </w:r>
      <w:r w:rsidRPr="009D09F1">
        <w:rPr>
          <w:rFonts w:ascii="Times New Roman" w:eastAsia="Times New Roman" w:hAnsi="Times New Roman" w:cs="Times New Roman"/>
          <w:b/>
          <w:bCs/>
          <w:sz w:val="24"/>
          <w:szCs w:val="24"/>
          <w:lang w:eastAsia="pl-PL"/>
        </w:rPr>
        <w:t xml:space="preserve">Numer referencyjny: </w:t>
      </w:r>
      <w:r w:rsidRPr="009D09F1">
        <w:rPr>
          <w:rFonts w:ascii="Times New Roman" w:eastAsia="Times New Roman" w:hAnsi="Times New Roman" w:cs="Times New Roman"/>
          <w:sz w:val="24"/>
          <w:szCs w:val="24"/>
          <w:lang w:eastAsia="pl-PL"/>
        </w:rPr>
        <w:t xml:space="preserve">WI.7013.82.2020 </w:t>
      </w:r>
      <w:r w:rsidRPr="009D09F1">
        <w:rPr>
          <w:rFonts w:ascii="Times New Roman" w:eastAsia="Times New Roman" w:hAnsi="Times New Roman" w:cs="Times New Roman"/>
          <w:sz w:val="24"/>
          <w:szCs w:val="24"/>
          <w:lang w:eastAsia="pl-PL"/>
        </w:rPr>
        <w:br/>
      </w:r>
      <w:r w:rsidRPr="009D09F1">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9D09F1" w:rsidRPr="009D09F1" w:rsidRDefault="009D09F1" w:rsidP="009D09F1">
      <w:pPr>
        <w:spacing w:after="0" w:line="240" w:lineRule="auto"/>
        <w:jc w:val="both"/>
        <w:rPr>
          <w:rFonts w:ascii="Times New Roman" w:eastAsia="Times New Roman" w:hAnsi="Times New Roman" w:cs="Times New Roman"/>
          <w:sz w:val="24"/>
          <w:szCs w:val="24"/>
          <w:lang w:eastAsia="pl-PL"/>
        </w:rPr>
      </w:pPr>
      <w:r w:rsidRPr="009D09F1">
        <w:rPr>
          <w:rFonts w:ascii="Times New Roman" w:eastAsia="Times New Roman" w:hAnsi="Times New Roman" w:cs="Times New Roman"/>
          <w:sz w:val="24"/>
          <w:szCs w:val="24"/>
          <w:lang w:eastAsia="pl-PL"/>
        </w:rPr>
        <w:t xml:space="preserve">Nie </w:t>
      </w:r>
    </w:p>
    <w:p w:rsidR="009D09F1" w:rsidRPr="009D09F1" w:rsidRDefault="009D09F1" w:rsidP="009D09F1">
      <w:pPr>
        <w:spacing w:after="0" w:line="240" w:lineRule="auto"/>
        <w:rPr>
          <w:rFonts w:ascii="Times New Roman" w:eastAsia="Times New Roman" w:hAnsi="Times New Roman" w:cs="Times New Roman"/>
          <w:sz w:val="24"/>
          <w:szCs w:val="24"/>
          <w:lang w:eastAsia="pl-PL"/>
        </w:rPr>
      </w:pPr>
      <w:r w:rsidRPr="009D09F1">
        <w:rPr>
          <w:rFonts w:ascii="Times New Roman" w:eastAsia="Times New Roman" w:hAnsi="Times New Roman" w:cs="Times New Roman"/>
          <w:sz w:val="24"/>
          <w:szCs w:val="24"/>
          <w:lang w:eastAsia="pl-PL"/>
        </w:rPr>
        <w:br/>
      </w:r>
      <w:r w:rsidRPr="009D09F1">
        <w:rPr>
          <w:rFonts w:ascii="Times New Roman" w:eastAsia="Times New Roman" w:hAnsi="Times New Roman" w:cs="Times New Roman"/>
          <w:b/>
          <w:bCs/>
          <w:sz w:val="24"/>
          <w:szCs w:val="24"/>
          <w:lang w:eastAsia="pl-PL"/>
        </w:rPr>
        <w:t xml:space="preserve">II.2) Rodzaj zamówienia: </w:t>
      </w:r>
      <w:r w:rsidRPr="009D09F1">
        <w:rPr>
          <w:rFonts w:ascii="Times New Roman" w:eastAsia="Times New Roman" w:hAnsi="Times New Roman" w:cs="Times New Roman"/>
          <w:sz w:val="24"/>
          <w:szCs w:val="24"/>
          <w:lang w:eastAsia="pl-PL"/>
        </w:rPr>
        <w:t xml:space="preserve">Dostawy </w:t>
      </w:r>
      <w:r w:rsidRPr="009D09F1">
        <w:rPr>
          <w:rFonts w:ascii="Times New Roman" w:eastAsia="Times New Roman" w:hAnsi="Times New Roman" w:cs="Times New Roman"/>
          <w:sz w:val="24"/>
          <w:szCs w:val="24"/>
          <w:lang w:eastAsia="pl-PL"/>
        </w:rPr>
        <w:br/>
      </w:r>
      <w:r w:rsidRPr="009D09F1">
        <w:rPr>
          <w:rFonts w:ascii="Times New Roman" w:eastAsia="Times New Roman" w:hAnsi="Times New Roman" w:cs="Times New Roman"/>
          <w:b/>
          <w:bCs/>
          <w:sz w:val="24"/>
          <w:szCs w:val="24"/>
          <w:lang w:eastAsia="pl-PL"/>
        </w:rPr>
        <w:t>II.3) Informacja o możliwości składania ofert częściowych</w:t>
      </w:r>
      <w:r w:rsidRPr="009D09F1">
        <w:rPr>
          <w:rFonts w:ascii="Times New Roman" w:eastAsia="Times New Roman" w:hAnsi="Times New Roman" w:cs="Times New Roman"/>
          <w:sz w:val="24"/>
          <w:szCs w:val="24"/>
          <w:lang w:eastAsia="pl-PL"/>
        </w:rPr>
        <w:t xml:space="preserve"> </w:t>
      </w:r>
      <w:r w:rsidRPr="009D09F1">
        <w:rPr>
          <w:rFonts w:ascii="Times New Roman" w:eastAsia="Times New Roman" w:hAnsi="Times New Roman" w:cs="Times New Roman"/>
          <w:sz w:val="24"/>
          <w:szCs w:val="24"/>
          <w:lang w:eastAsia="pl-PL"/>
        </w:rPr>
        <w:br/>
        <w:t xml:space="preserve">Zamówienie podzielone jest na części: </w:t>
      </w:r>
    </w:p>
    <w:p w:rsidR="009D09F1" w:rsidRPr="009D09F1" w:rsidRDefault="009D09F1" w:rsidP="009D09F1">
      <w:pPr>
        <w:spacing w:after="0" w:line="240" w:lineRule="auto"/>
        <w:rPr>
          <w:rFonts w:ascii="Times New Roman" w:eastAsia="Times New Roman" w:hAnsi="Times New Roman" w:cs="Times New Roman"/>
          <w:sz w:val="24"/>
          <w:szCs w:val="24"/>
          <w:lang w:eastAsia="pl-PL"/>
        </w:rPr>
      </w:pPr>
      <w:r w:rsidRPr="009D09F1">
        <w:rPr>
          <w:rFonts w:ascii="Times New Roman" w:eastAsia="Times New Roman" w:hAnsi="Times New Roman" w:cs="Times New Roman"/>
          <w:sz w:val="24"/>
          <w:szCs w:val="24"/>
          <w:lang w:eastAsia="pl-PL"/>
        </w:rPr>
        <w:t xml:space="preserve">Nie </w:t>
      </w:r>
      <w:r w:rsidRPr="009D09F1">
        <w:rPr>
          <w:rFonts w:ascii="Times New Roman" w:eastAsia="Times New Roman" w:hAnsi="Times New Roman" w:cs="Times New Roman"/>
          <w:sz w:val="24"/>
          <w:szCs w:val="24"/>
          <w:lang w:eastAsia="pl-PL"/>
        </w:rPr>
        <w:br/>
      </w:r>
      <w:r w:rsidRPr="009D09F1">
        <w:rPr>
          <w:rFonts w:ascii="Times New Roman" w:eastAsia="Times New Roman" w:hAnsi="Times New Roman" w:cs="Times New Roman"/>
          <w:b/>
          <w:bCs/>
          <w:sz w:val="24"/>
          <w:szCs w:val="24"/>
          <w:lang w:eastAsia="pl-PL"/>
        </w:rPr>
        <w:t>Oferty lub wnioski o dopuszczenie do udziału w postępowaniu można składać w odniesieniu do:</w:t>
      </w:r>
      <w:r w:rsidRPr="009D09F1">
        <w:rPr>
          <w:rFonts w:ascii="Times New Roman" w:eastAsia="Times New Roman" w:hAnsi="Times New Roman" w:cs="Times New Roman"/>
          <w:sz w:val="24"/>
          <w:szCs w:val="24"/>
          <w:lang w:eastAsia="pl-PL"/>
        </w:rPr>
        <w:t xml:space="preserve"> </w:t>
      </w:r>
      <w:r w:rsidRPr="009D09F1">
        <w:rPr>
          <w:rFonts w:ascii="Times New Roman" w:eastAsia="Times New Roman" w:hAnsi="Times New Roman" w:cs="Times New Roman"/>
          <w:sz w:val="24"/>
          <w:szCs w:val="24"/>
          <w:lang w:eastAsia="pl-PL"/>
        </w:rPr>
        <w:br/>
      </w:r>
    </w:p>
    <w:p w:rsidR="009D09F1" w:rsidRPr="009D09F1" w:rsidRDefault="009D09F1" w:rsidP="009D09F1">
      <w:pPr>
        <w:spacing w:after="0" w:line="240" w:lineRule="auto"/>
        <w:rPr>
          <w:rFonts w:ascii="Times New Roman" w:eastAsia="Times New Roman" w:hAnsi="Times New Roman" w:cs="Times New Roman"/>
          <w:sz w:val="24"/>
          <w:szCs w:val="24"/>
          <w:lang w:eastAsia="pl-PL"/>
        </w:rPr>
      </w:pPr>
      <w:r w:rsidRPr="009D09F1">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9D09F1">
        <w:rPr>
          <w:rFonts w:ascii="Times New Roman" w:eastAsia="Times New Roman" w:hAnsi="Times New Roman" w:cs="Times New Roman"/>
          <w:sz w:val="24"/>
          <w:szCs w:val="24"/>
          <w:lang w:eastAsia="pl-PL"/>
        </w:rPr>
        <w:t xml:space="preserve"> </w:t>
      </w:r>
      <w:r w:rsidRPr="009D09F1">
        <w:rPr>
          <w:rFonts w:ascii="Times New Roman" w:eastAsia="Times New Roman" w:hAnsi="Times New Roman" w:cs="Times New Roman"/>
          <w:sz w:val="24"/>
          <w:szCs w:val="24"/>
          <w:lang w:eastAsia="pl-PL"/>
        </w:rPr>
        <w:br/>
      </w:r>
      <w:r w:rsidRPr="009D09F1">
        <w:rPr>
          <w:rFonts w:ascii="Times New Roman" w:eastAsia="Times New Roman" w:hAnsi="Times New Roman" w:cs="Times New Roman"/>
          <w:sz w:val="24"/>
          <w:szCs w:val="24"/>
          <w:lang w:eastAsia="pl-PL"/>
        </w:rPr>
        <w:br/>
      </w:r>
      <w:r w:rsidRPr="009D09F1">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9D09F1">
        <w:rPr>
          <w:rFonts w:ascii="Times New Roman" w:eastAsia="Times New Roman" w:hAnsi="Times New Roman" w:cs="Times New Roman"/>
          <w:sz w:val="24"/>
          <w:szCs w:val="24"/>
          <w:lang w:eastAsia="pl-PL"/>
        </w:rPr>
        <w:t xml:space="preserve"> </w:t>
      </w:r>
      <w:r w:rsidRPr="009D09F1">
        <w:rPr>
          <w:rFonts w:ascii="Times New Roman" w:eastAsia="Times New Roman" w:hAnsi="Times New Roman" w:cs="Times New Roman"/>
          <w:sz w:val="24"/>
          <w:szCs w:val="24"/>
          <w:lang w:eastAsia="pl-PL"/>
        </w:rPr>
        <w:br/>
      </w:r>
      <w:r w:rsidRPr="009D09F1">
        <w:rPr>
          <w:rFonts w:ascii="Times New Roman" w:eastAsia="Times New Roman" w:hAnsi="Times New Roman" w:cs="Times New Roman"/>
          <w:sz w:val="24"/>
          <w:szCs w:val="24"/>
          <w:lang w:eastAsia="pl-PL"/>
        </w:rPr>
        <w:br/>
      </w:r>
      <w:r w:rsidRPr="009D09F1">
        <w:rPr>
          <w:rFonts w:ascii="Times New Roman" w:eastAsia="Times New Roman" w:hAnsi="Times New Roman" w:cs="Times New Roman"/>
          <w:sz w:val="24"/>
          <w:szCs w:val="24"/>
          <w:lang w:eastAsia="pl-PL"/>
        </w:rPr>
        <w:br/>
      </w:r>
      <w:r w:rsidRPr="009D09F1">
        <w:rPr>
          <w:rFonts w:ascii="Times New Roman" w:eastAsia="Times New Roman" w:hAnsi="Times New Roman" w:cs="Times New Roman"/>
          <w:sz w:val="24"/>
          <w:szCs w:val="24"/>
          <w:lang w:eastAsia="pl-PL"/>
        </w:rPr>
        <w:br/>
      </w:r>
      <w:r w:rsidRPr="009D09F1">
        <w:rPr>
          <w:rFonts w:ascii="Times New Roman" w:eastAsia="Times New Roman" w:hAnsi="Times New Roman" w:cs="Times New Roman"/>
          <w:b/>
          <w:bCs/>
          <w:sz w:val="24"/>
          <w:szCs w:val="24"/>
          <w:lang w:eastAsia="pl-PL"/>
        </w:rPr>
        <w:t xml:space="preserve">II.4) Krótki opis przedmiotu zamówienia </w:t>
      </w:r>
      <w:r w:rsidRPr="009D09F1">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9D09F1">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9D09F1">
        <w:rPr>
          <w:rFonts w:ascii="Times New Roman" w:eastAsia="Times New Roman" w:hAnsi="Times New Roman" w:cs="Times New Roman"/>
          <w:sz w:val="24"/>
          <w:szCs w:val="24"/>
          <w:lang w:eastAsia="pl-PL"/>
        </w:rPr>
        <w:t xml:space="preserve">Przedmiotem zamówienia jest zakup i dostawa dwóch fabrycznie nowych, nieużywanych wyprodukowanych w roku 2020, kompletnych, wolnych od wad konstrukcyjnych, materiałowych, wykonawczych i prawnych samochodów osobowych typu Suv i </w:t>
      </w:r>
      <w:proofErr w:type="spellStart"/>
      <w:r w:rsidRPr="009D09F1">
        <w:rPr>
          <w:rFonts w:ascii="Times New Roman" w:eastAsia="Times New Roman" w:hAnsi="Times New Roman" w:cs="Times New Roman"/>
          <w:sz w:val="24"/>
          <w:szCs w:val="24"/>
          <w:lang w:eastAsia="pl-PL"/>
        </w:rPr>
        <w:t>Minivan</w:t>
      </w:r>
      <w:proofErr w:type="spellEnd"/>
      <w:r w:rsidRPr="009D09F1">
        <w:rPr>
          <w:rFonts w:ascii="Times New Roman" w:eastAsia="Times New Roman" w:hAnsi="Times New Roman" w:cs="Times New Roman"/>
          <w:sz w:val="24"/>
          <w:szCs w:val="24"/>
          <w:lang w:eastAsia="pl-PL"/>
        </w:rPr>
        <w:t xml:space="preserve">. Samochody nie mogą pochodzić z ekspozycji w punktach sprzedaży samochodów i muszą mieć kierownice usytuowaną po lewej stronie pojazdu. 4.1.2 Przedmiot zamówienia, zakres prac oraz min. wymagania dotyczące parametrów technicznych przedmiotu zamówienia zostały określone w SIWZ, tj. część III – Szczegółowy opis przedmiotu zamówienia i Część I załącznik nr 7 – Parametry Techniczne przedmiotu zamówienia. </w:t>
      </w:r>
      <w:r w:rsidRPr="009D09F1">
        <w:rPr>
          <w:rFonts w:ascii="Times New Roman" w:eastAsia="Times New Roman" w:hAnsi="Times New Roman" w:cs="Times New Roman"/>
          <w:sz w:val="24"/>
          <w:szCs w:val="24"/>
          <w:lang w:eastAsia="pl-PL"/>
        </w:rPr>
        <w:br/>
      </w:r>
      <w:r w:rsidRPr="009D09F1">
        <w:rPr>
          <w:rFonts w:ascii="Times New Roman" w:eastAsia="Times New Roman" w:hAnsi="Times New Roman" w:cs="Times New Roman"/>
          <w:sz w:val="24"/>
          <w:szCs w:val="24"/>
          <w:lang w:eastAsia="pl-PL"/>
        </w:rPr>
        <w:br/>
      </w:r>
      <w:r w:rsidRPr="009D09F1">
        <w:rPr>
          <w:rFonts w:ascii="Times New Roman" w:eastAsia="Times New Roman" w:hAnsi="Times New Roman" w:cs="Times New Roman"/>
          <w:b/>
          <w:bCs/>
          <w:sz w:val="24"/>
          <w:szCs w:val="24"/>
          <w:lang w:eastAsia="pl-PL"/>
        </w:rPr>
        <w:t xml:space="preserve">II.5) Główny kod CPV: </w:t>
      </w:r>
      <w:r w:rsidRPr="009D09F1">
        <w:rPr>
          <w:rFonts w:ascii="Times New Roman" w:eastAsia="Times New Roman" w:hAnsi="Times New Roman" w:cs="Times New Roman"/>
          <w:sz w:val="24"/>
          <w:szCs w:val="24"/>
          <w:lang w:eastAsia="pl-PL"/>
        </w:rPr>
        <w:t xml:space="preserve">34110000-1 </w:t>
      </w:r>
      <w:r w:rsidRPr="009D09F1">
        <w:rPr>
          <w:rFonts w:ascii="Times New Roman" w:eastAsia="Times New Roman" w:hAnsi="Times New Roman" w:cs="Times New Roman"/>
          <w:sz w:val="24"/>
          <w:szCs w:val="24"/>
          <w:lang w:eastAsia="pl-PL"/>
        </w:rPr>
        <w:br/>
      </w:r>
      <w:r w:rsidRPr="009D09F1">
        <w:rPr>
          <w:rFonts w:ascii="Times New Roman" w:eastAsia="Times New Roman" w:hAnsi="Times New Roman" w:cs="Times New Roman"/>
          <w:b/>
          <w:bCs/>
          <w:sz w:val="24"/>
          <w:szCs w:val="24"/>
          <w:lang w:eastAsia="pl-PL"/>
        </w:rPr>
        <w:t>Dodatkowe kody CPV:</w:t>
      </w:r>
      <w:r w:rsidRPr="009D09F1">
        <w:rPr>
          <w:rFonts w:ascii="Times New Roman" w:eastAsia="Times New Roman" w:hAnsi="Times New Roman" w:cs="Times New Roman"/>
          <w:sz w:val="24"/>
          <w:szCs w:val="24"/>
          <w:lang w:eastAsia="pl-PL"/>
        </w:rPr>
        <w:t xml:space="preserve"> </w:t>
      </w:r>
      <w:r w:rsidRPr="009D09F1">
        <w:rPr>
          <w:rFonts w:ascii="Times New Roman" w:eastAsia="Times New Roman" w:hAnsi="Times New Roman" w:cs="Times New Roman"/>
          <w:sz w:val="24"/>
          <w:szCs w:val="24"/>
          <w:lang w:eastAsia="pl-PL"/>
        </w:rPr>
        <w:br/>
      </w:r>
      <w:r w:rsidRPr="009D09F1">
        <w:rPr>
          <w:rFonts w:ascii="Times New Roman" w:eastAsia="Times New Roman" w:hAnsi="Times New Roman" w:cs="Times New Roman"/>
          <w:sz w:val="24"/>
          <w:szCs w:val="24"/>
          <w:lang w:eastAsia="pl-PL"/>
        </w:rPr>
        <w:br/>
      </w:r>
      <w:r w:rsidRPr="009D09F1">
        <w:rPr>
          <w:rFonts w:ascii="Times New Roman" w:eastAsia="Times New Roman" w:hAnsi="Times New Roman" w:cs="Times New Roman"/>
          <w:sz w:val="24"/>
          <w:szCs w:val="24"/>
          <w:lang w:eastAsia="pl-PL"/>
        </w:rPr>
        <w:br/>
      </w:r>
      <w:r w:rsidRPr="009D09F1">
        <w:rPr>
          <w:rFonts w:ascii="Times New Roman" w:eastAsia="Times New Roman" w:hAnsi="Times New Roman" w:cs="Times New Roman"/>
          <w:b/>
          <w:bCs/>
          <w:sz w:val="24"/>
          <w:szCs w:val="24"/>
          <w:lang w:eastAsia="pl-PL"/>
        </w:rPr>
        <w:t xml:space="preserve">II.6) Całkowita wartość zamówienia </w:t>
      </w:r>
      <w:r w:rsidRPr="009D09F1">
        <w:rPr>
          <w:rFonts w:ascii="Times New Roman" w:eastAsia="Times New Roman" w:hAnsi="Times New Roman" w:cs="Times New Roman"/>
          <w:i/>
          <w:iCs/>
          <w:sz w:val="24"/>
          <w:szCs w:val="24"/>
          <w:lang w:eastAsia="pl-PL"/>
        </w:rPr>
        <w:t>(jeżeli zamawiający podaje informacje o wartości zamówienia)</w:t>
      </w:r>
      <w:r w:rsidRPr="009D09F1">
        <w:rPr>
          <w:rFonts w:ascii="Times New Roman" w:eastAsia="Times New Roman" w:hAnsi="Times New Roman" w:cs="Times New Roman"/>
          <w:sz w:val="24"/>
          <w:szCs w:val="24"/>
          <w:lang w:eastAsia="pl-PL"/>
        </w:rPr>
        <w:t xml:space="preserve">: </w:t>
      </w:r>
      <w:r w:rsidRPr="009D09F1">
        <w:rPr>
          <w:rFonts w:ascii="Times New Roman" w:eastAsia="Times New Roman" w:hAnsi="Times New Roman" w:cs="Times New Roman"/>
          <w:sz w:val="24"/>
          <w:szCs w:val="24"/>
          <w:lang w:eastAsia="pl-PL"/>
        </w:rPr>
        <w:br/>
        <w:t xml:space="preserve">Wartość bez VAT: </w:t>
      </w:r>
      <w:r w:rsidRPr="009D09F1">
        <w:rPr>
          <w:rFonts w:ascii="Times New Roman" w:eastAsia="Times New Roman" w:hAnsi="Times New Roman" w:cs="Times New Roman"/>
          <w:sz w:val="24"/>
          <w:szCs w:val="24"/>
          <w:lang w:eastAsia="pl-PL"/>
        </w:rPr>
        <w:br/>
        <w:t xml:space="preserve">Waluta: </w:t>
      </w:r>
    </w:p>
    <w:p w:rsidR="009D09F1" w:rsidRPr="009D09F1" w:rsidRDefault="009D09F1" w:rsidP="009D09F1">
      <w:pPr>
        <w:spacing w:after="0" w:line="240" w:lineRule="auto"/>
        <w:rPr>
          <w:rFonts w:ascii="Times New Roman" w:eastAsia="Times New Roman" w:hAnsi="Times New Roman" w:cs="Times New Roman"/>
          <w:sz w:val="24"/>
          <w:szCs w:val="24"/>
          <w:lang w:eastAsia="pl-PL"/>
        </w:rPr>
      </w:pPr>
      <w:r w:rsidRPr="009D09F1">
        <w:rPr>
          <w:rFonts w:ascii="Times New Roman" w:eastAsia="Times New Roman" w:hAnsi="Times New Roman" w:cs="Times New Roman"/>
          <w:sz w:val="24"/>
          <w:szCs w:val="24"/>
          <w:lang w:eastAsia="pl-PL"/>
        </w:rPr>
        <w:lastRenderedPageBreak/>
        <w:br/>
      </w:r>
      <w:r w:rsidRPr="009D09F1">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9D09F1">
        <w:rPr>
          <w:rFonts w:ascii="Times New Roman" w:eastAsia="Times New Roman" w:hAnsi="Times New Roman" w:cs="Times New Roman"/>
          <w:sz w:val="24"/>
          <w:szCs w:val="24"/>
          <w:lang w:eastAsia="pl-PL"/>
        </w:rPr>
        <w:t xml:space="preserve"> </w:t>
      </w:r>
    </w:p>
    <w:p w:rsidR="009D09F1" w:rsidRPr="009D09F1" w:rsidRDefault="009D09F1" w:rsidP="009D09F1">
      <w:pPr>
        <w:spacing w:after="0" w:line="240" w:lineRule="auto"/>
        <w:rPr>
          <w:rFonts w:ascii="Times New Roman" w:eastAsia="Times New Roman" w:hAnsi="Times New Roman" w:cs="Times New Roman"/>
          <w:sz w:val="24"/>
          <w:szCs w:val="24"/>
          <w:lang w:eastAsia="pl-PL"/>
        </w:rPr>
      </w:pPr>
      <w:r w:rsidRPr="009D09F1">
        <w:rPr>
          <w:rFonts w:ascii="Times New Roman" w:eastAsia="Times New Roman" w:hAnsi="Times New Roman" w:cs="Times New Roman"/>
          <w:sz w:val="24"/>
          <w:szCs w:val="24"/>
          <w:lang w:eastAsia="pl-PL"/>
        </w:rPr>
        <w:br/>
      </w:r>
      <w:r w:rsidRPr="009D09F1">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9D09F1">
        <w:rPr>
          <w:rFonts w:ascii="Times New Roman" w:eastAsia="Times New Roman" w:hAnsi="Times New Roman" w:cs="Times New Roman"/>
          <w:b/>
          <w:bCs/>
          <w:sz w:val="24"/>
          <w:szCs w:val="24"/>
          <w:lang w:eastAsia="pl-PL"/>
        </w:rPr>
        <w:t>pkt</w:t>
      </w:r>
      <w:proofErr w:type="spellEnd"/>
      <w:r w:rsidRPr="009D09F1">
        <w:rPr>
          <w:rFonts w:ascii="Times New Roman" w:eastAsia="Times New Roman" w:hAnsi="Times New Roman" w:cs="Times New Roman"/>
          <w:b/>
          <w:bCs/>
          <w:sz w:val="24"/>
          <w:szCs w:val="24"/>
          <w:lang w:eastAsia="pl-PL"/>
        </w:rPr>
        <w:t xml:space="preserve"> 6 i 7 lub w art. 134 ust. 6 </w:t>
      </w:r>
      <w:proofErr w:type="spellStart"/>
      <w:r w:rsidRPr="009D09F1">
        <w:rPr>
          <w:rFonts w:ascii="Times New Roman" w:eastAsia="Times New Roman" w:hAnsi="Times New Roman" w:cs="Times New Roman"/>
          <w:b/>
          <w:bCs/>
          <w:sz w:val="24"/>
          <w:szCs w:val="24"/>
          <w:lang w:eastAsia="pl-PL"/>
        </w:rPr>
        <w:t>pkt</w:t>
      </w:r>
      <w:proofErr w:type="spellEnd"/>
      <w:r w:rsidRPr="009D09F1">
        <w:rPr>
          <w:rFonts w:ascii="Times New Roman" w:eastAsia="Times New Roman" w:hAnsi="Times New Roman" w:cs="Times New Roman"/>
          <w:b/>
          <w:bCs/>
          <w:sz w:val="24"/>
          <w:szCs w:val="24"/>
          <w:lang w:eastAsia="pl-PL"/>
        </w:rPr>
        <w:t xml:space="preserve"> 3 ustawy </w:t>
      </w:r>
      <w:proofErr w:type="spellStart"/>
      <w:r w:rsidRPr="009D09F1">
        <w:rPr>
          <w:rFonts w:ascii="Times New Roman" w:eastAsia="Times New Roman" w:hAnsi="Times New Roman" w:cs="Times New Roman"/>
          <w:b/>
          <w:bCs/>
          <w:sz w:val="24"/>
          <w:szCs w:val="24"/>
          <w:lang w:eastAsia="pl-PL"/>
        </w:rPr>
        <w:t>Pzp</w:t>
      </w:r>
      <w:proofErr w:type="spellEnd"/>
      <w:r w:rsidRPr="009D09F1">
        <w:rPr>
          <w:rFonts w:ascii="Times New Roman" w:eastAsia="Times New Roman" w:hAnsi="Times New Roman" w:cs="Times New Roman"/>
          <w:b/>
          <w:bCs/>
          <w:sz w:val="24"/>
          <w:szCs w:val="24"/>
          <w:lang w:eastAsia="pl-PL"/>
        </w:rPr>
        <w:t xml:space="preserve">: </w:t>
      </w:r>
      <w:r w:rsidRPr="009D09F1">
        <w:rPr>
          <w:rFonts w:ascii="Times New Roman" w:eastAsia="Times New Roman" w:hAnsi="Times New Roman" w:cs="Times New Roman"/>
          <w:sz w:val="24"/>
          <w:szCs w:val="24"/>
          <w:lang w:eastAsia="pl-PL"/>
        </w:rPr>
        <w:t xml:space="preserve">Nie </w:t>
      </w:r>
      <w:r w:rsidRPr="009D09F1">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w:t>
      </w:r>
      <w:proofErr w:type="spellStart"/>
      <w:r w:rsidRPr="009D09F1">
        <w:rPr>
          <w:rFonts w:ascii="Times New Roman" w:eastAsia="Times New Roman" w:hAnsi="Times New Roman" w:cs="Times New Roman"/>
          <w:sz w:val="24"/>
          <w:szCs w:val="24"/>
          <w:lang w:eastAsia="pl-PL"/>
        </w:rPr>
        <w:t>pkt</w:t>
      </w:r>
      <w:proofErr w:type="spellEnd"/>
      <w:r w:rsidRPr="009D09F1">
        <w:rPr>
          <w:rFonts w:ascii="Times New Roman" w:eastAsia="Times New Roman" w:hAnsi="Times New Roman" w:cs="Times New Roman"/>
          <w:sz w:val="24"/>
          <w:szCs w:val="24"/>
          <w:lang w:eastAsia="pl-PL"/>
        </w:rPr>
        <w:t xml:space="preserve"> 6 lub w art. 134 ust. 6 </w:t>
      </w:r>
      <w:proofErr w:type="spellStart"/>
      <w:r w:rsidRPr="009D09F1">
        <w:rPr>
          <w:rFonts w:ascii="Times New Roman" w:eastAsia="Times New Roman" w:hAnsi="Times New Roman" w:cs="Times New Roman"/>
          <w:sz w:val="24"/>
          <w:szCs w:val="24"/>
          <w:lang w:eastAsia="pl-PL"/>
        </w:rPr>
        <w:t>pkt</w:t>
      </w:r>
      <w:proofErr w:type="spellEnd"/>
      <w:r w:rsidRPr="009D09F1">
        <w:rPr>
          <w:rFonts w:ascii="Times New Roman" w:eastAsia="Times New Roman" w:hAnsi="Times New Roman" w:cs="Times New Roman"/>
          <w:sz w:val="24"/>
          <w:szCs w:val="24"/>
          <w:lang w:eastAsia="pl-PL"/>
        </w:rPr>
        <w:t xml:space="preserve"> 3 ustawy </w:t>
      </w:r>
      <w:proofErr w:type="spellStart"/>
      <w:r w:rsidRPr="009D09F1">
        <w:rPr>
          <w:rFonts w:ascii="Times New Roman" w:eastAsia="Times New Roman" w:hAnsi="Times New Roman" w:cs="Times New Roman"/>
          <w:sz w:val="24"/>
          <w:szCs w:val="24"/>
          <w:lang w:eastAsia="pl-PL"/>
        </w:rPr>
        <w:t>Pzp</w:t>
      </w:r>
      <w:proofErr w:type="spellEnd"/>
      <w:r w:rsidRPr="009D09F1">
        <w:rPr>
          <w:rFonts w:ascii="Times New Roman" w:eastAsia="Times New Roman" w:hAnsi="Times New Roman" w:cs="Times New Roman"/>
          <w:sz w:val="24"/>
          <w:szCs w:val="24"/>
          <w:lang w:eastAsia="pl-PL"/>
        </w:rPr>
        <w:t xml:space="preserve">: </w:t>
      </w:r>
      <w:r w:rsidRPr="009D09F1">
        <w:rPr>
          <w:rFonts w:ascii="Times New Roman" w:eastAsia="Times New Roman" w:hAnsi="Times New Roman" w:cs="Times New Roman"/>
          <w:sz w:val="24"/>
          <w:szCs w:val="24"/>
          <w:lang w:eastAsia="pl-PL"/>
        </w:rPr>
        <w:br/>
      </w:r>
      <w:r w:rsidRPr="009D09F1">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9D09F1">
        <w:rPr>
          <w:rFonts w:ascii="Times New Roman" w:eastAsia="Times New Roman" w:hAnsi="Times New Roman" w:cs="Times New Roman"/>
          <w:sz w:val="24"/>
          <w:szCs w:val="24"/>
          <w:lang w:eastAsia="pl-PL"/>
        </w:rPr>
        <w:t xml:space="preserve"> </w:t>
      </w:r>
      <w:r w:rsidRPr="009D09F1">
        <w:rPr>
          <w:rFonts w:ascii="Times New Roman" w:eastAsia="Times New Roman" w:hAnsi="Times New Roman" w:cs="Times New Roman"/>
          <w:sz w:val="24"/>
          <w:szCs w:val="24"/>
          <w:lang w:eastAsia="pl-PL"/>
        </w:rPr>
        <w:br/>
        <w:t>miesiącach:   </w:t>
      </w:r>
      <w:r w:rsidRPr="009D09F1">
        <w:rPr>
          <w:rFonts w:ascii="Times New Roman" w:eastAsia="Times New Roman" w:hAnsi="Times New Roman" w:cs="Times New Roman"/>
          <w:i/>
          <w:iCs/>
          <w:sz w:val="24"/>
          <w:szCs w:val="24"/>
          <w:lang w:eastAsia="pl-PL"/>
        </w:rPr>
        <w:t xml:space="preserve"> lub </w:t>
      </w:r>
      <w:r w:rsidRPr="009D09F1">
        <w:rPr>
          <w:rFonts w:ascii="Times New Roman" w:eastAsia="Times New Roman" w:hAnsi="Times New Roman" w:cs="Times New Roman"/>
          <w:b/>
          <w:bCs/>
          <w:sz w:val="24"/>
          <w:szCs w:val="24"/>
          <w:lang w:eastAsia="pl-PL"/>
        </w:rPr>
        <w:t>dniach:</w:t>
      </w:r>
      <w:r w:rsidRPr="009D09F1">
        <w:rPr>
          <w:rFonts w:ascii="Times New Roman" w:eastAsia="Times New Roman" w:hAnsi="Times New Roman" w:cs="Times New Roman"/>
          <w:sz w:val="24"/>
          <w:szCs w:val="24"/>
          <w:lang w:eastAsia="pl-PL"/>
        </w:rPr>
        <w:t xml:space="preserve"> 45 </w:t>
      </w:r>
      <w:r w:rsidRPr="009D09F1">
        <w:rPr>
          <w:rFonts w:ascii="Times New Roman" w:eastAsia="Times New Roman" w:hAnsi="Times New Roman" w:cs="Times New Roman"/>
          <w:sz w:val="24"/>
          <w:szCs w:val="24"/>
          <w:lang w:eastAsia="pl-PL"/>
        </w:rPr>
        <w:br/>
      </w:r>
      <w:r w:rsidRPr="009D09F1">
        <w:rPr>
          <w:rFonts w:ascii="Times New Roman" w:eastAsia="Times New Roman" w:hAnsi="Times New Roman" w:cs="Times New Roman"/>
          <w:i/>
          <w:iCs/>
          <w:sz w:val="24"/>
          <w:szCs w:val="24"/>
          <w:lang w:eastAsia="pl-PL"/>
        </w:rPr>
        <w:t>lub</w:t>
      </w:r>
      <w:r w:rsidRPr="009D09F1">
        <w:rPr>
          <w:rFonts w:ascii="Times New Roman" w:eastAsia="Times New Roman" w:hAnsi="Times New Roman" w:cs="Times New Roman"/>
          <w:sz w:val="24"/>
          <w:szCs w:val="24"/>
          <w:lang w:eastAsia="pl-PL"/>
        </w:rPr>
        <w:t xml:space="preserve"> </w:t>
      </w:r>
      <w:r w:rsidRPr="009D09F1">
        <w:rPr>
          <w:rFonts w:ascii="Times New Roman" w:eastAsia="Times New Roman" w:hAnsi="Times New Roman" w:cs="Times New Roman"/>
          <w:sz w:val="24"/>
          <w:szCs w:val="24"/>
          <w:lang w:eastAsia="pl-PL"/>
        </w:rPr>
        <w:br/>
      </w:r>
      <w:r w:rsidRPr="009D09F1">
        <w:rPr>
          <w:rFonts w:ascii="Times New Roman" w:eastAsia="Times New Roman" w:hAnsi="Times New Roman" w:cs="Times New Roman"/>
          <w:b/>
          <w:bCs/>
          <w:sz w:val="24"/>
          <w:szCs w:val="24"/>
          <w:lang w:eastAsia="pl-PL"/>
        </w:rPr>
        <w:t xml:space="preserve">data rozpoczęcia: </w:t>
      </w:r>
      <w:r w:rsidRPr="009D09F1">
        <w:rPr>
          <w:rFonts w:ascii="Times New Roman" w:eastAsia="Times New Roman" w:hAnsi="Times New Roman" w:cs="Times New Roman"/>
          <w:sz w:val="24"/>
          <w:szCs w:val="24"/>
          <w:lang w:eastAsia="pl-PL"/>
        </w:rPr>
        <w:t> </w:t>
      </w:r>
      <w:r w:rsidRPr="009D09F1">
        <w:rPr>
          <w:rFonts w:ascii="Times New Roman" w:eastAsia="Times New Roman" w:hAnsi="Times New Roman" w:cs="Times New Roman"/>
          <w:i/>
          <w:iCs/>
          <w:sz w:val="24"/>
          <w:szCs w:val="24"/>
          <w:lang w:eastAsia="pl-PL"/>
        </w:rPr>
        <w:t xml:space="preserve"> lub </w:t>
      </w:r>
      <w:r w:rsidRPr="009D09F1">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963"/>
        <w:gridCol w:w="1537"/>
        <w:gridCol w:w="1689"/>
        <w:gridCol w:w="1729"/>
      </w:tblGrid>
      <w:tr w:rsidR="009D09F1" w:rsidRPr="009D09F1" w:rsidTr="009D09F1">
        <w:tc>
          <w:tcPr>
            <w:tcW w:w="0" w:type="auto"/>
            <w:tcBorders>
              <w:top w:val="single" w:sz="6" w:space="0" w:color="000000"/>
              <w:left w:val="single" w:sz="6" w:space="0" w:color="000000"/>
              <w:bottom w:val="single" w:sz="6" w:space="0" w:color="000000"/>
              <w:right w:val="single" w:sz="6" w:space="0" w:color="000000"/>
            </w:tcBorders>
            <w:vAlign w:val="center"/>
            <w:hideMark/>
          </w:tcPr>
          <w:p w:rsidR="009D09F1" w:rsidRPr="009D09F1" w:rsidRDefault="009D09F1" w:rsidP="009D09F1">
            <w:pPr>
              <w:spacing w:after="0" w:line="240" w:lineRule="auto"/>
              <w:rPr>
                <w:rFonts w:ascii="Times New Roman" w:eastAsia="Times New Roman" w:hAnsi="Times New Roman" w:cs="Times New Roman"/>
                <w:sz w:val="24"/>
                <w:szCs w:val="24"/>
                <w:lang w:eastAsia="pl-PL"/>
              </w:rPr>
            </w:pPr>
            <w:r w:rsidRPr="009D09F1">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09F1" w:rsidRPr="009D09F1" w:rsidRDefault="009D09F1" w:rsidP="009D09F1">
            <w:pPr>
              <w:spacing w:after="0" w:line="240" w:lineRule="auto"/>
              <w:rPr>
                <w:rFonts w:ascii="Times New Roman" w:eastAsia="Times New Roman" w:hAnsi="Times New Roman" w:cs="Times New Roman"/>
                <w:sz w:val="24"/>
                <w:szCs w:val="24"/>
                <w:lang w:eastAsia="pl-PL"/>
              </w:rPr>
            </w:pPr>
            <w:r w:rsidRPr="009D09F1">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09F1" w:rsidRPr="009D09F1" w:rsidRDefault="009D09F1" w:rsidP="009D09F1">
            <w:pPr>
              <w:spacing w:after="0" w:line="240" w:lineRule="auto"/>
              <w:rPr>
                <w:rFonts w:ascii="Times New Roman" w:eastAsia="Times New Roman" w:hAnsi="Times New Roman" w:cs="Times New Roman"/>
                <w:sz w:val="24"/>
                <w:szCs w:val="24"/>
                <w:lang w:eastAsia="pl-PL"/>
              </w:rPr>
            </w:pPr>
            <w:r w:rsidRPr="009D09F1">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09F1" w:rsidRPr="009D09F1" w:rsidRDefault="009D09F1" w:rsidP="009D09F1">
            <w:pPr>
              <w:spacing w:after="0" w:line="240" w:lineRule="auto"/>
              <w:rPr>
                <w:rFonts w:ascii="Times New Roman" w:eastAsia="Times New Roman" w:hAnsi="Times New Roman" w:cs="Times New Roman"/>
                <w:sz w:val="24"/>
                <w:szCs w:val="24"/>
                <w:lang w:eastAsia="pl-PL"/>
              </w:rPr>
            </w:pPr>
            <w:r w:rsidRPr="009D09F1">
              <w:rPr>
                <w:rFonts w:ascii="Times New Roman" w:eastAsia="Times New Roman" w:hAnsi="Times New Roman" w:cs="Times New Roman"/>
                <w:sz w:val="24"/>
                <w:szCs w:val="24"/>
                <w:lang w:eastAsia="pl-PL"/>
              </w:rPr>
              <w:t>Data zakończenia</w:t>
            </w:r>
          </w:p>
        </w:tc>
      </w:tr>
      <w:tr w:rsidR="009D09F1" w:rsidRPr="009D09F1" w:rsidTr="009D09F1">
        <w:tc>
          <w:tcPr>
            <w:tcW w:w="0" w:type="auto"/>
            <w:tcBorders>
              <w:top w:val="single" w:sz="6" w:space="0" w:color="000000"/>
              <w:left w:val="single" w:sz="6" w:space="0" w:color="000000"/>
              <w:bottom w:val="single" w:sz="6" w:space="0" w:color="000000"/>
              <w:right w:val="single" w:sz="6" w:space="0" w:color="000000"/>
            </w:tcBorders>
            <w:vAlign w:val="center"/>
            <w:hideMark/>
          </w:tcPr>
          <w:p w:rsidR="009D09F1" w:rsidRPr="009D09F1" w:rsidRDefault="009D09F1" w:rsidP="009D09F1">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09F1" w:rsidRPr="009D09F1" w:rsidRDefault="009D09F1" w:rsidP="009D09F1">
            <w:pPr>
              <w:spacing w:after="0" w:line="240" w:lineRule="auto"/>
              <w:rPr>
                <w:rFonts w:ascii="Times New Roman" w:eastAsia="Times New Roman" w:hAnsi="Times New Roman" w:cs="Times New Roman"/>
                <w:sz w:val="24"/>
                <w:szCs w:val="24"/>
                <w:lang w:eastAsia="pl-PL"/>
              </w:rPr>
            </w:pPr>
            <w:r w:rsidRPr="009D09F1">
              <w:rPr>
                <w:rFonts w:ascii="Times New Roman" w:eastAsia="Times New Roman" w:hAnsi="Times New Roman" w:cs="Times New Roman"/>
                <w:sz w:val="24"/>
                <w:szCs w:val="24"/>
                <w:lang w:eastAsia="pl-PL"/>
              </w:rPr>
              <w:t>45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09F1" w:rsidRPr="009D09F1" w:rsidRDefault="009D09F1" w:rsidP="009D09F1">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09F1" w:rsidRPr="009D09F1" w:rsidRDefault="009D09F1" w:rsidP="009D09F1">
            <w:pPr>
              <w:spacing w:after="0" w:line="240" w:lineRule="auto"/>
              <w:rPr>
                <w:rFonts w:ascii="Times New Roman" w:eastAsia="Times New Roman" w:hAnsi="Times New Roman" w:cs="Times New Roman"/>
                <w:sz w:val="24"/>
                <w:szCs w:val="24"/>
                <w:lang w:eastAsia="pl-PL"/>
              </w:rPr>
            </w:pPr>
          </w:p>
        </w:tc>
      </w:tr>
    </w:tbl>
    <w:p w:rsidR="009D09F1" w:rsidRPr="009D09F1" w:rsidRDefault="009D09F1" w:rsidP="009D09F1">
      <w:pPr>
        <w:spacing w:after="0" w:line="240" w:lineRule="auto"/>
        <w:rPr>
          <w:rFonts w:ascii="Times New Roman" w:eastAsia="Times New Roman" w:hAnsi="Times New Roman" w:cs="Times New Roman"/>
          <w:sz w:val="24"/>
          <w:szCs w:val="24"/>
          <w:lang w:eastAsia="pl-PL"/>
        </w:rPr>
      </w:pPr>
      <w:r w:rsidRPr="009D09F1">
        <w:rPr>
          <w:rFonts w:ascii="Times New Roman" w:eastAsia="Times New Roman" w:hAnsi="Times New Roman" w:cs="Times New Roman"/>
          <w:sz w:val="24"/>
          <w:szCs w:val="24"/>
          <w:lang w:eastAsia="pl-PL"/>
        </w:rPr>
        <w:br/>
      </w:r>
      <w:r w:rsidRPr="009D09F1">
        <w:rPr>
          <w:rFonts w:ascii="Times New Roman" w:eastAsia="Times New Roman" w:hAnsi="Times New Roman" w:cs="Times New Roman"/>
          <w:b/>
          <w:bCs/>
          <w:sz w:val="24"/>
          <w:szCs w:val="24"/>
          <w:lang w:eastAsia="pl-PL"/>
        </w:rPr>
        <w:t xml:space="preserve">II.9) Informacje dodatkowe: </w:t>
      </w:r>
      <w:r w:rsidRPr="009D09F1">
        <w:rPr>
          <w:rFonts w:ascii="Times New Roman" w:eastAsia="Times New Roman" w:hAnsi="Times New Roman" w:cs="Times New Roman"/>
          <w:sz w:val="24"/>
          <w:szCs w:val="24"/>
          <w:lang w:eastAsia="pl-PL"/>
        </w:rPr>
        <w:t xml:space="preserve">Zamawiający wymaga realizacji zamówienia w terminie do 1,5 miesiąca licząc od daty podpisania umowy </w:t>
      </w:r>
    </w:p>
    <w:p w:rsidR="009D09F1" w:rsidRPr="009D09F1" w:rsidRDefault="009D09F1" w:rsidP="009D09F1">
      <w:pPr>
        <w:spacing w:after="0" w:line="240" w:lineRule="auto"/>
        <w:rPr>
          <w:rFonts w:ascii="Times New Roman" w:eastAsia="Times New Roman" w:hAnsi="Times New Roman" w:cs="Times New Roman"/>
          <w:sz w:val="24"/>
          <w:szCs w:val="24"/>
          <w:lang w:eastAsia="pl-PL"/>
        </w:rPr>
      </w:pPr>
      <w:r w:rsidRPr="009D09F1">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9D09F1" w:rsidRPr="009D09F1" w:rsidRDefault="009D09F1" w:rsidP="009D09F1">
      <w:pPr>
        <w:spacing w:after="0" w:line="240" w:lineRule="auto"/>
        <w:rPr>
          <w:rFonts w:ascii="Times New Roman" w:eastAsia="Times New Roman" w:hAnsi="Times New Roman" w:cs="Times New Roman"/>
          <w:sz w:val="24"/>
          <w:szCs w:val="24"/>
          <w:lang w:eastAsia="pl-PL"/>
        </w:rPr>
      </w:pPr>
      <w:r w:rsidRPr="009D09F1">
        <w:rPr>
          <w:rFonts w:ascii="Times New Roman" w:eastAsia="Times New Roman" w:hAnsi="Times New Roman" w:cs="Times New Roman"/>
          <w:b/>
          <w:bCs/>
          <w:sz w:val="24"/>
          <w:szCs w:val="24"/>
          <w:lang w:eastAsia="pl-PL"/>
        </w:rPr>
        <w:t xml:space="preserve">III.1) WARUNKI UDZIAŁU W POSTĘPOWANIU </w:t>
      </w:r>
    </w:p>
    <w:p w:rsidR="009D09F1" w:rsidRPr="009D09F1" w:rsidRDefault="009D09F1" w:rsidP="009D09F1">
      <w:pPr>
        <w:spacing w:after="0" w:line="240" w:lineRule="auto"/>
        <w:rPr>
          <w:rFonts w:ascii="Times New Roman" w:eastAsia="Times New Roman" w:hAnsi="Times New Roman" w:cs="Times New Roman"/>
          <w:sz w:val="24"/>
          <w:szCs w:val="24"/>
          <w:lang w:eastAsia="pl-PL"/>
        </w:rPr>
      </w:pPr>
      <w:r w:rsidRPr="009D09F1">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9D09F1">
        <w:rPr>
          <w:rFonts w:ascii="Times New Roman" w:eastAsia="Times New Roman" w:hAnsi="Times New Roman" w:cs="Times New Roman"/>
          <w:sz w:val="24"/>
          <w:szCs w:val="24"/>
          <w:lang w:eastAsia="pl-PL"/>
        </w:rPr>
        <w:t xml:space="preserve"> </w:t>
      </w:r>
      <w:r w:rsidRPr="009D09F1">
        <w:rPr>
          <w:rFonts w:ascii="Times New Roman" w:eastAsia="Times New Roman" w:hAnsi="Times New Roman" w:cs="Times New Roman"/>
          <w:sz w:val="24"/>
          <w:szCs w:val="24"/>
          <w:lang w:eastAsia="pl-PL"/>
        </w:rPr>
        <w:br/>
        <w:t xml:space="preserve">Określenie warunków: </w:t>
      </w:r>
      <w:r w:rsidRPr="009D09F1">
        <w:rPr>
          <w:rFonts w:ascii="Times New Roman" w:eastAsia="Times New Roman" w:hAnsi="Times New Roman" w:cs="Times New Roman"/>
          <w:sz w:val="24"/>
          <w:szCs w:val="24"/>
          <w:lang w:eastAsia="pl-PL"/>
        </w:rPr>
        <w:br/>
        <w:t xml:space="preserve">Informacje dodatkowe </w:t>
      </w:r>
      <w:r w:rsidRPr="009D09F1">
        <w:rPr>
          <w:rFonts w:ascii="Times New Roman" w:eastAsia="Times New Roman" w:hAnsi="Times New Roman" w:cs="Times New Roman"/>
          <w:sz w:val="24"/>
          <w:szCs w:val="24"/>
          <w:lang w:eastAsia="pl-PL"/>
        </w:rPr>
        <w:br/>
      </w:r>
      <w:r w:rsidRPr="009D09F1">
        <w:rPr>
          <w:rFonts w:ascii="Times New Roman" w:eastAsia="Times New Roman" w:hAnsi="Times New Roman" w:cs="Times New Roman"/>
          <w:b/>
          <w:bCs/>
          <w:sz w:val="24"/>
          <w:szCs w:val="24"/>
          <w:lang w:eastAsia="pl-PL"/>
        </w:rPr>
        <w:t xml:space="preserve">III.1.2) Sytuacja finansowa lub ekonomiczna </w:t>
      </w:r>
      <w:r w:rsidRPr="009D09F1">
        <w:rPr>
          <w:rFonts w:ascii="Times New Roman" w:eastAsia="Times New Roman" w:hAnsi="Times New Roman" w:cs="Times New Roman"/>
          <w:sz w:val="24"/>
          <w:szCs w:val="24"/>
          <w:lang w:eastAsia="pl-PL"/>
        </w:rPr>
        <w:br/>
        <w:t xml:space="preserve">Określenie warunków: </w:t>
      </w:r>
      <w:r w:rsidRPr="009D09F1">
        <w:rPr>
          <w:rFonts w:ascii="Times New Roman" w:eastAsia="Times New Roman" w:hAnsi="Times New Roman" w:cs="Times New Roman"/>
          <w:sz w:val="24"/>
          <w:szCs w:val="24"/>
          <w:lang w:eastAsia="pl-PL"/>
        </w:rPr>
        <w:br/>
        <w:t xml:space="preserve">Informacje dodatkowe </w:t>
      </w:r>
      <w:r w:rsidRPr="009D09F1">
        <w:rPr>
          <w:rFonts w:ascii="Times New Roman" w:eastAsia="Times New Roman" w:hAnsi="Times New Roman" w:cs="Times New Roman"/>
          <w:sz w:val="24"/>
          <w:szCs w:val="24"/>
          <w:lang w:eastAsia="pl-PL"/>
        </w:rPr>
        <w:br/>
      </w:r>
      <w:r w:rsidRPr="009D09F1">
        <w:rPr>
          <w:rFonts w:ascii="Times New Roman" w:eastAsia="Times New Roman" w:hAnsi="Times New Roman" w:cs="Times New Roman"/>
          <w:b/>
          <w:bCs/>
          <w:sz w:val="24"/>
          <w:szCs w:val="24"/>
          <w:lang w:eastAsia="pl-PL"/>
        </w:rPr>
        <w:t xml:space="preserve">III.1.3) Zdolność techniczna lub zawodowa </w:t>
      </w:r>
      <w:r w:rsidRPr="009D09F1">
        <w:rPr>
          <w:rFonts w:ascii="Times New Roman" w:eastAsia="Times New Roman" w:hAnsi="Times New Roman" w:cs="Times New Roman"/>
          <w:sz w:val="24"/>
          <w:szCs w:val="24"/>
          <w:lang w:eastAsia="pl-PL"/>
        </w:rPr>
        <w:br/>
        <w:t>Określenie warunków: a) posiada wiedzę i doświadczenie w zakresie odpowiadającym przedmiotowi zamówienia oraz dysponuję potencjałem technicznym, a w okresie ostatnich 3 lat przed upływem terminu składania ofert (a jeżeli okres prowadzenia działalności jest krótszy – w tym okresie) wykonał w sposób należyty minimum 1 dostawę fabrycznie nowego/</w:t>
      </w:r>
      <w:proofErr w:type="spellStart"/>
      <w:r w:rsidRPr="009D09F1">
        <w:rPr>
          <w:rFonts w:ascii="Times New Roman" w:eastAsia="Times New Roman" w:hAnsi="Times New Roman" w:cs="Times New Roman"/>
          <w:sz w:val="24"/>
          <w:szCs w:val="24"/>
          <w:lang w:eastAsia="pl-PL"/>
        </w:rPr>
        <w:t>ych</w:t>
      </w:r>
      <w:proofErr w:type="spellEnd"/>
      <w:r w:rsidRPr="009D09F1">
        <w:rPr>
          <w:rFonts w:ascii="Times New Roman" w:eastAsia="Times New Roman" w:hAnsi="Times New Roman" w:cs="Times New Roman"/>
          <w:sz w:val="24"/>
          <w:szCs w:val="24"/>
          <w:lang w:eastAsia="pl-PL"/>
        </w:rPr>
        <w:t xml:space="preserve"> samochodu/ów o wartości nie mniejszej niż 250 000,00 zł brutto (ww. warunek musi być spełniony w ramach max 2 umów/zamówień), z podaniem przedmiotu, wartości, daty wykonania i odbiorcy oraz załączy dokumenty potwierdzające, że dostawa ta została wykonana należycie. </w:t>
      </w:r>
      <w:r w:rsidRPr="009D09F1">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9D09F1">
        <w:rPr>
          <w:rFonts w:ascii="Times New Roman" w:eastAsia="Times New Roman" w:hAnsi="Times New Roman" w:cs="Times New Roman"/>
          <w:sz w:val="24"/>
          <w:szCs w:val="24"/>
          <w:lang w:eastAsia="pl-PL"/>
        </w:rPr>
        <w:br/>
        <w:t xml:space="preserve">Informacje dodatkowe: </w:t>
      </w:r>
    </w:p>
    <w:p w:rsidR="009D09F1" w:rsidRPr="009D09F1" w:rsidRDefault="009D09F1" w:rsidP="009D09F1">
      <w:pPr>
        <w:spacing w:after="0" w:line="240" w:lineRule="auto"/>
        <w:rPr>
          <w:rFonts w:ascii="Times New Roman" w:eastAsia="Times New Roman" w:hAnsi="Times New Roman" w:cs="Times New Roman"/>
          <w:sz w:val="24"/>
          <w:szCs w:val="24"/>
          <w:lang w:eastAsia="pl-PL"/>
        </w:rPr>
      </w:pPr>
      <w:r w:rsidRPr="009D09F1">
        <w:rPr>
          <w:rFonts w:ascii="Times New Roman" w:eastAsia="Times New Roman" w:hAnsi="Times New Roman" w:cs="Times New Roman"/>
          <w:b/>
          <w:bCs/>
          <w:sz w:val="24"/>
          <w:szCs w:val="24"/>
          <w:lang w:eastAsia="pl-PL"/>
        </w:rPr>
        <w:t xml:space="preserve">III.2) PODSTAWY WYKLUCZENIA </w:t>
      </w:r>
    </w:p>
    <w:p w:rsidR="009D09F1" w:rsidRPr="009D09F1" w:rsidRDefault="009D09F1" w:rsidP="009D09F1">
      <w:pPr>
        <w:spacing w:after="0" w:line="240" w:lineRule="auto"/>
        <w:rPr>
          <w:rFonts w:ascii="Times New Roman" w:eastAsia="Times New Roman" w:hAnsi="Times New Roman" w:cs="Times New Roman"/>
          <w:sz w:val="24"/>
          <w:szCs w:val="24"/>
          <w:lang w:eastAsia="pl-PL"/>
        </w:rPr>
      </w:pPr>
      <w:r w:rsidRPr="009D09F1">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9D09F1">
        <w:rPr>
          <w:rFonts w:ascii="Times New Roman" w:eastAsia="Times New Roman" w:hAnsi="Times New Roman" w:cs="Times New Roman"/>
          <w:b/>
          <w:bCs/>
          <w:sz w:val="24"/>
          <w:szCs w:val="24"/>
          <w:lang w:eastAsia="pl-PL"/>
        </w:rPr>
        <w:t>Pzp</w:t>
      </w:r>
      <w:proofErr w:type="spellEnd"/>
      <w:r w:rsidRPr="009D09F1">
        <w:rPr>
          <w:rFonts w:ascii="Times New Roman" w:eastAsia="Times New Roman" w:hAnsi="Times New Roman" w:cs="Times New Roman"/>
          <w:sz w:val="24"/>
          <w:szCs w:val="24"/>
          <w:lang w:eastAsia="pl-PL"/>
        </w:rPr>
        <w:t xml:space="preserve"> </w:t>
      </w:r>
      <w:r w:rsidRPr="009D09F1">
        <w:rPr>
          <w:rFonts w:ascii="Times New Roman" w:eastAsia="Times New Roman" w:hAnsi="Times New Roman" w:cs="Times New Roman"/>
          <w:sz w:val="24"/>
          <w:szCs w:val="24"/>
          <w:lang w:eastAsia="pl-PL"/>
        </w:rPr>
        <w:br/>
      </w:r>
      <w:r w:rsidRPr="009D09F1">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9D09F1">
        <w:rPr>
          <w:rFonts w:ascii="Times New Roman" w:eastAsia="Times New Roman" w:hAnsi="Times New Roman" w:cs="Times New Roman"/>
          <w:b/>
          <w:bCs/>
          <w:sz w:val="24"/>
          <w:szCs w:val="24"/>
          <w:lang w:eastAsia="pl-PL"/>
        </w:rPr>
        <w:t>Pzp</w:t>
      </w:r>
      <w:proofErr w:type="spellEnd"/>
      <w:r w:rsidRPr="009D09F1">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w:t>
      </w:r>
      <w:proofErr w:type="spellStart"/>
      <w:r w:rsidRPr="009D09F1">
        <w:rPr>
          <w:rFonts w:ascii="Times New Roman" w:eastAsia="Times New Roman" w:hAnsi="Times New Roman" w:cs="Times New Roman"/>
          <w:sz w:val="24"/>
          <w:szCs w:val="24"/>
          <w:lang w:eastAsia="pl-PL"/>
        </w:rPr>
        <w:t>pkt</w:t>
      </w:r>
      <w:proofErr w:type="spellEnd"/>
      <w:r w:rsidRPr="009D09F1">
        <w:rPr>
          <w:rFonts w:ascii="Times New Roman" w:eastAsia="Times New Roman" w:hAnsi="Times New Roman" w:cs="Times New Roman"/>
          <w:sz w:val="24"/>
          <w:szCs w:val="24"/>
          <w:lang w:eastAsia="pl-PL"/>
        </w:rPr>
        <w:t xml:space="preserve"> 1 ustawy </w:t>
      </w:r>
      <w:proofErr w:type="spellStart"/>
      <w:r w:rsidRPr="009D09F1">
        <w:rPr>
          <w:rFonts w:ascii="Times New Roman" w:eastAsia="Times New Roman" w:hAnsi="Times New Roman" w:cs="Times New Roman"/>
          <w:sz w:val="24"/>
          <w:szCs w:val="24"/>
          <w:lang w:eastAsia="pl-PL"/>
        </w:rPr>
        <w:t>Pzp</w:t>
      </w:r>
      <w:proofErr w:type="spellEnd"/>
      <w:r w:rsidRPr="009D09F1">
        <w:rPr>
          <w:rFonts w:ascii="Times New Roman" w:eastAsia="Times New Roman" w:hAnsi="Times New Roman" w:cs="Times New Roman"/>
          <w:sz w:val="24"/>
          <w:szCs w:val="24"/>
          <w:lang w:eastAsia="pl-PL"/>
        </w:rPr>
        <w:t xml:space="preserve">) </w:t>
      </w:r>
      <w:r w:rsidRPr="009D09F1">
        <w:rPr>
          <w:rFonts w:ascii="Times New Roman" w:eastAsia="Times New Roman" w:hAnsi="Times New Roman" w:cs="Times New Roman"/>
          <w:sz w:val="24"/>
          <w:szCs w:val="24"/>
          <w:lang w:eastAsia="pl-PL"/>
        </w:rPr>
        <w:br/>
      </w:r>
      <w:r w:rsidRPr="009D09F1">
        <w:rPr>
          <w:rFonts w:ascii="Times New Roman" w:eastAsia="Times New Roman" w:hAnsi="Times New Roman" w:cs="Times New Roman"/>
          <w:sz w:val="24"/>
          <w:szCs w:val="24"/>
          <w:lang w:eastAsia="pl-PL"/>
        </w:rPr>
        <w:br/>
      </w:r>
      <w:r w:rsidRPr="009D09F1">
        <w:rPr>
          <w:rFonts w:ascii="Times New Roman" w:eastAsia="Times New Roman" w:hAnsi="Times New Roman" w:cs="Times New Roman"/>
          <w:sz w:val="24"/>
          <w:szCs w:val="24"/>
          <w:lang w:eastAsia="pl-PL"/>
        </w:rPr>
        <w:lastRenderedPageBreak/>
        <w:br/>
        <w:t xml:space="preserve">Tak (podstawa wykluczenia określona w art. 24 ust. 5 </w:t>
      </w:r>
      <w:proofErr w:type="spellStart"/>
      <w:r w:rsidRPr="009D09F1">
        <w:rPr>
          <w:rFonts w:ascii="Times New Roman" w:eastAsia="Times New Roman" w:hAnsi="Times New Roman" w:cs="Times New Roman"/>
          <w:sz w:val="24"/>
          <w:szCs w:val="24"/>
          <w:lang w:eastAsia="pl-PL"/>
        </w:rPr>
        <w:t>pkt</w:t>
      </w:r>
      <w:proofErr w:type="spellEnd"/>
      <w:r w:rsidRPr="009D09F1">
        <w:rPr>
          <w:rFonts w:ascii="Times New Roman" w:eastAsia="Times New Roman" w:hAnsi="Times New Roman" w:cs="Times New Roman"/>
          <w:sz w:val="24"/>
          <w:szCs w:val="24"/>
          <w:lang w:eastAsia="pl-PL"/>
        </w:rPr>
        <w:t xml:space="preserve"> 4 ustawy </w:t>
      </w:r>
      <w:proofErr w:type="spellStart"/>
      <w:r w:rsidRPr="009D09F1">
        <w:rPr>
          <w:rFonts w:ascii="Times New Roman" w:eastAsia="Times New Roman" w:hAnsi="Times New Roman" w:cs="Times New Roman"/>
          <w:sz w:val="24"/>
          <w:szCs w:val="24"/>
          <w:lang w:eastAsia="pl-PL"/>
        </w:rPr>
        <w:t>Pzp</w:t>
      </w:r>
      <w:proofErr w:type="spellEnd"/>
      <w:r w:rsidRPr="009D09F1">
        <w:rPr>
          <w:rFonts w:ascii="Times New Roman" w:eastAsia="Times New Roman" w:hAnsi="Times New Roman" w:cs="Times New Roman"/>
          <w:sz w:val="24"/>
          <w:szCs w:val="24"/>
          <w:lang w:eastAsia="pl-PL"/>
        </w:rPr>
        <w:t xml:space="preserve">) </w:t>
      </w:r>
      <w:r w:rsidRPr="009D09F1">
        <w:rPr>
          <w:rFonts w:ascii="Times New Roman" w:eastAsia="Times New Roman" w:hAnsi="Times New Roman" w:cs="Times New Roman"/>
          <w:sz w:val="24"/>
          <w:szCs w:val="24"/>
          <w:lang w:eastAsia="pl-PL"/>
        </w:rPr>
        <w:br/>
      </w:r>
      <w:r w:rsidRPr="009D09F1">
        <w:rPr>
          <w:rFonts w:ascii="Times New Roman" w:eastAsia="Times New Roman" w:hAnsi="Times New Roman" w:cs="Times New Roman"/>
          <w:sz w:val="24"/>
          <w:szCs w:val="24"/>
          <w:lang w:eastAsia="pl-PL"/>
        </w:rPr>
        <w:br/>
      </w:r>
      <w:r w:rsidRPr="009D09F1">
        <w:rPr>
          <w:rFonts w:ascii="Times New Roman" w:eastAsia="Times New Roman" w:hAnsi="Times New Roman" w:cs="Times New Roman"/>
          <w:sz w:val="24"/>
          <w:szCs w:val="24"/>
          <w:lang w:eastAsia="pl-PL"/>
        </w:rPr>
        <w:br/>
      </w:r>
      <w:r w:rsidRPr="009D09F1">
        <w:rPr>
          <w:rFonts w:ascii="Times New Roman" w:eastAsia="Times New Roman" w:hAnsi="Times New Roman" w:cs="Times New Roman"/>
          <w:sz w:val="24"/>
          <w:szCs w:val="24"/>
          <w:lang w:eastAsia="pl-PL"/>
        </w:rPr>
        <w:br/>
      </w:r>
    </w:p>
    <w:p w:rsidR="009D09F1" w:rsidRPr="009D09F1" w:rsidRDefault="009D09F1" w:rsidP="009D09F1">
      <w:pPr>
        <w:spacing w:after="0" w:line="240" w:lineRule="auto"/>
        <w:rPr>
          <w:rFonts w:ascii="Times New Roman" w:eastAsia="Times New Roman" w:hAnsi="Times New Roman" w:cs="Times New Roman"/>
          <w:sz w:val="24"/>
          <w:szCs w:val="24"/>
          <w:lang w:eastAsia="pl-PL"/>
        </w:rPr>
      </w:pPr>
      <w:r w:rsidRPr="009D09F1">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9D09F1" w:rsidRPr="009D09F1" w:rsidRDefault="009D09F1" w:rsidP="009D09F1">
      <w:pPr>
        <w:spacing w:after="0" w:line="240" w:lineRule="auto"/>
        <w:rPr>
          <w:rFonts w:ascii="Times New Roman" w:eastAsia="Times New Roman" w:hAnsi="Times New Roman" w:cs="Times New Roman"/>
          <w:sz w:val="24"/>
          <w:szCs w:val="24"/>
          <w:lang w:eastAsia="pl-PL"/>
        </w:rPr>
      </w:pPr>
      <w:r w:rsidRPr="009D09F1">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9D09F1">
        <w:rPr>
          <w:rFonts w:ascii="Times New Roman" w:eastAsia="Times New Roman" w:hAnsi="Times New Roman" w:cs="Times New Roman"/>
          <w:sz w:val="24"/>
          <w:szCs w:val="24"/>
          <w:lang w:eastAsia="pl-PL"/>
        </w:rPr>
        <w:br/>
        <w:t xml:space="preserve">Tak </w:t>
      </w:r>
      <w:r w:rsidRPr="009D09F1">
        <w:rPr>
          <w:rFonts w:ascii="Times New Roman" w:eastAsia="Times New Roman" w:hAnsi="Times New Roman" w:cs="Times New Roman"/>
          <w:sz w:val="24"/>
          <w:szCs w:val="24"/>
          <w:lang w:eastAsia="pl-PL"/>
        </w:rPr>
        <w:br/>
      </w:r>
      <w:r w:rsidRPr="009D09F1">
        <w:rPr>
          <w:rFonts w:ascii="Times New Roman" w:eastAsia="Times New Roman" w:hAnsi="Times New Roman" w:cs="Times New Roman"/>
          <w:b/>
          <w:bCs/>
          <w:sz w:val="24"/>
          <w:szCs w:val="24"/>
          <w:lang w:eastAsia="pl-PL"/>
        </w:rPr>
        <w:t xml:space="preserve">Oświadczenie o spełnianiu kryteriów selekcji </w:t>
      </w:r>
      <w:r w:rsidRPr="009D09F1">
        <w:rPr>
          <w:rFonts w:ascii="Times New Roman" w:eastAsia="Times New Roman" w:hAnsi="Times New Roman" w:cs="Times New Roman"/>
          <w:sz w:val="24"/>
          <w:szCs w:val="24"/>
          <w:lang w:eastAsia="pl-PL"/>
        </w:rPr>
        <w:br/>
        <w:t xml:space="preserve">Nie </w:t>
      </w:r>
    </w:p>
    <w:p w:rsidR="009D09F1" w:rsidRPr="009D09F1" w:rsidRDefault="009D09F1" w:rsidP="009D09F1">
      <w:pPr>
        <w:spacing w:after="0" w:line="240" w:lineRule="auto"/>
        <w:rPr>
          <w:rFonts w:ascii="Times New Roman" w:eastAsia="Times New Roman" w:hAnsi="Times New Roman" w:cs="Times New Roman"/>
          <w:sz w:val="24"/>
          <w:szCs w:val="24"/>
          <w:lang w:eastAsia="pl-PL"/>
        </w:rPr>
      </w:pPr>
      <w:r w:rsidRPr="009D09F1">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9D09F1" w:rsidRPr="009D09F1" w:rsidRDefault="009D09F1" w:rsidP="009D09F1">
      <w:pPr>
        <w:spacing w:after="0" w:line="240" w:lineRule="auto"/>
        <w:rPr>
          <w:rFonts w:ascii="Times New Roman" w:eastAsia="Times New Roman" w:hAnsi="Times New Roman" w:cs="Times New Roman"/>
          <w:sz w:val="24"/>
          <w:szCs w:val="24"/>
          <w:lang w:eastAsia="pl-PL"/>
        </w:rPr>
      </w:pPr>
      <w:r w:rsidRPr="009D09F1">
        <w:rPr>
          <w:rFonts w:ascii="Times New Roman" w:eastAsia="Times New Roman" w:hAnsi="Times New Roman" w:cs="Times New Roman"/>
          <w:sz w:val="24"/>
          <w:szCs w:val="24"/>
          <w:lang w:eastAsia="pl-PL"/>
        </w:rPr>
        <w:t xml:space="preserve">a) odpis z właściwego rejestru lub z centralnej ewidencji i informacji o działalności gospodarczej, jeżeli odrębne przepisy wymagają wpisu do rejestru lub ewidencji, Dla potwierdzenia tego warunku Zamawiający skorzysta z dokumentów znajdujących się w ogólnie dostępnych bazach danych. Wykonawca winien wskazać Zamawiającemu na ogólnie dostępne i elektronicznie prowadzone bazy danych z których Zamawiający bezpłatnie może pozyskać określone dokumenty potwierdzające sytuację podmiotową wykonawcy. Zapisy pkt. 11.3 stosuje się. Wykonawca, w terminie 3 dni od dnia zamieszczenia na stronie internetowej informacji, o której mowa w art. 86 ust. 5 ustawy </w:t>
      </w:r>
      <w:proofErr w:type="spellStart"/>
      <w:r w:rsidRPr="009D09F1">
        <w:rPr>
          <w:rFonts w:ascii="Times New Roman" w:eastAsia="Times New Roman" w:hAnsi="Times New Roman" w:cs="Times New Roman"/>
          <w:sz w:val="24"/>
          <w:szCs w:val="24"/>
          <w:lang w:eastAsia="pl-PL"/>
        </w:rPr>
        <w:t>Pzp</w:t>
      </w:r>
      <w:proofErr w:type="spellEnd"/>
      <w:r w:rsidRPr="009D09F1">
        <w:rPr>
          <w:rFonts w:ascii="Times New Roman" w:eastAsia="Times New Roman" w:hAnsi="Times New Roman" w:cs="Times New Roman"/>
          <w:sz w:val="24"/>
          <w:szCs w:val="24"/>
          <w:lang w:eastAsia="pl-PL"/>
        </w:rPr>
        <w:t xml:space="preserve">, przekazuje zamawiającemu oświadczenie o przynależności lub braku przynależności do tej samej grupy kapitałowej, o której mowa w art. 24 ust. 1 </w:t>
      </w:r>
      <w:proofErr w:type="spellStart"/>
      <w:r w:rsidRPr="009D09F1">
        <w:rPr>
          <w:rFonts w:ascii="Times New Roman" w:eastAsia="Times New Roman" w:hAnsi="Times New Roman" w:cs="Times New Roman"/>
          <w:sz w:val="24"/>
          <w:szCs w:val="24"/>
          <w:lang w:eastAsia="pl-PL"/>
        </w:rPr>
        <w:t>pkt</w:t>
      </w:r>
      <w:proofErr w:type="spellEnd"/>
      <w:r w:rsidRPr="009D09F1">
        <w:rPr>
          <w:rFonts w:ascii="Times New Roman" w:eastAsia="Times New Roman" w:hAnsi="Times New Roman" w:cs="Times New Roman"/>
          <w:sz w:val="24"/>
          <w:szCs w:val="24"/>
          <w:lang w:eastAsia="pl-PL"/>
        </w:rPr>
        <w:t xml:space="preserve"> 23 ustawy </w:t>
      </w:r>
      <w:proofErr w:type="spellStart"/>
      <w:r w:rsidRPr="009D09F1">
        <w:rPr>
          <w:rFonts w:ascii="Times New Roman" w:eastAsia="Times New Roman" w:hAnsi="Times New Roman" w:cs="Times New Roman"/>
          <w:sz w:val="24"/>
          <w:szCs w:val="24"/>
          <w:lang w:eastAsia="pl-PL"/>
        </w:rPr>
        <w:t>Pzp</w:t>
      </w:r>
      <w:proofErr w:type="spellEnd"/>
      <w:r w:rsidRPr="009D09F1">
        <w:rPr>
          <w:rFonts w:ascii="Times New Roman" w:eastAsia="Times New Roman" w:hAnsi="Times New Roman" w:cs="Times New Roman"/>
          <w:sz w:val="24"/>
          <w:szCs w:val="24"/>
          <w:lang w:eastAsia="pl-PL"/>
        </w:rPr>
        <w:t xml:space="preserve">. Wykonawca celem dochowania terminu 3 dniowego winien przesłać oświadczenie pocztą elektroniczną lub </w:t>
      </w:r>
      <w:proofErr w:type="spellStart"/>
      <w:r w:rsidRPr="009D09F1">
        <w:rPr>
          <w:rFonts w:ascii="Times New Roman" w:eastAsia="Times New Roman" w:hAnsi="Times New Roman" w:cs="Times New Roman"/>
          <w:sz w:val="24"/>
          <w:szCs w:val="24"/>
          <w:lang w:eastAsia="pl-PL"/>
        </w:rPr>
        <w:t>faxem</w:t>
      </w:r>
      <w:proofErr w:type="spellEnd"/>
      <w:r w:rsidRPr="009D09F1">
        <w:rPr>
          <w:rFonts w:ascii="Times New Roman" w:eastAsia="Times New Roman" w:hAnsi="Times New Roman" w:cs="Times New Roman"/>
          <w:sz w:val="24"/>
          <w:szCs w:val="24"/>
          <w:lang w:eastAsia="pl-PL"/>
        </w:rPr>
        <w:t xml:space="preserve"> (dane w pkt. 16.1.) a oryginał niezwłocznie pocztą na adres Zamawiającego. Wraz ze złożeniem oświadczenia, Wykonawca może przedstawić dowody, że powiązania z innym Wykonawcą nie prowadzą do zakłócenia konkurencji w postępowaniu o udzielenie zamówienia. W przypadku wspólnego ubiegania się o zamówienie przez Wykonawców oświadczenie o przynależności lub braku przynależności do tej samej grupy kapitałowej składa każdy z Wykonawców. </w:t>
      </w:r>
    </w:p>
    <w:p w:rsidR="009D09F1" w:rsidRPr="009D09F1" w:rsidRDefault="009D09F1" w:rsidP="009D09F1">
      <w:pPr>
        <w:spacing w:after="0" w:line="240" w:lineRule="auto"/>
        <w:rPr>
          <w:rFonts w:ascii="Times New Roman" w:eastAsia="Times New Roman" w:hAnsi="Times New Roman" w:cs="Times New Roman"/>
          <w:sz w:val="24"/>
          <w:szCs w:val="24"/>
          <w:lang w:eastAsia="pl-PL"/>
        </w:rPr>
      </w:pPr>
      <w:r w:rsidRPr="009D09F1">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9D09F1" w:rsidRPr="009D09F1" w:rsidRDefault="009D09F1" w:rsidP="009D09F1">
      <w:pPr>
        <w:spacing w:after="0" w:line="240" w:lineRule="auto"/>
        <w:rPr>
          <w:rFonts w:ascii="Times New Roman" w:eastAsia="Times New Roman" w:hAnsi="Times New Roman" w:cs="Times New Roman"/>
          <w:sz w:val="24"/>
          <w:szCs w:val="24"/>
          <w:lang w:eastAsia="pl-PL"/>
        </w:rPr>
      </w:pPr>
      <w:r w:rsidRPr="009D09F1">
        <w:rPr>
          <w:rFonts w:ascii="Times New Roman" w:eastAsia="Times New Roman" w:hAnsi="Times New Roman" w:cs="Times New Roman"/>
          <w:b/>
          <w:bCs/>
          <w:sz w:val="24"/>
          <w:szCs w:val="24"/>
          <w:lang w:eastAsia="pl-PL"/>
        </w:rPr>
        <w:t>III.5.1) W ZAKRESIE SPEŁNIANIA WARUNKÓW UDZIAŁU W POSTĘPOWANIU:</w:t>
      </w:r>
      <w:r w:rsidRPr="009D09F1">
        <w:rPr>
          <w:rFonts w:ascii="Times New Roman" w:eastAsia="Times New Roman" w:hAnsi="Times New Roman" w:cs="Times New Roman"/>
          <w:sz w:val="24"/>
          <w:szCs w:val="24"/>
          <w:lang w:eastAsia="pl-PL"/>
        </w:rPr>
        <w:t xml:space="preserve"> </w:t>
      </w:r>
      <w:r w:rsidRPr="009D09F1">
        <w:rPr>
          <w:rFonts w:ascii="Times New Roman" w:eastAsia="Times New Roman" w:hAnsi="Times New Roman" w:cs="Times New Roman"/>
          <w:sz w:val="24"/>
          <w:szCs w:val="24"/>
          <w:lang w:eastAsia="pl-PL"/>
        </w:rPr>
        <w:br/>
        <w:t xml:space="preserve">a) wykazu dostaw wykonanych nie wcześniej niż w okresie ostatnich 3 lat przed upływem terminu składania ofert, a jeżeli okres prowadzenia działalności jest krótszy – w tym okresie, wraz z podaniem ich rodzaju, daty, miejsca wykonania i podmiotów, na rzecz których dostawy te zostały wykonane, z załączeniem dowodów określających czy te dostawy zostały wykonane należycie, przy czym dowodami, o których mowa, są referencje bądź inne dokumenty wystawione przez podmiot, na rzecz którego dostawy były wykonywane, a jeżeli z uzasadnionej przyczyny o obiektywnym charakterze wykonawca nie jest w stanie uzyskać tych dokumentów – oświadczenie wykonawcy – zgodnie z wzorem dokumentu zamieszczonego w części I SIWZ – załącznik nr 5; </w:t>
      </w:r>
      <w:r w:rsidRPr="009D09F1">
        <w:rPr>
          <w:rFonts w:ascii="Times New Roman" w:eastAsia="Times New Roman" w:hAnsi="Times New Roman" w:cs="Times New Roman"/>
          <w:sz w:val="24"/>
          <w:szCs w:val="24"/>
          <w:lang w:eastAsia="pl-PL"/>
        </w:rPr>
        <w:br/>
      </w:r>
      <w:r w:rsidRPr="009D09F1">
        <w:rPr>
          <w:rFonts w:ascii="Times New Roman" w:eastAsia="Times New Roman" w:hAnsi="Times New Roman" w:cs="Times New Roman"/>
          <w:b/>
          <w:bCs/>
          <w:sz w:val="24"/>
          <w:szCs w:val="24"/>
          <w:lang w:eastAsia="pl-PL"/>
        </w:rPr>
        <w:lastRenderedPageBreak/>
        <w:t>III.5.2) W ZAKRESIE KRYTERIÓW SELEKCJI:</w:t>
      </w:r>
      <w:r w:rsidRPr="009D09F1">
        <w:rPr>
          <w:rFonts w:ascii="Times New Roman" w:eastAsia="Times New Roman" w:hAnsi="Times New Roman" w:cs="Times New Roman"/>
          <w:sz w:val="24"/>
          <w:szCs w:val="24"/>
          <w:lang w:eastAsia="pl-PL"/>
        </w:rPr>
        <w:t xml:space="preserve"> </w:t>
      </w:r>
      <w:r w:rsidRPr="009D09F1">
        <w:rPr>
          <w:rFonts w:ascii="Times New Roman" w:eastAsia="Times New Roman" w:hAnsi="Times New Roman" w:cs="Times New Roman"/>
          <w:sz w:val="24"/>
          <w:szCs w:val="24"/>
          <w:lang w:eastAsia="pl-PL"/>
        </w:rPr>
        <w:br/>
      </w:r>
    </w:p>
    <w:p w:rsidR="009D09F1" w:rsidRPr="009D09F1" w:rsidRDefault="009D09F1" w:rsidP="009D09F1">
      <w:pPr>
        <w:spacing w:after="0" w:line="240" w:lineRule="auto"/>
        <w:rPr>
          <w:rFonts w:ascii="Times New Roman" w:eastAsia="Times New Roman" w:hAnsi="Times New Roman" w:cs="Times New Roman"/>
          <w:sz w:val="24"/>
          <w:szCs w:val="24"/>
          <w:lang w:eastAsia="pl-PL"/>
        </w:rPr>
      </w:pPr>
      <w:r w:rsidRPr="009D09F1">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9D09F1" w:rsidRPr="009D09F1" w:rsidRDefault="009D09F1" w:rsidP="009D09F1">
      <w:pPr>
        <w:spacing w:after="0" w:line="240" w:lineRule="auto"/>
        <w:rPr>
          <w:rFonts w:ascii="Times New Roman" w:eastAsia="Times New Roman" w:hAnsi="Times New Roman" w:cs="Times New Roman"/>
          <w:sz w:val="24"/>
          <w:szCs w:val="24"/>
          <w:lang w:eastAsia="pl-PL"/>
        </w:rPr>
      </w:pPr>
      <w:r w:rsidRPr="009D09F1">
        <w:rPr>
          <w:rFonts w:ascii="Times New Roman" w:eastAsia="Times New Roman" w:hAnsi="Times New Roman" w:cs="Times New Roman"/>
          <w:b/>
          <w:bCs/>
          <w:sz w:val="24"/>
          <w:szCs w:val="24"/>
          <w:lang w:eastAsia="pl-PL"/>
        </w:rPr>
        <w:t xml:space="preserve">III.7) INNE DOKUMENTY NIE WYMIENIONE W </w:t>
      </w:r>
      <w:proofErr w:type="spellStart"/>
      <w:r w:rsidRPr="009D09F1">
        <w:rPr>
          <w:rFonts w:ascii="Times New Roman" w:eastAsia="Times New Roman" w:hAnsi="Times New Roman" w:cs="Times New Roman"/>
          <w:b/>
          <w:bCs/>
          <w:sz w:val="24"/>
          <w:szCs w:val="24"/>
          <w:lang w:eastAsia="pl-PL"/>
        </w:rPr>
        <w:t>pkt</w:t>
      </w:r>
      <w:proofErr w:type="spellEnd"/>
      <w:r w:rsidRPr="009D09F1">
        <w:rPr>
          <w:rFonts w:ascii="Times New Roman" w:eastAsia="Times New Roman" w:hAnsi="Times New Roman" w:cs="Times New Roman"/>
          <w:b/>
          <w:bCs/>
          <w:sz w:val="24"/>
          <w:szCs w:val="24"/>
          <w:lang w:eastAsia="pl-PL"/>
        </w:rPr>
        <w:t xml:space="preserve"> III.3) - III.6) </w:t>
      </w:r>
    </w:p>
    <w:p w:rsidR="009D09F1" w:rsidRPr="009D09F1" w:rsidRDefault="009D09F1" w:rsidP="009D09F1">
      <w:pPr>
        <w:spacing w:after="0" w:line="240" w:lineRule="auto"/>
        <w:rPr>
          <w:rFonts w:ascii="Times New Roman" w:eastAsia="Times New Roman" w:hAnsi="Times New Roman" w:cs="Times New Roman"/>
          <w:sz w:val="24"/>
          <w:szCs w:val="24"/>
          <w:lang w:eastAsia="pl-PL"/>
        </w:rPr>
      </w:pPr>
      <w:r w:rsidRPr="009D09F1">
        <w:rPr>
          <w:rFonts w:ascii="Times New Roman" w:eastAsia="Times New Roman" w:hAnsi="Times New Roman" w:cs="Times New Roman"/>
          <w:sz w:val="24"/>
          <w:szCs w:val="24"/>
          <w:lang w:eastAsia="pl-PL"/>
        </w:rPr>
        <w:t xml:space="preserve">11.1. Do oferty Wykonawca zobowiązany jest dołączyć w formie pisemnej aktualne na dzień składania ofert oświadczenia w zakresie wskazanym w Części I SIWZ - załączniku nr 2 i 3 do SIWZ, stanowiące wstępne potwierdzenie, że Wykonawca: a) nie podlega wykluczeniu, b) spełnia warunki udziału w postępowaniu, 11.1.1. oświadczenie w celu potwierdzenia, że oferowane przez Wykonawcę samochody odpowiadają wymaganiom określonym w niniejszej SIWZ, w zakresie wskazanym w Części I SIWZ – załącznik nr 1. 11.1.2.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11.1. SIWZ. 11.1.3 W przypadku polegania na zasobach innych podmiotów, o których mowa w art. 22a ustawy </w:t>
      </w:r>
      <w:proofErr w:type="spellStart"/>
      <w:r w:rsidRPr="009D09F1">
        <w:rPr>
          <w:rFonts w:ascii="Times New Roman" w:eastAsia="Times New Roman" w:hAnsi="Times New Roman" w:cs="Times New Roman"/>
          <w:sz w:val="24"/>
          <w:szCs w:val="24"/>
          <w:lang w:eastAsia="pl-PL"/>
        </w:rPr>
        <w:t>Pzp</w:t>
      </w:r>
      <w:proofErr w:type="spellEnd"/>
      <w:r w:rsidRPr="009D09F1">
        <w:rPr>
          <w:rFonts w:ascii="Times New Roman" w:eastAsia="Times New Roman" w:hAnsi="Times New Roman" w:cs="Times New Roman"/>
          <w:sz w:val="24"/>
          <w:szCs w:val="24"/>
          <w:lang w:eastAsia="pl-PL"/>
        </w:rPr>
        <w:t xml:space="preserve"> Zamawiający zgodnie z pkt. 9.4.2 SIWZ żąda dokumentu stanowiącego załącznik nr 4 Części I SIWZ. 11.1.4. W przypadku wspólnego ubiegania się o zamówienie przez wykonawców, oświadczenia, o którym mowa w pkt. 11.1 SIWZ składa każdy z wykonawców wspólnie ubiegających się o zamówienie. Oświadczenia te potwierdzają spełnianie warunków udziału w postępowaniu oraz brak podstaw wykluczenia w zakresie, w którym każdy z wykonawców wykazuje spełnianie warunków udziału w postępowaniu oraz brak podstaw wykluczenia Wykonawca zagraniczny składa dokumenty zgodnie z zapisami pkt. 9, 10 i 11 SIWZ ze szczególnym uwzględnieniem, aby dokumenty złożone wraz z ofertą potwierdzały, iż oferta została podpisana przez osoby uprawnione do reprezentowania Wykonawcy.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Jeżeli Wykonawca ma siedzibę lub miejsce zamieszkania poza terytorium Rzeczypospolitej Polskiej, zamiast dokumentów o których mowa w pkt. 11.2.1) b), składa dokument lub dokumenty wystawione w kraju, w którym Wykonawca ma siedzibę lub miejsce zamieszkania, potwierdzające odpowiednio, że nie otwarto jego likwidacji ani nie ogłoszono upadłości. Dokument powinien być wystawiony nie wcześniej niż 6 </w:t>
      </w:r>
      <w:proofErr w:type="spellStart"/>
      <w:r w:rsidRPr="009D09F1">
        <w:rPr>
          <w:rFonts w:ascii="Times New Roman" w:eastAsia="Times New Roman" w:hAnsi="Times New Roman" w:cs="Times New Roman"/>
          <w:sz w:val="24"/>
          <w:szCs w:val="24"/>
          <w:lang w:eastAsia="pl-PL"/>
        </w:rPr>
        <w:t>m-cy</w:t>
      </w:r>
      <w:proofErr w:type="spellEnd"/>
      <w:r w:rsidRPr="009D09F1">
        <w:rPr>
          <w:rFonts w:ascii="Times New Roman" w:eastAsia="Times New Roman" w:hAnsi="Times New Roman" w:cs="Times New Roman"/>
          <w:sz w:val="24"/>
          <w:szCs w:val="24"/>
          <w:lang w:eastAsia="pl-PL"/>
        </w:rPr>
        <w:t xml:space="preserve"> przed upływem terminu składania ofert. </w:t>
      </w:r>
    </w:p>
    <w:p w:rsidR="009D09F1" w:rsidRPr="009D09F1" w:rsidRDefault="009D09F1" w:rsidP="009D09F1">
      <w:pPr>
        <w:spacing w:after="0" w:line="240" w:lineRule="auto"/>
        <w:rPr>
          <w:rFonts w:ascii="Times New Roman" w:eastAsia="Times New Roman" w:hAnsi="Times New Roman" w:cs="Times New Roman"/>
          <w:sz w:val="24"/>
          <w:szCs w:val="24"/>
          <w:lang w:eastAsia="pl-PL"/>
        </w:rPr>
      </w:pPr>
      <w:r w:rsidRPr="009D09F1">
        <w:rPr>
          <w:rFonts w:ascii="Times New Roman" w:eastAsia="Times New Roman" w:hAnsi="Times New Roman" w:cs="Times New Roman"/>
          <w:sz w:val="24"/>
          <w:szCs w:val="24"/>
          <w:u w:val="single"/>
          <w:lang w:eastAsia="pl-PL"/>
        </w:rPr>
        <w:t xml:space="preserve">SEKCJA IV: PROCEDURA </w:t>
      </w:r>
    </w:p>
    <w:p w:rsidR="009D09F1" w:rsidRPr="009D09F1" w:rsidRDefault="009D09F1" w:rsidP="009D09F1">
      <w:pPr>
        <w:spacing w:after="0" w:line="240" w:lineRule="auto"/>
        <w:rPr>
          <w:rFonts w:ascii="Times New Roman" w:eastAsia="Times New Roman" w:hAnsi="Times New Roman" w:cs="Times New Roman"/>
          <w:sz w:val="24"/>
          <w:szCs w:val="24"/>
          <w:lang w:eastAsia="pl-PL"/>
        </w:rPr>
      </w:pPr>
      <w:r w:rsidRPr="009D09F1">
        <w:rPr>
          <w:rFonts w:ascii="Times New Roman" w:eastAsia="Times New Roman" w:hAnsi="Times New Roman" w:cs="Times New Roman"/>
          <w:b/>
          <w:bCs/>
          <w:sz w:val="24"/>
          <w:szCs w:val="24"/>
          <w:lang w:eastAsia="pl-PL"/>
        </w:rPr>
        <w:t xml:space="preserve">IV.1) OPIS </w:t>
      </w:r>
      <w:r w:rsidRPr="009D09F1">
        <w:rPr>
          <w:rFonts w:ascii="Times New Roman" w:eastAsia="Times New Roman" w:hAnsi="Times New Roman" w:cs="Times New Roman"/>
          <w:sz w:val="24"/>
          <w:szCs w:val="24"/>
          <w:lang w:eastAsia="pl-PL"/>
        </w:rPr>
        <w:br/>
      </w:r>
      <w:r w:rsidRPr="009D09F1">
        <w:rPr>
          <w:rFonts w:ascii="Times New Roman" w:eastAsia="Times New Roman" w:hAnsi="Times New Roman" w:cs="Times New Roman"/>
          <w:b/>
          <w:bCs/>
          <w:sz w:val="24"/>
          <w:szCs w:val="24"/>
          <w:lang w:eastAsia="pl-PL"/>
        </w:rPr>
        <w:t xml:space="preserve">IV.1.1) Tryb udzielenia zamówienia: </w:t>
      </w:r>
      <w:r w:rsidRPr="009D09F1">
        <w:rPr>
          <w:rFonts w:ascii="Times New Roman" w:eastAsia="Times New Roman" w:hAnsi="Times New Roman" w:cs="Times New Roman"/>
          <w:sz w:val="24"/>
          <w:szCs w:val="24"/>
          <w:lang w:eastAsia="pl-PL"/>
        </w:rPr>
        <w:t xml:space="preserve">Przetarg nieograniczony </w:t>
      </w:r>
      <w:r w:rsidRPr="009D09F1">
        <w:rPr>
          <w:rFonts w:ascii="Times New Roman" w:eastAsia="Times New Roman" w:hAnsi="Times New Roman" w:cs="Times New Roman"/>
          <w:sz w:val="24"/>
          <w:szCs w:val="24"/>
          <w:lang w:eastAsia="pl-PL"/>
        </w:rPr>
        <w:br/>
      </w:r>
      <w:r w:rsidRPr="009D09F1">
        <w:rPr>
          <w:rFonts w:ascii="Times New Roman" w:eastAsia="Times New Roman" w:hAnsi="Times New Roman" w:cs="Times New Roman"/>
          <w:b/>
          <w:bCs/>
          <w:sz w:val="24"/>
          <w:szCs w:val="24"/>
          <w:lang w:eastAsia="pl-PL"/>
        </w:rPr>
        <w:t>IV.1.2) Zamawiający żąda wniesienia wadium:</w:t>
      </w:r>
      <w:r w:rsidRPr="009D09F1">
        <w:rPr>
          <w:rFonts w:ascii="Times New Roman" w:eastAsia="Times New Roman" w:hAnsi="Times New Roman" w:cs="Times New Roman"/>
          <w:sz w:val="24"/>
          <w:szCs w:val="24"/>
          <w:lang w:eastAsia="pl-PL"/>
        </w:rPr>
        <w:t xml:space="preserve"> </w:t>
      </w:r>
    </w:p>
    <w:p w:rsidR="009D09F1" w:rsidRPr="009D09F1" w:rsidRDefault="009D09F1" w:rsidP="009D09F1">
      <w:pPr>
        <w:spacing w:after="0" w:line="240" w:lineRule="auto"/>
        <w:rPr>
          <w:rFonts w:ascii="Times New Roman" w:eastAsia="Times New Roman" w:hAnsi="Times New Roman" w:cs="Times New Roman"/>
          <w:sz w:val="24"/>
          <w:szCs w:val="24"/>
          <w:lang w:eastAsia="pl-PL"/>
        </w:rPr>
      </w:pPr>
      <w:r w:rsidRPr="009D09F1">
        <w:rPr>
          <w:rFonts w:ascii="Times New Roman" w:eastAsia="Times New Roman" w:hAnsi="Times New Roman" w:cs="Times New Roman"/>
          <w:sz w:val="24"/>
          <w:szCs w:val="24"/>
          <w:lang w:eastAsia="pl-PL"/>
        </w:rPr>
        <w:t xml:space="preserve">Nie </w:t>
      </w:r>
      <w:r w:rsidRPr="009D09F1">
        <w:rPr>
          <w:rFonts w:ascii="Times New Roman" w:eastAsia="Times New Roman" w:hAnsi="Times New Roman" w:cs="Times New Roman"/>
          <w:sz w:val="24"/>
          <w:szCs w:val="24"/>
          <w:lang w:eastAsia="pl-PL"/>
        </w:rPr>
        <w:br/>
        <w:t xml:space="preserve">Informacja na temat wadium </w:t>
      </w:r>
      <w:r w:rsidRPr="009D09F1">
        <w:rPr>
          <w:rFonts w:ascii="Times New Roman" w:eastAsia="Times New Roman" w:hAnsi="Times New Roman" w:cs="Times New Roman"/>
          <w:sz w:val="24"/>
          <w:szCs w:val="24"/>
          <w:lang w:eastAsia="pl-PL"/>
        </w:rPr>
        <w:br/>
      </w:r>
    </w:p>
    <w:p w:rsidR="009D09F1" w:rsidRPr="009D09F1" w:rsidRDefault="009D09F1" w:rsidP="009D09F1">
      <w:pPr>
        <w:spacing w:after="0" w:line="240" w:lineRule="auto"/>
        <w:rPr>
          <w:rFonts w:ascii="Times New Roman" w:eastAsia="Times New Roman" w:hAnsi="Times New Roman" w:cs="Times New Roman"/>
          <w:sz w:val="24"/>
          <w:szCs w:val="24"/>
          <w:lang w:eastAsia="pl-PL"/>
        </w:rPr>
      </w:pPr>
      <w:r w:rsidRPr="009D09F1">
        <w:rPr>
          <w:rFonts w:ascii="Times New Roman" w:eastAsia="Times New Roman" w:hAnsi="Times New Roman" w:cs="Times New Roman"/>
          <w:sz w:val="24"/>
          <w:szCs w:val="24"/>
          <w:lang w:eastAsia="pl-PL"/>
        </w:rPr>
        <w:br/>
      </w:r>
      <w:r w:rsidRPr="009D09F1">
        <w:rPr>
          <w:rFonts w:ascii="Times New Roman" w:eastAsia="Times New Roman" w:hAnsi="Times New Roman" w:cs="Times New Roman"/>
          <w:b/>
          <w:bCs/>
          <w:sz w:val="24"/>
          <w:szCs w:val="24"/>
          <w:lang w:eastAsia="pl-PL"/>
        </w:rPr>
        <w:t>IV.1.3) Przewiduje się udzielenie zaliczek na poczet wykonania zamówienia:</w:t>
      </w:r>
      <w:r w:rsidRPr="009D09F1">
        <w:rPr>
          <w:rFonts w:ascii="Times New Roman" w:eastAsia="Times New Roman" w:hAnsi="Times New Roman" w:cs="Times New Roman"/>
          <w:sz w:val="24"/>
          <w:szCs w:val="24"/>
          <w:lang w:eastAsia="pl-PL"/>
        </w:rPr>
        <w:t xml:space="preserve"> </w:t>
      </w:r>
    </w:p>
    <w:p w:rsidR="009D09F1" w:rsidRPr="009D09F1" w:rsidRDefault="009D09F1" w:rsidP="009D09F1">
      <w:pPr>
        <w:spacing w:after="0" w:line="240" w:lineRule="auto"/>
        <w:rPr>
          <w:rFonts w:ascii="Times New Roman" w:eastAsia="Times New Roman" w:hAnsi="Times New Roman" w:cs="Times New Roman"/>
          <w:sz w:val="24"/>
          <w:szCs w:val="24"/>
          <w:lang w:eastAsia="pl-PL"/>
        </w:rPr>
      </w:pPr>
      <w:r w:rsidRPr="009D09F1">
        <w:rPr>
          <w:rFonts w:ascii="Times New Roman" w:eastAsia="Times New Roman" w:hAnsi="Times New Roman" w:cs="Times New Roman"/>
          <w:sz w:val="24"/>
          <w:szCs w:val="24"/>
          <w:lang w:eastAsia="pl-PL"/>
        </w:rPr>
        <w:t xml:space="preserve">Nie </w:t>
      </w:r>
      <w:r w:rsidRPr="009D09F1">
        <w:rPr>
          <w:rFonts w:ascii="Times New Roman" w:eastAsia="Times New Roman" w:hAnsi="Times New Roman" w:cs="Times New Roman"/>
          <w:sz w:val="24"/>
          <w:szCs w:val="24"/>
          <w:lang w:eastAsia="pl-PL"/>
        </w:rPr>
        <w:br/>
        <w:t xml:space="preserve">Należy podać informacje na temat udzielania zaliczek: </w:t>
      </w:r>
      <w:r w:rsidRPr="009D09F1">
        <w:rPr>
          <w:rFonts w:ascii="Times New Roman" w:eastAsia="Times New Roman" w:hAnsi="Times New Roman" w:cs="Times New Roman"/>
          <w:sz w:val="24"/>
          <w:szCs w:val="24"/>
          <w:lang w:eastAsia="pl-PL"/>
        </w:rPr>
        <w:br/>
      </w:r>
    </w:p>
    <w:p w:rsidR="009D09F1" w:rsidRPr="009D09F1" w:rsidRDefault="009D09F1" w:rsidP="009D09F1">
      <w:pPr>
        <w:spacing w:after="0" w:line="240" w:lineRule="auto"/>
        <w:rPr>
          <w:rFonts w:ascii="Times New Roman" w:eastAsia="Times New Roman" w:hAnsi="Times New Roman" w:cs="Times New Roman"/>
          <w:sz w:val="24"/>
          <w:szCs w:val="24"/>
          <w:lang w:eastAsia="pl-PL"/>
        </w:rPr>
      </w:pPr>
      <w:r w:rsidRPr="009D09F1">
        <w:rPr>
          <w:rFonts w:ascii="Times New Roman" w:eastAsia="Times New Roman" w:hAnsi="Times New Roman" w:cs="Times New Roman"/>
          <w:sz w:val="24"/>
          <w:szCs w:val="24"/>
          <w:lang w:eastAsia="pl-PL"/>
        </w:rPr>
        <w:lastRenderedPageBreak/>
        <w:br/>
      </w:r>
      <w:r w:rsidRPr="009D09F1">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9D09F1" w:rsidRPr="009D09F1" w:rsidRDefault="009D09F1" w:rsidP="009D09F1">
      <w:pPr>
        <w:spacing w:after="0" w:line="240" w:lineRule="auto"/>
        <w:rPr>
          <w:rFonts w:ascii="Times New Roman" w:eastAsia="Times New Roman" w:hAnsi="Times New Roman" w:cs="Times New Roman"/>
          <w:sz w:val="24"/>
          <w:szCs w:val="24"/>
          <w:lang w:eastAsia="pl-PL"/>
        </w:rPr>
      </w:pPr>
      <w:r w:rsidRPr="009D09F1">
        <w:rPr>
          <w:rFonts w:ascii="Times New Roman" w:eastAsia="Times New Roman" w:hAnsi="Times New Roman" w:cs="Times New Roman"/>
          <w:sz w:val="24"/>
          <w:szCs w:val="24"/>
          <w:lang w:eastAsia="pl-PL"/>
        </w:rPr>
        <w:t xml:space="preserve">Nie </w:t>
      </w:r>
      <w:r w:rsidRPr="009D09F1">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9D09F1">
        <w:rPr>
          <w:rFonts w:ascii="Times New Roman" w:eastAsia="Times New Roman" w:hAnsi="Times New Roman" w:cs="Times New Roman"/>
          <w:sz w:val="24"/>
          <w:szCs w:val="24"/>
          <w:lang w:eastAsia="pl-PL"/>
        </w:rPr>
        <w:br/>
        <w:t xml:space="preserve">Nie </w:t>
      </w:r>
      <w:r w:rsidRPr="009D09F1">
        <w:rPr>
          <w:rFonts w:ascii="Times New Roman" w:eastAsia="Times New Roman" w:hAnsi="Times New Roman" w:cs="Times New Roman"/>
          <w:sz w:val="24"/>
          <w:szCs w:val="24"/>
          <w:lang w:eastAsia="pl-PL"/>
        </w:rPr>
        <w:br/>
        <w:t xml:space="preserve">Informacje dodatkowe: </w:t>
      </w:r>
      <w:r w:rsidRPr="009D09F1">
        <w:rPr>
          <w:rFonts w:ascii="Times New Roman" w:eastAsia="Times New Roman" w:hAnsi="Times New Roman" w:cs="Times New Roman"/>
          <w:sz w:val="24"/>
          <w:szCs w:val="24"/>
          <w:lang w:eastAsia="pl-PL"/>
        </w:rPr>
        <w:br/>
      </w:r>
    </w:p>
    <w:p w:rsidR="009D09F1" w:rsidRPr="009D09F1" w:rsidRDefault="009D09F1" w:rsidP="009D09F1">
      <w:pPr>
        <w:spacing w:after="0" w:line="240" w:lineRule="auto"/>
        <w:rPr>
          <w:rFonts w:ascii="Times New Roman" w:eastAsia="Times New Roman" w:hAnsi="Times New Roman" w:cs="Times New Roman"/>
          <w:sz w:val="24"/>
          <w:szCs w:val="24"/>
          <w:lang w:eastAsia="pl-PL"/>
        </w:rPr>
      </w:pPr>
      <w:r w:rsidRPr="009D09F1">
        <w:rPr>
          <w:rFonts w:ascii="Times New Roman" w:eastAsia="Times New Roman" w:hAnsi="Times New Roman" w:cs="Times New Roman"/>
          <w:sz w:val="24"/>
          <w:szCs w:val="24"/>
          <w:lang w:eastAsia="pl-PL"/>
        </w:rPr>
        <w:br/>
      </w:r>
      <w:r w:rsidRPr="009D09F1">
        <w:rPr>
          <w:rFonts w:ascii="Times New Roman" w:eastAsia="Times New Roman" w:hAnsi="Times New Roman" w:cs="Times New Roman"/>
          <w:b/>
          <w:bCs/>
          <w:sz w:val="24"/>
          <w:szCs w:val="24"/>
          <w:lang w:eastAsia="pl-PL"/>
        </w:rPr>
        <w:t xml:space="preserve">IV.1.5.) Wymaga się złożenia oferty wariantowej: </w:t>
      </w:r>
    </w:p>
    <w:p w:rsidR="009D09F1" w:rsidRPr="009D09F1" w:rsidRDefault="009D09F1" w:rsidP="009D09F1">
      <w:pPr>
        <w:spacing w:after="0" w:line="240" w:lineRule="auto"/>
        <w:rPr>
          <w:rFonts w:ascii="Times New Roman" w:eastAsia="Times New Roman" w:hAnsi="Times New Roman" w:cs="Times New Roman"/>
          <w:sz w:val="24"/>
          <w:szCs w:val="24"/>
          <w:lang w:eastAsia="pl-PL"/>
        </w:rPr>
      </w:pPr>
      <w:r w:rsidRPr="009D09F1">
        <w:rPr>
          <w:rFonts w:ascii="Times New Roman" w:eastAsia="Times New Roman" w:hAnsi="Times New Roman" w:cs="Times New Roman"/>
          <w:sz w:val="24"/>
          <w:szCs w:val="24"/>
          <w:lang w:eastAsia="pl-PL"/>
        </w:rPr>
        <w:t xml:space="preserve">Nie </w:t>
      </w:r>
      <w:r w:rsidRPr="009D09F1">
        <w:rPr>
          <w:rFonts w:ascii="Times New Roman" w:eastAsia="Times New Roman" w:hAnsi="Times New Roman" w:cs="Times New Roman"/>
          <w:sz w:val="24"/>
          <w:szCs w:val="24"/>
          <w:lang w:eastAsia="pl-PL"/>
        </w:rPr>
        <w:br/>
        <w:t xml:space="preserve">Dopuszcza się złożenie oferty wariantowej </w:t>
      </w:r>
      <w:r w:rsidRPr="009D09F1">
        <w:rPr>
          <w:rFonts w:ascii="Times New Roman" w:eastAsia="Times New Roman" w:hAnsi="Times New Roman" w:cs="Times New Roman"/>
          <w:sz w:val="24"/>
          <w:szCs w:val="24"/>
          <w:lang w:eastAsia="pl-PL"/>
        </w:rPr>
        <w:br/>
        <w:t xml:space="preserve">Nie </w:t>
      </w:r>
      <w:r w:rsidRPr="009D09F1">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9D09F1">
        <w:rPr>
          <w:rFonts w:ascii="Times New Roman" w:eastAsia="Times New Roman" w:hAnsi="Times New Roman" w:cs="Times New Roman"/>
          <w:sz w:val="24"/>
          <w:szCs w:val="24"/>
          <w:lang w:eastAsia="pl-PL"/>
        </w:rPr>
        <w:br/>
        <w:t xml:space="preserve">Nie </w:t>
      </w:r>
    </w:p>
    <w:p w:rsidR="009D09F1" w:rsidRPr="009D09F1" w:rsidRDefault="009D09F1" w:rsidP="009D09F1">
      <w:pPr>
        <w:spacing w:after="0" w:line="240" w:lineRule="auto"/>
        <w:rPr>
          <w:rFonts w:ascii="Times New Roman" w:eastAsia="Times New Roman" w:hAnsi="Times New Roman" w:cs="Times New Roman"/>
          <w:sz w:val="24"/>
          <w:szCs w:val="24"/>
          <w:lang w:eastAsia="pl-PL"/>
        </w:rPr>
      </w:pPr>
      <w:r w:rsidRPr="009D09F1">
        <w:rPr>
          <w:rFonts w:ascii="Times New Roman" w:eastAsia="Times New Roman" w:hAnsi="Times New Roman" w:cs="Times New Roman"/>
          <w:sz w:val="24"/>
          <w:szCs w:val="24"/>
          <w:lang w:eastAsia="pl-PL"/>
        </w:rPr>
        <w:br/>
      </w:r>
      <w:r w:rsidRPr="009D09F1">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9D09F1">
        <w:rPr>
          <w:rFonts w:ascii="Times New Roman" w:eastAsia="Times New Roman" w:hAnsi="Times New Roman" w:cs="Times New Roman"/>
          <w:sz w:val="24"/>
          <w:szCs w:val="24"/>
          <w:lang w:eastAsia="pl-PL"/>
        </w:rPr>
        <w:br/>
      </w:r>
      <w:r w:rsidRPr="009D09F1">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9D09F1" w:rsidRPr="009D09F1" w:rsidRDefault="009D09F1" w:rsidP="009D09F1">
      <w:pPr>
        <w:spacing w:after="0" w:line="240" w:lineRule="auto"/>
        <w:rPr>
          <w:rFonts w:ascii="Times New Roman" w:eastAsia="Times New Roman" w:hAnsi="Times New Roman" w:cs="Times New Roman"/>
          <w:sz w:val="24"/>
          <w:szCs w:val="24"/>
          <w:lang w:eastAsia="pl-PL"/>
        </w:rPr>
      </w:pPr>
      <w:r w:rsidRPr="009D09F1">
        <w:rPr>
          <w:rFonts w:ascii="Times New Roman" w:eastAsia="Times New Roman" w:hAnsi="Times New Roman" w:cs="Times New Roman"/>
          <w:sz w:val="24"/>
          <w:szCs w:val="24"/>
          <w:lang w:eastAsia="pl-PL"/>
        </w:rPr>
        <w:t xml:space="preserve">Liczba wykonawców   </w:t>
      </w:r>
      <w:r w:rsidRPr="009D09F1">
        <w:rPr>
          <w:rFonts w:ascii="Times New Roman" w:eastAsia="Times New Roman" w:hAnsi="Times New Roman" w:cs="Times New Roman"/>
          <w:sz w:val="24"/>
          <w:szCs w:val="24"/>
          <w:lang w:eastAsia="pl-PL"/>
        </w:rPr>
        <w:br/>
        <w:t xml:space="preserve">Przewidywana minimalna liczba wykonawców </w:t>
      </w:r>
      <w:r w:rsidRPr="009D09F1">
        <w:rPr>
          <w:rFonts w:ascii="Times New Roman" w:eastAsia="Times New Roman" w:hAnsi="Times New Roman" w:cs="Times New Roman"/>
          <w:sz w:val="24"/>
          <w:szCs w:val="24"/>
          <w:lang w:eastAsia="pl-PL"/>
        </w:rPr>
        <w:br/>
        <w:t xml:space="preserve">Maksymalna liczba wykonawców   </w:t>
      </w:r>
      <w:r w:rsidRPr="009D09F1">
        <w:rPr>
          <w:rFonts w:ascii="Times New Roman" w:eastAsia="Times New Roman" w:hAnsi="Times New Roman" w:cs="Times New Roman"/>
          <w:sz w:val="24"/>
          <w:szCs w:val="24"/>
          <w:lang w:eastAsia="pl-PL"/>
        </w:rPr>
        <w:br/>
        <w:t xml:space="preserve">Kryteria selekcji wykonawców: </w:t>
      </w:r>
      <w:r w:rsidRPr="009D09F1">
        <w:rPr>
          <w:rFonts w:ascii="Times New Roman" w:eastAsia="Times New Roman" w:hAnsi="Times New Roman" w:cs="Times New Roman"/>
          <w:sz w:val="24"/>
          <w:szCs w:val="24"/>
          <w:lang w:eastAsia="pl-PL"/>
        </w:rPr>
        <w:br/>
      </w:r>
    </w:p>
    <w:p w:rsidR="009D09F1" w:rsidRPr="009D09F1" w:rsidRDefault="009D09F1" w:rsidP="009D09F1">
      <w:pPr>
        <w:spacing w:after="0" w:line="240" w:lineRule="auto"/>
        <w:rPr>
          <w:rFonts w:ascii="Times New Roman" w:eastAsia="Times New Roman" w:hAnsi="Times New Roman" w:cs="Times New Roman"/>
          <w:sz w:val="24"/>
          <w:szCs w:val="24"/>
          <w:lang w:eastAsia="pl-PL"/>
        </w:rPr>
      </w:pPr>
      <w:r w:rsidRPr="009D09F1">
        <w:rPr>
          <w:rFonts w:ascii="Times New Roman" w:eastAsia="Times New Roman" w:hAnsi="Times New Roman" w:cs="Times New Roman"/>
          <w:sz w:val="24"/>
          <w:szCs w:val="24"/>
          <w:lang w:eastAsia="pl-PL"/>
        </w:rPr>
        <w:br/>
      </w:r>
      <w:r w:rsidRPr="009D09F1">
        <w:rPr>
          <w:rFonts w:ascii="Times New Roman" w:eastAsia="Times New Roman" w:hAnsi="Times New Roman" w:cs="Times New Roman"/>
          <w:b/>
          <w:bCs/>
          <w:sz w:val="24"/>
          <w:szCs w:val="24"/>
          <w:lang w:eastAsia="pl-PL"/>
        </w:rPr>
        <w:t xml:space="preserve">IV.1.7) Informacje na temat umowy ramowej lub dynamicznego systemu zakupów: </w:t>
      </w:r>
    </w:p>
    <w:p w:rsidR="009D09F1" w:rsidRPr="009D09F1" w:rsidRDefault="009D09F1" w:rsidP="009D09F1">
      <w:pPr>
        <w:spacing w:after="0" w:line="240" w:lineRule="auto"/>
        <w:rPr>
          <w:rFonts w:ascii="Times New Roman" w:eastAsia="Times New Roman" w:hAnsi="Times New Roman" w:cs="Times New Roman"/>
          <w:sz w:val="24"/>
          <w:szCs w:val="24"/>
          <w:lang w:eastAsia="pl-PL"/>
        </w:rPr>
      </w:pPr>
      <w:r w:rsidRPr="009D09F1">
        <w:rPr>
          <w:rFonts w:ascii="Times New Roman" w:eastAsia="Times New Roman" w:hAnsi="Times New Roman" w:cs="Times New Roman"/>
          <w:sz w:val="24"/>
          <w:szCs w:val="24"/>
          <w:lang w:eastAsia="pl-PL"/>
        </w:rPr>
        <w:t xml:space="preserve">Umowa ramowa będzie zawarta: </w:t>
      </w:r>
      <w:r w:rsidRPr="009D09F1">
        <w:rPr>
          <w:rFonts w:ascii="Times New Roman" w:eastAsia="Times New Roman" w:hAnsi="Times New Roman" w:cs="Times New Roman"/>
          <w:sz w:val="24"/>
          <w:szCs w:val="24"/>
          <w:lang w:eastAsia="pl-PL"/>
        </w:rPr>
        <w:br/>
      </w:r>
      <w:r w:rsidRPr="009D09F1">
        <w:rPr>
          <w:rFonts w:ascii="Times New Roman" w:eastAsia="Times New Roman" w:hAnsi="Times New Roman" w:cs="Times New Roman"/>
          <w:sz w:val="24"/>
          <w:szCs w:val="24"/>
          <w:lang w:eastAsia="pl-PL"/>
        </w:rPr>
        <w:br/>
        <w:t xml:space="preserve">Czy przewiduje się ograniczenie liczby uczestników umowy ramowej: </w:t>
      </w:r>
      <w:r w:rsidRPr="009D09F1">
        <w:rPr>
          <w:rFonts w:ascii="Times New Roman" w:eastAsia="Times New Roman" w:hAnsi="Times New Roman" w:cs="Times New Roman"/>
          <w:sz w:val="24"/>
          <w:szCs w:val="24"/>
          <w:lang w:eastAsia="pl-PL"/>
        </w:rPr>
        <w:br/>
      </w:r>
      <w:r w:rsidRPr="009D09F1">
        <w:rPr>
          <w:rFonts w:ascii="Times New Roman" w:eastAsia="Times New Roman" w:hAnsi="Times New Roman" w:cs="Times New Roman"/>
          <w:sz w:val="24"/>
          <w:szCs w:val="24"/>
          <w:lang w:eastAsia="pl-PL"/>
        </w:rPr>
        <w:br/>
        <w:t xml:space="preserve">Przewidziana maksymalna liczba uczestników umowy ramowej: </w:t>
      </w:r>
      <w:r w:rsidRPr="009D09F1">
        <w:rPr>
          <w:rFonts w:ascii="Times New Roman" w:eastAsia="Times New Roman" w:hAnsi="Times New Roman" w:cs="Times New Roman"/>
          <w:sz w:val="24"/>
          <w:szCs w:val="24"/>
          <w:lang w:eastAsia="pl-PL"/>
        </w:rPr>
        <w:br/>
      </w:r>
      <w:r w:rsidRPr="009D09F1">
        <w:rPr>
          <w:rFonts w:ascii="Times New Roman" w:eastAsia="Times New Roman" w:hAnsi="Times New Roman" w:cs="Times New Roman"/>
          <w:sz w:val="24"/>
          <w:szCs w:val="24"/>
          <w:lang w:eastAsia="pl-PL"/>
        </w:rPr>
        <w:br/>
        <w:t xml:space="preserve">Informacje dodatkowe: </w:t>
      </w:r>
      <w:r w:rsidRPr="009D09F1">
        <w:rPr>
          <w:rFonts w:ascii="Times New Roman" w:eastAsia="Times New Roman" w:hAnsi="Times New Roman" w:cs="Times New Roman"/>
          <w:sz w:val="24"/>
          <w:szCs w:val="24"/>
          <w:lang w:eastAsia="pl-PL"/>
        </w:rPr>
        <w:br/>
      </w:r>
      <w:r w:rsidRPr="009D09F1">
        <w:rPr>
          <w:rFonts w:ascii="Times New Roman" w:eastAsia="Times New Roman" w:hAnsi="Times New Roman" w:cs="Times New Roman"/>
          <w:sz w:val="24"/>
          <w:szCs w:val="24"/>
          <w:lang w:eastAsia="pl-PL"/>
        </w:rPr>
        <w:br/>
        <w:t xml:space="preserve">Zamówienie obejmuje ustanowienie dynamicznego systemu zakupów: </w:t>
      </w:r>
      <w:r w:rsidRPr="009D09F1">
        <w:rPr>
          <w:rFonts w:ascii="Times New Roman" w:eastAsia="Times New Roman" w:hAnsi="Times New Roman" w:cs="Times New Roman"/>
          <w:sz w:val="24"/>
          <w:szCs w:val="24"/>
          <w:lang w:eastAsia="pl-PL"/>
        </w:rPr>
        <w:br/>
        <w:t xml:space="preserve">Nie </w:t>
      </w:r>
      <w:r w:rsidRPr="009D09F1">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9D09F1">
        <w:rPr>
          <w:rFonts w:ascii="Times New Roman" w:eastAsia="Times New Roman" w:hAnsi="Times New Roman" w:cs="Times New Roman"/>
          <w:sz w:val="24"/>
          <w:szCs w:val="24"/>
          <w:lang w:eastAsia="pl-PL"/>
        </w:rPr>
        <w:br/>
      </w:r>
      <w:r w:rsidRPr="009D09F1">
        <w:rPr>
          <w:rFonts w:ascii="Times New Roman" w:eastAsia="Times New Roman" w:hAnsi="Times New Roman" w:cs="Times New Roman"/>
          <w:sz w:val="24"/>
          <w:szCs w:val="24"/>
          <w:lang w:eastAsia="pl-PL"/>
        </w:rPr>
        <w:br/>
        <w:t xml:space="preserve">Informacje dodatkowe: </w:t>
      </w:r>
      <w:r w:rsidRPr="009D09F1">
        <w:rPr>
          <w:rFonts w:ascii="Times New Roman" w:eastAsia="Times New Roman" w:hAnsi="Times New Roman" w:cs="Times New Roman"/>
          <w:sz w:val="24"/>
          <w:szCs w:val="24"/>
          <w:lang w:eastAsia="pl-PL"/>
        </w:rPr>
        <w:br/>
      </w:r>
      <w:r w:rsidRPr="009D09F1">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9D09F1">
        <w:rPr>
          <w:rFonts w:ascii="Times New Roman" w:eastAsia="Times New Roman" w:hAnsi="Times New Roman" w:cs="Times New Roman"/>
          <w:sz w:val="24"/>
          <w:szCs w:val="24"/>
          <w:lang w:eastAsia="pl-PL"/>
        </w:rPr>
        <w:br/>
        <w:t xml:space="preserve">Nie </w:t>
      </w:r>
      <w:r w:rsidRPr="009D09F1">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9D09F1">
        <w:rPr>
          <w:rFonts w:ascii="Times New Roman" w:eastAsia="Times New Roman" w:hAnsi="Times New Roman" w:cs="Times New Roman"/>
          <w:sz w:val="24"/>
          <w:szCs w:val="24"/>
          <w:lang w:eastAsia="pl-PL"/>
        </w:rPr>
        <w:br/>
        <w:t xml:space="preserve">Nie </w:t>
      </w:r>
    </w:p>
    <w:p w:rsidR="009D09F1" w:rsidRPr="009D09F1" w:rsidRDefault="009D09F1" w:rsidP="009D09F1">
      <w:pPr>
        <w:spacing w:after="0" w:line="240" w:lineRule="auto"/>
        <w:rPr>
          <w:rFonts w:ascii="Times New Roman" w:eastAsia="Times New Roman" w:hAnsi="Times New Roman" w:cs="Times New Roman"/>
          <w:sz w:val="24"/>
          <w:szCs w:val="24"/>
          <w:lang w:eastAsia="pl-PL"/>
        </w:rPr>
      </w:pPr>
      <w:r w:rsidRPr="009D09F1">
        <w:rPr>
          <w:rFonts w:ascii="Times New Roman" w:eastAsia="Times New Roman" w:hAnsi="Times New Roman" w:cs="Times New Roman"/>
          <w:sz w:val="24"/>
          <w:szCs w:val="24"/>
          <w:lang w:eastAsia="pl-PL"/>
        </w:rPr>
        <w:lastRenderedPageBreak/>
        <w:br/>
      </w:r>
      <w:r w:rsidRPr="009D09F1">
        <w:rPr>
          <w:rFonts w:ascii="Times New Roman" w:eastAsia="Times New Roman" w:hAnsi="Times New Roman" w:cs="Times New Roman"/>
          <w:b/>
          <w:bCs/>
          <w:sz w:val="24"/>
          <w:szCs w:val="24"/>
          <w:lang w:eastAsia="pl-PL"/>
        </w:rPr>
        <w:t xml:space="preserve">IV.1.8) Aukcja elektroniczna </w:t>
      </w:r>
      <w:r w:rsidRPr="009D09F1">
        <w:rPr>
          <w:rFonts w:ascii="Times New Roman" w:eastAsia="Times New Roman" w:hAnsi="Times New Roman" w:cs="Times New Roman"/>
          <w:sz w:val="24"/>
          <w:szCs w:val="24"/>
          <w:lang w:eastAsia="pl-PL"/>
        </w:rPr>
        <w:br/>
      </w:r>
      <w:r w:rsidRPr="009D09F1">
        <w:rPr>
          <w:rFonts w:ascii="Times New Roman" w:eastAsia="Times New Roman" w:hAnsi="Times New Roman" w:cs="Times New Roman"/>
          <w:b/>
          <w:bCs/>
          <w:sz w:val="24"/>
          <w:szCs w:val="24"/>
          <w:lang w:eastAsia="pl-PL"/>
        </w:rPr>
        <w:t xml:space="preserve">Przewidziane jest przeprowadzenie aukcji elektronicznej </w:t>
      </w:r>
      <w:r w:rsidRPr="009D09F1">
        <w:rPr>
          <w:rFonts w:ascii="Times New Roman" w:eastAsia="Times New Roman" w:hAnsi="Times New Roman" w:cs="Times New Roman"/>
          <w:i/>
          <w:iCs/>
          <w:sz w:val="24"/>
          <w:szCs w:val="24"/>
          <w:lang w:eastAsia="pl-PL"/>
        </w:rPr>
        <w:t xml:space="preserve">(przetarg nieograniczony, przetarg ograniczony, negocjacje z ogłoszeniem) </w:t>
      </w:r>
      <w:r w:rsidRPr="009D09F1">
        <w:rPr>
          <w:rFonts w:ascii="Times New Roman" w:eastAsia="Times New Roman" w:hAnsi="Times New Roman" w:cs="Times New Roman"/>
          <w:sz w:val="24"/>
          <w:szCs w:val="24"/>
          <w:lang w:eastAsia="pl-PL"/>
        </w:rPr>
        <w:t xml:space="preserve">Nie </w:t>
      </w:r>
      <w:r w:rsidRPr="009D09F1">
        <w:rPr>
          <w:rFonts w:ascii="Times New Roman" w:eastAsia="Times New Roman" w:hAnsi="Times New Roman" w:cs="Times New Roman"/>
          <w:sz w:val="24"/>
          <w:szCs w:val="24"/>
          <w:lang w:eastAsia="pl-PL"/>
        </w:rPr>
        <w:br/>
        <w:t xml:space="preserve">Należy podać adres strony internetowej, na której aukcja będzie prowadzona: </w:t>
      </w:r>
      <w:r w:rsidRPr="009D09F1">
        <w:rPr>
          <w:rFonts w:ascii="Times New Roman" w:eastAsia="Times New Roman" w:hAnsi="Times New Roman" w:cs="Times New Roman"/>
          <w:sz w:val="24"/>
          <w:szCs w:val="24"/>
          <w:lang w:eastAsia="pl-PL"/>
        </w:rPr>
        <w:br/>
      </w:r>
      <w:r w:rsidRPr="009D09F1">
        <w:rPr>
          <w:rFonts w:ascii="Times New Roman" w:eastAsia="Times New Roman" w:hAnsi="Times New Roman" w:cs="Times New Roman"/>
          <w:sz w:val="24"/>
          <w:szCs w:val="24"/>
          <w:lang w:eastAsia="pl-PL"/>
        </w:rPr>
        <w:br/>
      </w:r>
      <w:r w:rsidRPr="009D09F1">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9D09F1">
        <w:rPr>
          <w:rFonts w:ascii="Times New Roman" w:eastAsia="Times New Roman" w:hAnsi="Times New Roman" w:cs="Times New Roman"/>
          <w:sz w:val="24"/>
          <w:szCs w:val="24"/>
          <w:lang w:eastAsia="pl-PL"/>
        </w:rPr>
        <w:br/>
      </w:r>
      <w:r w:rsidRPr="009D09F1">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9D09F1">
        <w:rPr>
          <w:rFonts w:ascii="Times New Roman" w:eastAsia="Times New Roman" w:hAnsi="Times New Roman" w:cs="Times New Roman"/>
          <w:sz w:val="24"/>
          <w:szCs w:val="24"/>
          <w:lang w:eastAsia="pl-PL"/>
        </w:rPr>
        <w:t xml:space="preserve"> </w:t>
      </w:r>
      <w:r w:rsidRPr="009D09F1">
        <w:rPr>
          <w:rFonts w:ascii="Times New Roman" w:eastAsia="Times New Roman" w:hAnsi="Times New Roman" w:cs="Times New Roman"/>
          <w:sz w:val="24"/>
          <w:szCs w:val="24"/>
          <w:lang w:eastAsia="pl-PL"/>
        </w:rPr>
        <w:br/>
        <w:t xml:space="preserve">Nie </w:t>
      </w:r>
      <w:r w:rsidRPr="009D09F1">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9D09F1">
        <w:rPr>
          <w:rFonts w:ascii="Times New Roman" w:eastAsia="Times New Roman" w:hAnsi="Times New Roman" w:cs="Times New Roman"/>
          <w:sz w:val="24"/>
          <w:szCs w:val="24"/>
          <w:lang w:eastAsia="pl-PL"/>
        </w:rPr>
        <w:br/>
        <w:t xml:space="preserve">Informacje dotyczące przebiegu aukcji elektronicznej: </w:t>
      </w:r>
      <w:r w:rsidRPr="009D09F1">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9D09F1">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9D09F1">
        <w:rPr>
          <w:rFonts w:ascii="Times New Roman" w:eastAsia="Times New Roman" w:hAnsi="Times New Roman" w:cs="Times New Roman"/>
          <w:sz w:val="24"/>
          <w:szCs w:val="24"/>
          <w:lang w:eastAsia="pl-PL"/>
        </w:rPr>
        <w:br/>
        <w:t xml:space="preserve">Wymagania dotyczące rejestracji i identyfikacji wykonawców w aukcji elektronicznej: </w:t>
      </w:r>
      <w:r w:rsidRPr="009D09F1">
        <w:rPr>
          <w:rFonts w:ascii="Times New Roman" w:eastAsia="Times New Roman" w:hAnsi="Times New Roman" w:cs="Times New Roman"/>
          <w:sz w:val="24"/>
          <w:szCs w:val="24"/>
          <w:lang w:eastAsia="pl-PL"/>
        </w:rPr>
        <w:br/>
        <w:t xml:space="preserve">Informacje o liczbie etapów aukcji elektronicznej i czasie ich trwania: </w:t>
      </w:r>
    </w:p>
    <w:p w:rsidR="009D09F1" w:rsidRPr="009D09F1" w:rsidRDefault="009D09F1" w:rsidP="009D09F1">
      <w:pPr>
        <w:spacing w:after="0" w:line="240" w:lineRule="auto"/>
        <w:rPr>
          <w:rFonts w:ascii="Times New Roman" w:eastAsia="Times New Roman" w:hAnsi="Times New Roman" w:cs="Times New Roman"/>
          <w:sz w:val="24"/>
          <w:szCs w:val="24"/>
          <w:lang w:eastAsia="pl-PL"/>
        </w:rPr>
      </w:pPr>
      <w:r w:rsidRPr="009D09F1">
        <w:rPr>
          <w:rFonts w:ascii="Times New Roman" w:eastAsia="Times New Roman" w:hAnsi="Times New Roman" w:cs="Times New Roman"/>
          <w:sz w:val="24"/>
          <w:szCs w:val="24"/>
          <w:lang w:eastAsia="pl-PL"/>
        </w:rPr>
        <w:br/>
        <w:t xml:space="preserve">Czas trwania: </w:t>
      </w:r>
      <w:r w:rsidRPr="009D09F1">
        <w:rPr>
          <w:rFonts w:ascii="Times New Roman" w:eastAsia="Times New Roman" w:hAnsi="Times New Roman" w:cs="Times New Roman"/>
          <w:sz w:val="24"/>
          <w:szCs w:val="24"/>
          <w:lang w:eastAsia="pl-PL"/>
        </w:rPr>
        <w:br/>
      </w:r>
      <w:r w:rsidRPr="009D09F1">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9D09F1">
        <w:rPr>
          <w:rFonts w:ascii="Times New Roman" w:eastAsia="Times New Roman" w:hAnsi="Times New Roman" w:cs="Times New Roman"/>
          <w:sz w:val="24"/>
          <w:szCs w:val="24"/>
          <w:lang w:eastAsia="pl-PL"/>
        </w:rPr>
        <w:br/>
        <w:t xml:space="preserve">Warunki zamknięcia aukcji elektronicznej: </w:t>
      </w:r>
      <w:r w:rsidRPr="009D09F1">
        <w:rPr>
          <w:rFonts w:ascii="Times New Roman" w:eastAsia="Times New Roman" w:hAnsi="Times New Roman" w:cs="Times New Roman"/>
          <w:sz w:val="24"/>
          <w:szCs w:val="24"/>
          <w:lang w:eastAsia="pl-PL"/>
        </w:rPr>
        <w:br/>
      </w:r>
    </w:p>
    <w:p w:rsidR="009D09F1" w:rsidRPr="009D09F1" w:rsidRDefault="009D09F1" w:rsidP="009D09F1">
      <w:pPr>
        <w:spacing w:after="0" w:line="240" w:lineRule="auto"/>
        <w:rPr>
          <w:rFonts w:ascii="Times New Roman" w:eastAsia="Times New Roman" w:hAnsi="Times New Roman" w:cs="Times New Roman"/>
          <w:sz w:val="24"/>
          <w:szCs w:val="24"/>
          <w:lang w:eastAsia="pl-PL"/>
        </w:rPr>
      </w:pPr>
      <w:r w:rsidRPr="009D09F1">
        <w:rPr>
          <w:rFonts w:ascii="Times New Roman" w:eastAsia="Times New Roman" w:hAnsi="Times New Roman" w:cs="Times New Roman"/>
          <w:sz w:val="24"/>
          <w:szCs w:val="24"/>
          <w:lang w:eastAsia="pl-PL"/>
        </w:rPr>
        <w:br/>
      </w:r>
      <w:r w:rsidRPr="009D09F1">
        <w:rPr>
          <w:rFonts w:ascii="Times New Roman" w:eastAsia="Times New Roman" w:hAnsi="Times New Roman" w:cs="Times New Roman"/>
          <w:b/>
          <w:bCs/>
          <w:sz w:val="24"/>
          <w:szCs w:val="24"/>
          <w:lang w:eastAsia="pl-PL"/>
        </w:rPr>
        <w:t xml:space="preserve">IV.2) KRYTERIA OCENY OFERT </w:t>
      </w:r>
      <w:r w:rsidRPr="009D09F1">
        <w:rPr>
          <w:rFonts w:ascii="Times New Roman" w:eastAsia="Times New Roman" w:hAnsi="Times New Roman" w:cs="Times New Roman"/>
          <w:sz w:val="24"/>
          <w:szCs w:val="24"/>
          <w:lang w:eastAsia="pl-PL"/>
        </w:rPr>
        <w:br/>
      </w:r>
      <w:r w:rsidRPr="009D09F1">
        <w:rPr>
          <w:rFonts w:ascii="Times New Roman" w:eastAsia="Times New Roman" w:hAnsi="Times New Roman" w:cs="Times New Roman"/>
          <w:b/>
          <w:bCs/>
          <w:sz w:val="24"/>
          <w:szCs w:val="24"/>
          <w:lang w:eastAsia="pl-PL"/>
        </w:rPr>
        <w:t xml:space="preserve">IV.2.1) Kryteria oceny ofert: </w:t>
      </w:r>
      <w:r w:rsidRPr="009D09F1">
        <w:rPr>
          <w:rFonts w:ascii="Times New Roman" w:eastAsia="Times New Roman" w:hAnsi="Times New Roman" w:cs="Times New Roman"/>
          <w:sz w:val="24"/>
          <w:szCs w:val="24"/>
          <w:lang w:eastAsia="pl-PL"/>
        </w:rPr>
        <w:br/>
      </w:r>
      <w:r w:rsidRPr="009D09F1">
        <w:rPr>
          <w:rFonts w:ascii="Times New Roman" w:eastAsia="Times New Roman" w:hAnsi="Times New Roman" w:cs="Times New Roman"/>
          <w:b/>
          <w:bCs/>
          <w:sz w:val="24"/>
          <w:szCs w:val="24"/>
          <w:lang w:eastAsia="pl-PL"/>
        </w:rPr>
        <w:t>IV.2.2) Kryteria</w:t>
      </w:r>
      <w:r w:rsidRPr="009D09F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070"/>
        <w:gridCol w:w="1016"/>
      </w:tblGrid>
      <w:tr w:rsidR="009D09F1" w:rsidRPr="009D09F1" w:rsidTr="009D09F1">
        <w:tc>
          <w:tcPr>
            <w:tcW w:w="0" w:type="auto"/>
            <w:tcBorders>
              <w:top w:val="single" w:sz="6" w:space="0" w:color="000000"/>
              <w:left w:val="single" w:sz="6" w:space="0" w:color="000000"/>
              <w:bottom w:val="single" w:sz="6" w:space="0" w:color="000000"/>
              <w:right w:val="single" w:sz="6" w:space="0" w:color="000000"/>
            </w:tcBorders>
            <w:vAlign w:val="center"/>
            <w:hideMark/>
          </w:tcPr>
          <w:p w:rsidR="009D09F1" w:rsidRPr="009D09F1" w:rsidRDefault="009D09F1" w:rsidP="009D09F1">
            <w:pPr>
              <w:spacing w:after="0" w:line="240" w:lineRule="auto"/>
              <w:rPr>
                <w:rFonts w:ascii="Times New Roman" w:eastAsia="Times New Roman" w:hAnsi="Times New Roman" w:cs="Times New Roman"/>
                <w:sz w:val="24"/>
                <w:szCs w:val="24"/>
                <w:lang w:eastAsia="pl-PL"/>
              </w:rPr>
            </w:pPr>
            <w:r w:rsidRPr="009D09F1">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09F1" w:rsidRPr="009D09F1" w:rsidRDefault="009D09F1" w:rsidP="009D09F1">
            <w:pPr>
              <w:spacing w:after="0" w:line="240" w:lineRule="auto"/>
              <w:rPr>
                <w:rFonts w:ascii="Times New Roman" w:eastAsia="Times New Roman" w:hAnsi="Times New Roman" w:cs="Times New Roman"/>
                <w:sz w:val="24"/>
                <w:szCs w:val="24"/>
                <w:lang w:eastAsia="pl-PL"/>
              </w:rPr>
            </w:pPr>
            <w:r w:rsidRPr="009D09F1">
              <w:rPr>
                <w:rFonts w:ascii="Times New Roman" w:eastAsia="Times New Roman" w:hAnsi="Times New Roman" w:cs="Times New Roman"/>
                <w:sz w:val="24"/>
                <w:szCs w:val="24"/>
                <w:lang w:eastAsia="pl-PL"/>
              </w:rPr>
              <w:t>Znaczenie</w:t>
            </w:r>
          </w:p>
        </w:tc>
      </w:tr>
      <w:tr w:rsidR="009D09F1" w:rsidRPr="009D09F1" w:rsidTr="009D09F1">
        <w:tc>
          <w:tcPr>
            <w:tcW w:w="0" w:type="auto"/>
            <w:tcBorders>
              <w:top w:val="single" w:sz="6" w:space="0" w:color="000000"/>
              <w:left w:val="single" w:sz="6" w:space="0" w:color="000000"/>
              <w:bottom w:val="single" w:sz="6" w:space="0" w:color="000000"/>
              <w:right w:val="single" w:sz="6" w:space="0" w:color="000000"/>
            </w:tcBorders>
            <w:vAlign w:val="center"/>
            <w:hideMark/>
          </w:tcPr>
          <w:p w:rsidR="009D09F1" w:rsidRPr="009D09F1" w:rsidRDefault="009D09F1" w:rsidP="009D09F1">
            <w:pPr>
              <w:spacing w:after="0" w:line="240" w:lineRule="auto"/>
              <w:rPr>
                <w:rFonts w:ascii="Times New Roman" w:eastAsia="Times New Roman" w:hAnsi="Times New Roman" w:cs="Times New Roman"/>
                <w:sz w:val="24"/>
                <w:szCs w:val="24"/>
                <w:lang w:eastAsia="pl-PL"/>
              </w:rPr>
            </w:pPr>
            <w:r w:rsidRPr="009D09F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09F1" w:rsidRPr="009D09F1" w:rsidRDefault="009D09F1" w:rsidP="009D09F1">
            <w:pPr>
              <w:spacing w:after="0" w:line="240" w:lineRule="auto"/>
              <w:rPr>
                <w:rFonts w:ascii="Times New Roman" w:eastAsia="Times New Roman" w:hAnsi="Times New Roman" w:cs="Times New Roman"/>
                <w:sz w:val="24"/>
                <w:szCs w:val="24"/>
                <w:lang w:eastAsia="pl-PL"/>
              </w:rPr>
            </w:pPr>
            <w:r w:rsidRPr="009D09F1">
              <w:rPr>
                <w:rFonts w:ascii="Times New Roman" w:eastAsia="Times New Roman" w:hAnsi="Times New Roman" w:cs="Times New Roman"/>
                <w:sz w:val="24"/>
                <w:szCs w:val="24"/>
                <w:lang w:eastAsia="pl-PL"/>
              </w:rPr>
              <w:t>60,00</w:t>
            </w:r>
          </w:p>
        </w:tc>
      </w:tr>
      <w:tr w:rsidR="009D09F1" w:rsidRPr="009D09F1" w:rsidTr="009D09F1">
        <w:tc>
          <w:tcPr>
            <w:tcW w:w="0" w:type="auto"/>
            <w:tcBorders>
              <w:top w:val="single" w:sz="6" w:space="0" w:color="000000"/>
              <w:left w:val="single" w:sz="6" w:space="0" w:color="000000"/>
              <w:bottom w:val="single" w:sz="6" w:space="0" w:color="000000"/>
              <w:right w:val="single" w:sz="6" w:space="0" w:color="000000"/>
            </w:tcBorders>
            <w:vAlign w:val="center"/>
            <w:hideMark/>
          </w:tcPr>
          <w:p w:rsidR="009D09F1" w:rsidRPr="009D09F1" w:rsidRDefault="009D09F1" w:rsidP="009D09F1">
            <w:pPr>
              <w:spacing w:after="0" w:line="240" w:lineRule="auto"/>
              <w:rPr>
                <w:rFonts w:ascii="Times New Roman" w:eastAsia="Times New Roman" w:hAnsi="Times New Roman" w:cs="Times New Roman"/>
                <w:sz w:val="24"/>
                <w:szCs w:val="24"/>
                <w:lang w:eastAsia="pl-PL"/>
              </w:rPr>
            </w:pPr>
            <w:r w:rsidRPr="009D09F1">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09F1" w:rsidRPr="009D09F1" w:rsidRDefault="009D09F1" w:rsidP="009D09F1">
            <w:pPr>
              <w:spacing w:after="0" w:line="240" w:lineRule="auto"/>
              <w:rPr>
                <w:rFonts w:ascii="Times New Roman" w:eastAsia="Times New Roman" w:hAnsi="Times New Roman" w:cs="Times New Roman"/>
                <w:sz w:val="24"/>
                <w:szCs w:val="24"/>
                <w:lang w:eastAsia="pl-PL"/>
              </w:rPr>
            </w:pPr>
            <w:r w:rsidRPr="009D09F1">
              <w:rPr>
                <w:rFonts w:ascii="Times New Roman" w:eastAsia="Times New Roman" w:hAnsi="Times New Roman" w:cs="Times New Roman"/>
                <w:sz w:val="24"/>
                <w:szCs w:val="24"/>
                <w:lang w:eastAsia="pl-PL"/>
              </w:rPr>
              <w:t>40,00</w:t>
            </w:r>
          </w:p>
        </w:tc>
      </w:tr>
    </w:tbl>
    <w:p w:rsidR="009D09F1" w:rsidRPr="009D09F1" w:rsidRDefault="009D09F1" w:rsidP="009D09F1">
      <w:pPr>
        <w:spacing w:after="0" w:line="240" w:lineRule="auto"/>
        <w:rPr>
          <w:rFonts w:ascii="Times New Roman" w:eastAsia="Times New Roman" w:hAnsi="Times New Roman" w:cs="Times New Roman"/>
          <w:sz w:val="24"/>
          <w:szCs w:val="24"/>
          <w:lang w:eastAsia="pl-PL"/>
        </w:rPr>
      </w:pPr>
      <w:r w:rsidRPr="009D09F1">
        <w:rPr>
          <w:rFonts w:ascii="Times New Roman" w:eastAsia="Times New Roman" w:hAnsi="Times New Roman" w:cs="Times New Roman"/>
          <w:sz w:val="24"/>
          <w:szCs w:val="24"/>
          <w:lang w:eastAsia="pl-PL"/>
        </w:rPr>
        <w:br/>
      </w:r>
      <w:r w:rsidRPr="009D09F1">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9D09F1">
        <w:rPr>
          <w:rFonts w:ascii="Times New Roman" w:eastAsia="Times New Roman" w:hAnsi="Times New Roman" w:cs="Times New Roman"/>
          <w:b/>
          <w:bCs/>
          <w:sz w:val="24"/>
          <w:szCs w:val="24"/>
          <w:lang w:eastAsia="pl-PL"/>
        </w:rPr>
        <w:t>Pzp</w:t>
      </w:r>
      <w:proofErr w:type="spellEnd"/>
      <w:r w:rsidRPr="009D09F1">
        <w:rPr>
          <w:rFonts w:ascii="Times New Roman" w:eastAsia="Times New Roman" w:hAnsi="Times New Roman" w:cs="Times New Roman"/>
          <w:b/>
          <w:bCs/>
          <w:sz w:val="24"/>
          <w:szCs w:val="24"/>
          <w:lang w:eastAsia="pl-PL"/>
        </w:rPr>
        <w:t xml:space="preserve"> </w:t>
      </w:r>
      <w:r w:rsidRPr="009D09F1">
        <w:rPr>
          <w:rFonts w:ascii="Times New Roman" w:eastAsia="Times New Roman" w:hAnsi="Times New Roman" w:cs="Times New Roman"/>
          <w:sz w:val="24"/>
          <w:szCs w:val="24"/>
          <w:lang w:eastAsia="pl-PL"/>
        </w:rPr>
        <w:t xml:space="preserve">(przetarg nieograniczony) </w:t>
      </w:r>
      <w:r w:rsidRPr="009D09F1">
        <w:rPr>
          <w:rFonts w:ascii="Times New Roman" w:eastAsia="Times New Roman" w:hAnsi="Times New Roman" w:cs="Times New Roman"/>
          <w:sz w:val="24"/>
          <w:szCs w:val="24"/>
          <w:lang w:eastAsia="pl-PL"/>
        </w:rPr>
        <w:br/>
        <w:t xml:space="preserve">Tak </w:t>
      </w:r>
      <w:r w:rsidRPr="009D09F1">
        <w:rPr>
          <w:rFonts w:ascii="Times New Roman" w:eastAsia="Times New Roman" w:hAnsi="Times New Roman" w:cs="Times New Roman"/>
          <w:sz w:val="24"/>
          <w:szCs w:val="24"/>
          <w:lang w:eastAsia="pl-PL"/>
        </w:rPr>
        <w:br/>
      </w:r>
      <w:r w:rsidRPr="009D09F1">
        <w:rPr>
          <w:rFonts w:ascii="Times New Roman" w:eastAsia="Times New Roman" w:hAnsi="Times New Roman" w:cs="Times New Roman"/>
          <w:b/>
          <w:bCs/>
          <w:sz w:val="24"/>
          <w:szCs w:val="24"/>
          <w:lang w:eastAsia="pl-PL"/>
        </w:rPr>
        <w:t xml:space="preserve">IV.3) Negocjacje z ogłoszeniem, dialog konkurencyjny, partnerstwo innowacyjne </w:t>
      </w:r>
      <w:r w:rsidRPr="009D09F1">
        <w:rPr>
          <w:rFonts w:ascii="Times New Roman" w:eastAsia="Times New Roman" w:hAnsi="Times New Roman" w:cs="Times New Roman"/>
          <w:sz w:val="24"/>
          <w:szCs w:val="24"/>
          <w:lang w:eastAsia="pl-PL"/>
        </w:rPr>
        <w:br/>
      </w:r>
      <w:r w:rsidRPr="009D09F1">
        <w:rPr>
          <w:rFonts w:ascii="Times New Roman" w:eastAsia="Times New Roman" w:hAnsi="Times New Roman" w:cs="Times New Roman"/>
          <w:b/>
          <w:bCs/>
          <w:sz w:val="24"/>
          <w:szCs w:val="24"/>
          <w:lang w:eastAsia="pl-PL"/>
        </w:rPr>
        <w:t>IV.3.1) Informacje na temat negocjacji z ogłoszeniem</w:t>
      </w:r>
      <w:r w:rsidRPr="009D09F1">
        <w:rPr>
          <w:rFonts w:ascii="Times New Roman" w:eastAsia="Times New Roman" w:hAnsi="Times New Roman" w:cs="Times New Roman"/>
          <w:sz w:val="24"/>
          <w:szCs w:val="24"/>
          <w:lang w:eastAsia="pl-PL"/>
        </w:rPr>
        <w:t xml:space="preserve"> </w:t>
      </w:r>
      <w:r w:rsidRPr="009D09F1">
        <w:rPr>
          <w:rFonts w:ascii="Times New Roman" w:eastAsia="Times New Roman" w:hAnsi="Times New Roman" w:cs="Times New Roman"/>
          <w:sz w:val="24"/>
          <w:szCs w:val="24"/>
          <w:lang w:eastAsia="pl-PL"/>
        </w:rPr>
        <w:br/>
        <w:t xml:space="preserve">Minimalne wymagania, które muszą spełniać wszystkie oferty: </w:t>
      </w:r>
      <w:r w:rsidRPr="009D09F1">
        <w:rPr>
          <w:rFonts w:ascii="Times New Roman" w:eastAsia="Times New Roman" w:hAnsi="Times New Roman" w:cs="Times New Roman"/>
          <w:sz w:val="24"/>
          <w:szCs w:val="24"/>
          <w:lang w:eastAsia="pl-PL"/>
        </w:rPr>
        <w:br/>
      </w:r>
      <w:r w:rsidRPr="009D09F1">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9D09F1">
        <w:rPr>
          <w:rFonts w:ascii="Times New Roman" w:eastAsia="Times New Roman" w:hAnsi="Times New Roman" w:cs="Times New Roman"/>
          <w:sz w:val="24"/>
          <w:szCs w:val="24"/>
          <w:lang w:eastAsia="pl-PL"/>
        </w:rPr>
        <w:br/>
        <w:t xml:space="preserve">Przewidziany jest podział negocjacji na etapy w celu ograniczenia liczby ofert: Nie </w:t>
      </w:r>
      <w:r w:rsidRPr="009D09F1">
        <w:rPr>
          <w:rFonts w:ascii="Times New Roman" w:eastAsia="Times New Roman" w:hAnsi="Times New Roman" w:cs="Times New Roman"/>
          <w:sz w:val="24"/>
          <w:szCs w:val="24"/>
          <w:lang w:eastAsia="pl-PL"/>
        </w:rPr>
        <w:br/>
        <w:t xml:space="preserve">Należy podać informacje na temat etapów negocjacji (w tym liczbę etapów): </w:t>
      </w:r>
      <w:r w:rsidRPr="009D09F1">
        <w:rPr>
          <w:rFonts w:ascii="Times New Roman" w:eastAsia="Times New Roman" w:hAnsi="Times New Roman" w:cs="Times New Roman"/>
          <w:sz w:val="24"/>
          <w:szCs w:val="24"/>
          <w:lang w:eastAsia="pl-PL"/>
        </w:rPr>
        <w:br/>
      </w:r>
      <w:r w:rsidRPr="009D09F1">
        <w:rPr>
          <w:rFonts w:ascii="Times New Roman" w:eastAsia="Times New Roman" w:hAnsi="Times New Roman" w:cs="Times New Roman"/>
          <w:sz w:val="24"/>
          <w:szCs w:val="24"/>
          <w:lang w:eastAsia="pl-PL"/>
        </w:rPr>
        <w:br/>
        <w:t xml:space="preserve">Informacje dodatkowe </w:t>
      </w:r>
      <w:r w:rsidRPr="009D09F1">
        <w:rPr>
          <w:rFonts w:ascii="Times New Roman" w:eastAsia="Times New Roman" w:hAnsi="Times New Roman" w:cs="Times New Roman"/>
          <w:sz w:val="24"/>
          <w:szCs w:val="24"/>
          <w:lang w:eastAsia="pl-PL"/>
        </w:rPr>
        <w:br/>
      </w:r>
      <w:r w:rsidRPr="009D09F1">
        <w:rPr>
          <w:rFonts w:ascii="Times New Roman" w:eastAsia="Times New Roman" w:hAnsi="Times New Roman" w:cs="Times New Roman"/>
          <w:sz w:val="24"/>
          <w:szCs w:val="24"/>
          <w:lang w:eastAsia="pl-PL"/>
        </w:rPr>
        <w:br/>
      </w:r>
      <w:r w:rsidRPr="009D09F1">
        <w:rPr>
          <w:rFonts w:ascii="Times New Roman" w:eastAsia="Times New Roman" w:hAnsi="Times New Roman" w:cs="Times New Roman"/>
          <w:sz w:val="24"/>
          <w:szCs w:val="24"/>
          <w:lang w:eastAsia="pl-PL"/>
        </w:rPr>
        <w:br/>
      </w:r>
      <w:r w:rsidRPr="009D09F1">
        <w:rPr>
          <w:rFonts w:ascii="Times New Roman" w:eastAsia="Times New Roman" w:hAnsi="Times New Roman" w:cs="Times New Roman"/>
          <w:b/>
          <w:bCs/>
          <w:sz w:val="24"/>
          <w:szCs w:val="24"/>
          <w:lang w:eastAsia="pl-PL"/>
        </w:rPr>
        <w:t>IV.3.2) Informacje na temat dialogu konkurencyjnego</w:t>
      </w:r>
      <w:r w:rsidRPr="009D09F1">
        <w:rPr>
          <w:rFonts w:ascii="Times New Roman" w:eastAsia="Times New Roman" w:hAnsi="Times New Roman" w:cs="Times New Roman"/>
          <w:sz w:val="24"/>
          <w:szCs w:val="24"/>
          <w:lang w:eastAsia="pl-PL"/>
        </w:rPr>
        <w:t xml:space="preserve"> </w:t>
      </w:r>
      <w:r w:rsidRPr="009D09F1">
        <w:rPr>
          <w:rFonts w:ascii="Times New Roman" w:eastAsia="Times New Roman" w:hAnsi="Times New Roman" w:cs="Times New Roman"/>
          <w:sz w:val="24"/>
          <w:szCs w:val="24"/>
          <w:lang w:eastAsia="pl-PL"/>
        </w:rPr>
        <w:br/>
      </w:r>
      <w:r w:rsidRPr="009D09F1">
        <w:rPr>
          <w:rFonts w:ascii="Times New Roman" w:eastAsia="Times New Roman" w:hAnsi="Times New Roman" w:cs="Times New Roman"/>
          <w:sz w:val="24"/>
          <w:szCs w:val="24"/>
          <w:lang w:eastAsia="pl-PL"/>
        </w:rPr>
        <w:lastRenderedPageBreak/>
        <w:t xml:space="preserve">Opis potrzeb i wymagań zamawiającego lub informacja o sposobie uzyskania tego opisu: </w:t>
      </w:r>
      <w:r w:rsidRPr="009D09F1">
        <w:rPr>
          <w:rFonts w:ascii="Times New Roman" w:eastAsia="Times New Roman" w:hAnsi="Times New Roman" w:cs="Times New Roman"/>
          <w:sz w:val="24"/>
          <w:szCs w:val="24"/>
          <w:lang w:eastAsia="pl-PL"/>
        </w:rPr>
        <w:br/>
      </w:r>
      <w:r w:rsidRPr="009D09F1">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9D09F1">
        <w:rPr>
          <w:rFonts w:ascii="Times New Roman" w:eastAsia="Times New Roman" w:hAnsi="Times New Roman" w:cs="Times New Roman"/>
          <w:sz w:val="24"/>
          <w:szCs w:val="24"/>
          <w:lang w:eastAsia="pl-PL"/>
        </w:rPr>
        <w:br/>
      </w:r>
      <w:r w:rsidRPr="009D09F1">
        <w:rPr>
          <w:rFonts w:ascii="Times New Roman" w:eastAsia="Times New Roman" w:hAnsi="Times New Roman" w:cs="Times New Roman"/>
          <w:sz w:val="24"/>
          <w:szCs w:val="24"/>
          <w:lang w:eastAsia="pl-PL"/>
        </w:rPr>
        <w:br/>
        <w:t xml:space="preserve">Wstępny harmonogram postępowania: </w:t>
      </w:r>
      <w:r w:rsidRPr="009D09F1">
        <w:rPr>
          <w:rFonts w:ascii="Times New Roman" w:eastAsia="Times New Roman" w:hAnsi="Times New Roman" w:cs="Times New Roman"/>
          <w:sz w:val="24"/>
          <w:szCs w:val="24"/>
          <w:lang w:eastAsia="pl-PL"/>
        </w:rPr>
        <w:br/>
      </w:r>
      <w:r w:rsidRPr="009D09F1">
        <w:rPr>
          <w:rFonts w:ascii="Times New Roman" w:eastAsia="Times New Roman" w:hAnsi="Times New Roman" w:cs="Times New Roman"/>
          <w:sz w:val="24"/>
          <w:szCs w:val="24"/>
          <w:lang w:eastAsia="pl-PL"/>
        </w:rPr>
        <w:br/>
        <w:t xml:space="preserve">Podział dialogu na etapy w celu ograniczenia liczby rozwiązań: Nie </w:t>
      </w:r>
      <w:r w:rsidRPr="009D09F1">
        <w:rPr>
          <w:rFonts w:ascii="Times New Roman" w:eastAsia="Times New Roman" w:hAnsi="Times New Roman" w:cs="Times New Roman"/>
          <w:sz w:val="24"/>
          <w:szCs w:val="24"/>
          <w:lang w:eastAsia="pl-PL"/>
        </w:rPr>
        <w:br/>
        <w:t xml:space="preserve">Należy podać informacje na temat etapów dialogu: </w:t>
      </w:r>
      <w:r w:rsidRPr="009D09F1">
        <w:rPr>
          <w:rFonts w:ascii="Times New Roman" w:eastAsia="Times New Roman" w:hAnsi="Times New Roman" w:cs="Times New Roman"/>
          <w:sz w:val="24"/>
          <w:szCs w:val="24"/>
          <w:lang w:eastAsia="pl-PL"/>
        </w:rPr>
        <w:br/>
      </w:r>
      <w:r w:rsidRPr="009D09F1">
        <w:rPr>
          <w:rFonts w:ascii="Times New Roman" w:eastAsia="Times New Roman" w:hAnsi="Times New Roman" w:cs="Times New Roman"/>
          <w:sz w:val="24"/>
          <w:szCs w:val="24"/>
          <w:lang w:eastAsia="pl-PL"/>
        </w:rPr>
        <w:br/>
      </w:r>
      <w:r w:rsidRPr="009D09F1">
        <w:rPr>
          <w:rFonts w:ascii="Times New Roman" w:eastAsia="Times New Roman" w:hAnsi="Times New Roman" w:cs="Times New Roman"/>
          <w:sz w:val="24"/>
          <w:szCs w:val="24"/>
          <w:lang w:eastAsia="pl-PL"/>
        </w:rPr>
        <w:br/>
        <w:t xml:space="preserve">Informacje dodatkowe: </w:t>
      </w:r>
      <w:r w:rsidRPr="009D09F1">
        <w:rPr>
          <w:rFonts w:ascii="Times New Roman" w:eastAsia="Times New Roman" w:hAnsi="Times New Roman" w:cs="Times New Roman"/>
          <w:sz w:val="24"/>
          <w:szCs w:val="24"/>
          <w:lang w:eastAsia="pl-PL"/>
        </w:rPr>
        <w:br/>
      </w:r>
      <w:r w:rsidRPr="009D09F1">
        <w:rPr>
          <w:rFonts w:ascii="Times New Roman" w:eastAsia="Times New Roman" w:hAnsi="Times New Roman" w:cs="Times New Roman"/>
          <w:sz w:val="24"/>
          <w:szCs w:val="24"/>
          <w:lang w:eastAsia="pl-PL"/>
        </w:rPr>
        <w:br/>
      </w:r>
      <w:r w:rsidRPr="009D09F1">
        <w:rPr>
          <w:rFonts w:ascii="Times New Roman" w:eastAsia="Times New Roman" w:hAnsi="Times New Roman" w:cs="Times New Roman"/>
          <w:b/>
          <w:bCs/>
          <w:sz w:val="24"/>
          <w:szCs w:val="24"/>
          <w:lang w:eastAsia="pl-PL"/>
        </w:rPr>
        <w:t>IV.3.3) Informacje na temat partnerstwa innowacyjnego</w:t>
      </w:r>
      <w:r w:rsidRPr="009D09F1">
        <w:rPr>
          <w:rFonts w:ascii="Times New Roman" w:eastAsia="Times New Roman" w:hAnsi="Times New Roman" w:cs="Times New Roman"/>
          <w:sz w:val="24"/>
          <w:szCs w:val="24"/>
          <w:lang w:eastAsia="pl-PL"/>
        </w:rPr>
        <w:t xml:space="preserve"> </w:t>
      </w:r>
      <w:r w:rsidRPr="009D09F1">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9D09F1">
        <w:rPr>
          <w:rFonts w:ascii="Times New Roman" w:eastAsia="Times New Roman" w:hAnsi="Times New Roman" w:cs="Times New Roman"/>
          <w:sz w:val="24"/>
          <w:szCs w:val="24"/>
          <w:lang w:eastAsia="pl-PL"/>
        </w:rPr>
        <w:br/>
      </w:r>
      <w:r w:rsidRPr="009D09F1">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9D09F1">
        <w:rPr>
          <w:rFonts w:ascii="Times New Roman" w:eastAsia="Times New Roman" w:hAnsi="Times New Roman" w:cs="Times New Roman"/>
          <w:sz w:val="24"/>
          <w:szCs w:val="24"/>
          <w:lang w:eastAsia="pl-PL"/>
        </w:rPr>
        <w:br/>
        <w:t xml:space="preserve">Nie </w:t>
      </w:r>
      <w:r w:rsidRPr="009D09F1">
        <w:rPr>
          <w:rFonts w:ascii="Times New Roman" w:eastAsia="Times New Roman" w:hAnsi="Times New Roman" w:cs="Times New Roman"/>
          <w:sz w:val="24"/>
          <w:szCs w:val="24"/>
          <w:lang w:eastAsia="pl-PL"/>
        </w:rPr>
        <w:br/>
        <w:t xml:space="preserve">Informacje dodatkowe: </w:t>
      </w:r>
      <w:r w:rsidRPr="009D09F1">
        <w:rPr>
          <w:rFonts w:ascii="Times New Roman" w:eastAsia="Times New Roman" w:hAnsi="Times New Roman" w:cs="Times New Roman"/>
          <w:sz w:val="24"/>
          <w:szCs w:val="24"/>
          <w:lang w:eastAsia="pl-PL"/>
        </w:rPr>
        <w:br/>
      </w:r>
      <w:r w:rsidRPr="009D09F1">
        <w:rPr>
          <w:rFonts w:ascii="Times New Roman" w:eastAsia="Times New Roman" w:hAnsi="Times New Roman" w:cs="Times New Roman"/>
          <w:sz w:val="24"/>
          <w:szCs w:val="24"/>
          <w:lang w:eastAsia="pl-PL"/>
        </w:rPr>
        <w:br/>
      </w:r>
      <w:r w:rsidRPr="009D09F1">
        <w:rPr>
          <w:rFonts w:ascii="Times New Roman" w:eastAsia="Times New Roman" w:hAnsi="Times New Roman" w:cs="Times New Roman"/>
          <w:b/>
          <w:bCs/>
          <w:sz w:val="24"/>
          <w:szCs w:val="24"/>
          <w:lang w:eastAsia="pl-PL"/>
        </w:rPr>
        <w:t xml:space="preserve">IV.4) Licytacja elektroniczna </w:t>
      </w:r>
      <w:r w:rsidRPr="009D09F1">
        <w:rPr>
          <w:rFonts w:ascii="Times New Roman" w:eastAsia="Times New Roman" w:hAnsi="Times New Roman" w:cs="Times New Roman"/>
          <w:sz w:val="24"/>
          <w:szCs w:val="24"/>
          <w:lang w:eastAsia="pl-PL"/>
        </w:rPr>
        <w:br/>
        <w:t xml:space="preserve">Adres strony internetowej, na której będzie prowadzona licytacja elektroniczna: </w:t>
      </w:r>
    </w:p>
    <w:p w:rsidR="009D09F1" w:rsidRPr="009D09F1" w:rsidRDefault="009D09F1" w:rsidP="009D09F1">
      <w:pPr>
        <w:spacing w:after="0" w:line="240" w:lineRule="auto"/>
        <w:rPr>
          <w:rFonts w:ascii="Times New Roman" w:eastAsia="Times New Roman" w:hAnsi="Times New Roman" w:cs="Times New Roman"/>
          <w:sz w:val="24"/>
          <w:szCs w:val="24"/>
          <w:lang w:eastAsia="pl-PL"/>
        </w:rPr>
      </w:pPr>
      <w:r w:rsidRPr="009D09F1">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9D09F1" w:rsidRPr="009D09F1" w:rsidRDefault="009D09F1" w:rsidP="009D09F1">
      <w:pPr>
        <w:spacing w:after="0" w:line="240" w:lineRule="auto"/>
        <w:rPr>
          <w:rFonts w:ascii="Times New Roman" w:eastAsia="Times New Roman" w:hAnsi="Times New Roman" w:cs="Times New Roman"/>
          <w:sz w:val="24"/>
          <w:szCs w:val="24"/>
          <w:lang w:eastAsia="pl-PL"/>
        </w:rPr>
      </w:pPr>
      <w:r w:rsidRPr="009D09F1">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9D09F1" w:rsidRPr="009D09F1" w:rsidRDefault="009D09F1" w:rsidP="009D09F1">
      <w:pPr>
        <w:spacing w:after="0" w:line="240" w:lineRule="auto"/>
        <w:rPr>
          <w:rFonts w:ascii="Times New Roman" w:eastAsia="Times New Roman" w:hAnsi="Times New Roman" w:cs="Times New Roman"/>
          <w:sz w:val="24"/>
          <w:szCs w:val="24"/>
          <w:lang w:eastAsia="pl-PL"/>
        </w:rPr>
      </w:pPr>
      <w:r w:rsidRPr="009D09F1">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9D09F1" w:rsidRPr="009D09F1" w:rsidRDefault="009D09F1" w:rsidP="009D09F1">
      <w:pPr>
        <w:spacing w:after="0" w:line="240" w:lineRule="auto"/>
        <w:rPr>
          <w:rFonts w:ascii="Times New Roman" w:eastAsia="Times New Roman" w:hAnsi="Times New Roman" w:cs="Times New Roman"/>
          <w:sz w:val="24"/>
          <w:szCs w:val="24"/>
          <w:lang w:eastAsia="pl-PL"/>
        </w:rPr>
      </w:pPr>
      <w:r w:rsidRPr="009D09F1">
        <w:rPr>
          <w:rFonts w:ascii="Times New Roman" w:eastAsia="Times New Roman" w:hAnsi="Times New Roman" w:cs="Times New Roman"/>
          <w:sz w:val="24"/>
          <w:szCs w:val="24"/>
          <w:lang w:eastAsia="pl-PL"/>
        </w:rPr>
        <w:t xml:space="preserve">Informacje o liczbie etapów licytacji elektronicznej i czasie ich trwania: </w:t>
      </w:r>
    </w:p>
    <w:p w:rsidR="009D09F1" w:rsidRPr="009D09F1" w:rsidRDefault="009D09F1" w:rsidP="009D09F1">
      <w:pPr>
        <w:spacing w:after="0" w:line="240" w:lineRule="auto"/>
        <w:rPr>
          <w:rFonts w:ascii="Times New Roman" w:eastAsia="Times New Roman" w:hAnsi="Times New Roman" w:cs="Times New Roman"/>
          <w:sz w:val="24"/>
          <w:szCs w:val="24"/>
          <w:lang w:eastAsia="pl-PL"/>
        </w:rPr>
      </w:pPr>
      <w:r w:rsidRPr="009D09F1">
        <w:rPr>
          <w:rFonts w:ascii="Times New Roman" w:eastAsia="Times New Roman" w:hAnsi="Times New Roman" w:cs="Times New Roman"/>
          <w:sz w:val="24"/>
          <w:szCs w:val="24"/>
          <w:lang w:eastAsia="pl-PL"/>
        </w:rPr>
        <w:t xml:space="preserve">Czas trwania: </w:t>
      </w:r>
      <w:r w:rsidRPr="009D09F1">
        <w:rPr>
          <w:rFonts w:ascii="Times New Roman" w:eastAsia="Times New Roman" w:hAnsi="Times New Roman" w:cs="Times New Roman"/>
          <w:sz w:val="24"/>
          <w:szCs w:val="24"/>
          <w:lang w:eastAsia="pl-PL"/>
        </w:rPr>
        <w:br/>
      </w:r>
      <w:r w:rsidRPr="009D09F1">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9D09F1" w:rsidRPr="009D09F1" w:rsidRDefault="009D09F1" w:rsidP="009D09F1">
      <w:pPr>
        <w:spacing w:after="0" w:line="240" w:lineRule="auto"/>
        <w:rPr>
          <w:rFonts w:ascii="Times New Roman" w:eastAsia="Times New Roman" w:hAnsi="Times New Roman" w:cs="Times New Roman"/>
          <w:sz w:val="24"/>
          <w:szCs w:val="24"/>
          <w:lang w:eastAsia="pl-PL"/>
        </w:rPr>
      </w:pPr>
      <w:r w:rsidRPr="009D09F1">
        <w:rPr>
          <w:rFonts w:ascii="Times New Roman" w:eastAsia="Times New Roman" w:hAnsi="Times New Roman" w:cs="Times New Roman"/>
          <w:sz w:val="24"/>
          <w:szCs w:val="24"/>
          <w:lang w:eastAsia="pl-PL"/>
        </w:rPr>
        <w:t xml:space="preserve">Termin składania wniosków o dopuszczenie do udziału w licytacji elektronicznej: </w:t>
      </w:r>
      <w:r w:rsidRPr="009D09F1">
        <w:rPr>
          <w:rFonts w:ascii="Times New Roman" w:eastAsia="Times New Roman" w:hAnsi="Times New Roman" w:cs="Times New Roman"/>
          <w:sz w:val="24"/>
          <w:szCs w:val="24"/>
          <w:lang w:eastAsia="pl-PL"/>
        </w:rPr>
        <w:br/>
        <w:t xml:space="preserve">Data: godzina: </w:t>
      </w:r>
      <w:r w:rsidRPr="009D09F1">
        <w:rPr>
          <w:rFonts w:ascii="Times New Roman" w:eastAsia="Times New Roman" w:hAnsi="Times New Roman" w:cs="Times New Roman"/>
          <w:sz w:val="24"/>
          <w:szCs w:val="24"/>
          <w:lang w:eastAsia="pl-PL"/>
        </w:rPr>
        <w:br/>
        <w:t xml:space="preserve">Termin otwarcia licytacji elektronicznej: </w:t>
      </w:r>
    </w:p>
    <w:p w:rsidR="009D09F1" w:rsidRPr="009D09F1" w:rsidRDefault="009D09F1" w:rsidP="009D09F1">
      <w:pPr>
        <w:spacing w:after="0" w:line="240" w:lineRule="auto"/>
        <w:rPr>
          <w:rFonts w:ascii="Times New Roman" w:eastAsia="Times New Roman" w:hAnsi="Times New Roman" w:cs="Times New Roman"/>
          <w:sz w:val="24"/>
          <w:szCs w:val="24"/>
          <w:lang w:eastAsia="pl-PL"/>
        </w:rPr>
      </w:pPr>
      <w:r w:rsidRPr="009D09F1">
        <w:rPr>
          <w:rFonts w:ascii="Times New Roman" w:eastAsia="Times New Roman" w:hAnsi="Times New Roman" w:cs="Times New Roman"/>
          <w:sz w:val="24"/>
          <w:szCs w:val="24"/>
          <w:lang w:eastAsia="pl-PL"/>
        </w:rPr>
        <w:t xml:space="preserve">Termin i warunki zamknięcia licytacji elektronicznej: </w:t>
      </w:r>
    </w:p>
    <w:p w:rsidR="009D09F1" w:rsidRPr="009D09F1" w:rsidRDefault="009D09F1" w:rsidP="009D09F1">
      <w:pPr>
        <w:spacing w:after="0" w:line="240" w:lineRule="auto"/>
        <w:rPr>
          <w:rFonts w:ascii="Times New Roman" w:eastAsia="Times New Roman" w:hAnsi="Times New Roman" w:cs="Times New Roman"/>
          <w:sz w:val="24"/>
          <w:szCs w:val="24"/>
          <w:lang w:eastAsia="pl-PL"/>
        </w:rPr>
      </w:pPr>
      <w:r w:rsidRPr="009D09F1">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9D09F1" w:rsidRPr="009D09F1" w:rsidRDefault="009D09F1" w:rsidP="009D09F1">
      <w:pPr>
        <w:spacing w:after="0" w:line="240" w:lineRule="auto"/>
        <w:rPr>
          <w:rFonts w:ascii="Times New Roman" w:eastAsia="Times New Roman" w:hAnsi="Times New Roman" w:cs="Times New Roman"/>
          <w:sz w:val="24"/>
          <w:szCs w:val="24"/>
          <w:lang w:eastAsia="pl-PL"/>
        </w:rPr>
      </w:pPr>
      <w:r w:rsidRPr="009D09F1">
        <w:rPr>
          <w:rFonts w:ascii="Times New Roman" w:eastAsia="Times New Roman" w:hAnsi="Times New Roman" w:cs="Times New Roman"/>
          <w:sz w:val="24"/>
          <w:szCs w:val="24"/>
          <w:lang w:eastAsia="pl-PL"/>
        </w:rPr>
        <w:br/>
        <w:t xml:space="preserve">Wymagania dotyczące zabezpieczenia należytego wykonania umowy: </w:t>
      </w:r>
    </w:p>
    <w:p w:rsidR="009D09F1" w:rsidRPr="009D09F1" w:rsidRDefault="009D09F1" w:rsidP="009D09F1">
      <w:pPr>
        <w:spacing w:after="0" w:line="240" w:lineRule="auto"/>
        <w:rPr>
          <w:rFonts w:ascii="Times New Roman" w:eastAsia="Times New Roman" w:hAnsi="Times New Roman" w:cs="Times New Roman"/>
          <w:sz w:val="24"/>
          <w:szCs w:val="24"/>
          <w:lang w:eastAsia="pl-PL"/>
        </w:rPr>
      </w:pPr>
      <w:r w:rsidRPr="009D09F1">
        <w:rPr>
          <w:rFonts w:ascii="Times New Roman" w:eastAsia="Times New Roman" w:hAnsi="Times New Roman" w:cs="Times New Roman"/>
          <w:sz w:val="24"/>
          <w:szCs w:val="24"/>
          <w:lang w:eastAsia="pl-PL"/>
        </w:rPr>
        <w:br/>
        <w:t xml:space="preserve">Informacje dodatkowe: </w:t>
      </w:r>
    </w:p>
    <w:p w:rsidR="009D09F1" w:rsidRPr="009D09F1" w:rsidRDefault="009D09F1" w:rsidP="009D09F1">
      <w:pPr>
        <w:spacing w:after="0" w:line="240" w:lineRule="auto"/>
        <w:rPr>
          <w:rFonts w:ascii="Times New Roman" w:eastAsia="Times New Roman" w:hAnsi="Times New Roman" w:cs="Times New Roman"/>
          <w:sz w:val="24"/>
          <w:szCs w:val="24"/>
          <w:lang w:eastAsia="pl-PL"/>
        </w:rPr>
      </w:pPr>
      <w:r w:rsidRPr="009D09F1">
        <w:rPr>
          <w:rFonts w:ascii="Times New Roman" w:eastAsia="Times New Roman" w:hAnsi="Times New Roman" w:cs="Times New Roman"/>
          <w:b/>
          <w:bCs/>
          <w:sz w:val="24"/>
          <w:szCs w:val="24"/>
          <w:lang w:eastAsia="pl-PL"/>
        </w:rPr>
        <w:t>IV.5) ZMIANA UMOWY</w:t>
      </w:r>
      <w:r w:rsidRPr="009D09F1">
        <w:rPr>
          <w:rFonts w:ascii="Times New Roman" w:eastAsia="Times New Roman" w:hAnsi="Times New Roman" w:cs="Times New Roman"/>
          <w:sz w:val="24"/>
          <w:szCs w:val="24"/>
          <w:lang w:eastAsia="pl-PL"/>
        </w:rPr>
        <w:t xml:space="preserve"> </w:t>
      </w:r>
      <w:r w:rsidRPr="009D09F1">
        <w:rPr>
          <w:rFonts w:ascii="Times New Roman" w:eastAsia="Times New Roman" w:hAnsi="Times New Roman" w:cs="Times New Roman"/>
          <w:sz w:val="24"/>
          <w:szCs w:val="24"/>
          <w:lang w:eastAsia="pl-PL"/>
        </w:rPr>
        <w:br/>
      </w:r>
      <w:r w:rsidRPr="009D09F1">
        <w:rPr>
          <w:rFonts w:ascii="Times New Roman" w:eastAsia="Times New Roman" w:hAnsi="Times New Roman" w:cs="Times New Roman"/>
          <w:b/>
          <w:bCs/>
          <w:sz w:val="24"/>
          <w:szCs w:val="24"/>
          <w:lang w:eastAsia="pl-PL"/>
        </w:rPr>
        <w:t xml:space="preserve">Przewiduje się istotne zmiany postanowień zawartej umowy w stosunku do treści oferty, </w:t>
      </w:r>
      <w:r w:rsidRPr="009D09F1">
        <w:rPr>
          <w:rFonts w:ascii="Times New Roman" w:eastAsia="Times New Roman" w:hAnsi="Times New Roman" w:cs="Times New Roman"/>
          <w:b/>
          <w:bCs/>
          <w:sz w:val="24"/>
          <w:szCs w:val="24"/>
          <w:lang w:eastAsia="pl-PL"/>
        </w:rPr>
        <w:lastRenderedPageBreak/>
        <w:t>na podstawie której dokonano wyboru wykonawcy:</w:t>
      </w:r>
      <w:r w:rsidRPr="009D09F1">
        <w:rPr>
          <w:rFonts w:ascii="Times New Roman" w:eastAsia="Times New Roman" w:hAnsi="Times New Roman" w:cs="Times New Roman"/>
          <w:sz w:val="24"/>
          <w:szCs w:val="24"/>
          <w:lang w:eastAsia="pl-PL"/>
        </w:rPr>
        <w:t xml:space="preserve"> Tak </w:t>
      </w:r>
      <w:r w:rsidRPr="009D09F1">
        <w:rPr>
          <w:rFonts w:ascii="Times New Roman" w:eastAsia="Times New Roman" w:hAnsi="Times New Roman" w:cs="Times New Roman"/>
          <w:sz w:val="24"/>
          <w:szCs w:val="24"/>
          <w:lang w:eastAsia="pl-PL"/>
        </w:rPr>
        <w:br/>
        <w:t xml:space="preserve">Należy wskazać zakres, charakter zmian oraz warunki wprowadzenia zmian: </w:t>
      </w:r>
      <w:r w:rsidRPr="009D09F1">
        <w:rPr>
          <w:rFonts w:ascii="Times New Roman" w:eastAsia="Times New Roman" w:hAnsi="Times New Roman" w:cs="Times New Roman"/>
          <w:sz w:val="24"/>
          <w:szCs w:val="24"/>
          <w:lang w:eastAsia="pl-PL"/>
        </w:rPr>
        <w:br/>
        <w:t xml:space="preserve">1. Wszelkie zmiany niniejszej umowy wymagają formy pisemnej pod rygorem nieważności. 2. Na podstawie art. 144 ustawy </w:t>
      </w:r>
      <w:proofErr w:type="spellStart"/>
      <w:r w:rsidRPr="009D09F1">
        <w:rPr>
          <w:rFonts w:ascii="Times New Roman" w:eastAsia="Times New Roman" w:hAnsi="Times New Roman" w:cs="Times New Roman"/>
          <w:sz w:val="24"/>
          <w:szCs w:val="24"/>
          <w:lang w:eastAsia="pl-PL"/>
        </w:rPr>
        <w:t>Pzp</w:t>
      </w:r>
      <w:proofErr w:type="spellEnd"/>
      <w:r w:rsidRPr="009D09F1">
        <w:rPr>
          <w:rFonts w:ascii="Times New Roman" w:eastAsia="Times New Roman" w:hAnsi="Times New Roman" w:cs="Times New Roman"/>
          <w:sz w:val="24"/>
          <w:szCs w:val="24"/>
          <w:lang w:eastAsia="pl-PL"/>
        </w:rPr>
        <w:t xml:space="preserve">, Zamawiający przewiduje możliwość dokonania zmian postanowień zawartej umowy w stosunku do treści oferty na podstawie, której dokonano wyboru wykonawcy oraz określa warunki tych zmian przez wprowadzenie zawartej umowy w szczególności następujących zmian: 1) dotyczących przedmiotu zamówienia - Zamawiający dopuszcza w stosunku do pierwotnie złożonej przez Wykonawcę oferty, zmianę elementów stanowiących przedmiot dostawy na elementy równoważne lub lepsze co do funkcjonalności, o ile uzna ich parametry za nie gorsze niż w złożonej pierwotnie ofercie. Zamiana takich elementów może być spowodowana: a) niedostępnością na rynku urządzeń wskazanych w ofercie wynikająca z zaprzestania produkcji lub wycofania z rynku tych urządzeń, b) pojawieniem się na rynku urządzeń nowszej generacji pozwalających na zaoszczędzenie kosztów realizacji przedmiotu zamówienia lub kosztów eksploatacji przedmiotu zamówienia, c) pojawieniem się na rynku urządzeń o lepszych parametrach niż wskazane w ofercie pod warunkiem, że zmiany wskazane powyżej nie spowodują zwiększenia ceny ofertowej. 2) dotyczących podwykonawców – Zamawiający dopuszcza w stosunku do pierwotnie złożonej przez Wykonawcę oferty zmianę podwykonawcy, wprowadzenie kolejnego, rezygnacji z podwykonawcy lub zmianę zakresu dostawy wykonywanych przez podwykonawcę. Zmiana taka może być spowodowana uzasadnioną potrzebą: a) jeżeli wykonawca w celu potwierdzenia spełnienia warunków udziału w postępowaniu posługiwał się zasobami dotychczasowego podwykonawcy, zmiana podwykonawcy możliwa jest po przedłożeniu przez Wykonawcę dokumentów potwierdzających spełnienie warunków udziału w postępowaniu przez zaproponowanego podwykonawcę. 3) Dotyczących wysokości wynagrodzenia – Zamawiający dopuszcza w stosunku do pierwotnie złożonej przez Wykonawcę oferty zmianę wysokości wynagrodzenia. Zmiana taka może być spowodowana zmianą stawki podatku VAT przez władze ustawodawczą w trakcie trwania umowy, wynikającą ze zmiany ustawy o podatku od towarów i usług oraz podatku akcyzowego lub gdy wykonawca uzyska indywidualną interpretację izby skarbowej, strony dokonają odpowiedniej zmiany wynagrodzenia umownego – dotyczy to części wynagrodzenia za dostawy, których w dniu zmiany stawki podatku VAT jeszcze nie wykonano. 4) Zmiany terminu realizacji zamówienia tylko na zasadach i warunkach określonych w niniejszej umowie, tj. w przypadku: - wystąpienia okoliczności nie zawinionych przez strony, które uniemożliwiają dotrzymanie terminu realizacji umowy tj. w przypadku wystąpienia okoliczności niezależnych od wykonawcy a zależnych od decyzji leżących po stronie współfinansującego realizację zadania. - wystąpienia siły wyższej rozumianej jako wystąpienie zdarzenia nadzwyczajnego, zewnętrznego niemożliwego do przewidzenia i zapobieżenia, którego nie udało się unikać nawet przy zachowaniu najwyższej staranności, a które uniemożliwia Wykonawcy wykonanie jego zobowiązania w całości lub w części. W razie wystąpienia siły wyższej Strony Umowy zobowiązane są dołożyć wszelkich starań w celu ograniczenia do minimum opóźnienia w wykonywaniu swoich zobowiązań umownych, powstałego na skutek działania siły wyższej. Strona która nie może prawidłowo wykonać umowy wskutek działania siły wyższej jest obowiązana do bezzwłocznego poinformowania drugiej strony o wystąpieniu działania siły wyższej w terminie 7 dni od wystąpienia tego zdarzenia, pod rygorem utraty uprawnienia do powołania się na te okoliczność. 5) dotyczących zmiany nazwy, adresu, statusu Wykonawcy lub Zamawiającego. 6) Zmiany sposobu rozliczania Umowy lub dokonywania płatności na rzecz Wykonawcy w związku ze zmianami zawartych przez Zamawiającego umów o dofinansowanie projektu lub zmianami wytycznych dotyczących realizacji projektu. 3. Zmiana umowy na wniosek Wykonawcy wymaga wykazania okoliczności uzasadniających dokonanie takiej zmiany. 4. W przypadku </w:t>
      </w:r>
      <w:r w:rsidRPr="009D09F1">
        <w:rPr>
          <w:rFonts w:ascii="Times New Roman" w:eastAsia="Times New Roman" w:hAnsi="Times New Roman" w:cs="Times New Roman"/>
          <w:sz w:val="24"/>
          <w:szCs w:val="24"/>
          <w:lang w:eastAsia="pl-PL"/>
        </w:rPr>
        <w:lastRenderedPageBreak/>
        <w:t xml:space="preserve">wystąpienia okoliczności skutkujących koniecznością zmiany umowy z przyczyn, o których mowa w ust. 2 Wykonawca zobowiązany jest do niezwłocznego poinformowania o tym fakcie Zamawiającego i wystąpienia z wnioskiem o dokonanie wskazanej zmiany. 5. Z okoliczności stanowiących podstawę zmiany do umowy strony sporządzą protokół konieczności oraz aneks do umowy, w trybie art. 144 ustawy Prawo zamówień publicznych. 6. Zmiana umowy powinna nastąpić w formie pisemnego aneksu podpisanego przez obie strony, pod rygorem nieważności takiego oświadczenia oraz powinna zawierać uzasadnienie faktyczne i prawne. 7. Zmiana do umowy w sprawie zamówienia publicznego bez zachowania formy pisemnej jest dotknięta sankcja nieważności, a więc nie wywołuje skutków prawnych. </w:t>
      </w:r>
      <w:r w:rsidRPr="009D09F1">
        <w:rPr>
          <w:rFonts w:ascii="Times New Roman" w:eastAsia="Times New Roman" w:hAnsi="Times New Roman" w:cs="Times New Roman"/>
          <w:sz w:val="24"/>
          <w:szCs w:val="24"/>
          <w:lang w:eastAsia="pl-PL"/>
        </w:rPr>
        <w:br/>
      </w:r>
      <w:r w:rsidRPr="009D09F1">
        <w:rPr>
          <w:rFonts w:ascii="Times New Roman" w:eastAsia="Times New Roman" w:hAnsi="Times New Roman" w:cs="Times New Roman"/>
          <w:b/>
          <w:bCs/>
          <w:sz w:val="24"/>
          <w:szCs w:val="24"/>
          <w:lang w:eastAsia="pl-PL"/>
        </w:rPr>
        <w:t xml:space="preserve">IV.6) INFORMACJE ADMINISTRACYJNE </w:t>
      </w:r>
      <w:r w:rsidRPr="009D09F1">
        <w:rPr>
          <w:rFonts w:ascii="Times New Roman" w:eastAsia="Times New Roman" w:hAnsi="Times New Roman" w:cs="Times New Roman"/>
          <w:sz w:val="24"/>
          <w:szCs w:val="24"/>
          <w:lang w:eastAsia="pl-PL"/>
        </w:rPr>
        <w:br/>
      </w:r>
      <w:r w:rsidRPr="009D09F1">
        <w:rPr>
          <w:rFonts w:ascii="Times New Roman" w:eastAsia="Times New Roman" w:hAnsi="Times New Roman" w:cs="Times New Roman"/>
          <w:sz w:val="24"/>
          <w:szCs w:val="24"/>
          <w:lang w:eastAsia="pl-PL"/>
        </w:rPr>
        <w:br/>
      </w:r>
      <w:r w:rsidRPr="009D09F1">
        <w:rPr>
          <w:rFonts w:ascii="Times New Roman" w:eastAsia="Times New Roman" w:hAnsi="Times New Roman" w:cs="Times New Roman"/>
          <w:b/>
          <w:bCs/>
          <w:sz w:val="24"/>
          <w:szCs w:val="24"/>
          <w:lang w:eastAsia="pl-PL"/>
        </w:rPr>
        <w:t xml:space="preserve">IV.6.1) Sposób udostępniania informacji o charakterze poufnym </w:t>
      </w:r>
      <w:r w:rsidRPr="009D09F1">
        <w:rPr>
          <w:rFonts w:ascii="Times New Roman" w:eastAsia="Times New Roman" w:hAnsi="Times New Roman" w:cs="Times New Roman"/>
          <w:i/>
          <w:iCs/>
          <w:sz w:val="24"/>
          <w:szCs w:val="24"/>
          <w:lang w:eastAsia="pl-PL"/>
        </w:rPr>
        <w:t xml:space="preserve">(jeżeli dotyczy): </w:t>
      </w:r>
      <w:r w:rsidRPr="009D09F1">
        <w:rPr>
          <w:rFonts w:ascii="Times New Roman" w:eastAsia="Times New Roman" w:hAnsi="Times New Roman" w:cs="Times New Roman"/>
          <w:sz w:val="24"/>
          <w:szCs w:val="24"/>
          <w:lang w:eastAsia="pl-PL"/>
        </w:rPr>
        <w:br/>
      </w:r>
      <w:r w:rsidRPr="009D09F1">
        <w:rPr>
          <w:rFonts w:ascii="Times New Roman" w:eastAsia="Times New Roman" w:hAnsi="Times New Roman" w:cs="Times New Roman"/>
          <w:sz w:val="24"/>
          <w:szCs w:val="24"/>
          <w:lang w:eastAsia="pl-PL"/>
        </w:rPr>
        <w:br/>
      </w:r>
      <w:r w:rsidRPr="009D09F1">
        <w:rPr>
          <w:rFonts w:ascii="Times New Roman" w:eastAsia="Times New Roman" w:hAnsi="Times New Roman" w:cs="Times New Roman"/>
          <w:b/>
          <w:bCs/>
          <w:sz w:val="24"/>
          <w:szCs w:val="24"/>
          <w:lang w:eastAsia="pl-PL"/>
        </w:rPr>
        <w:t>Środki służące ochronie informacji o charakterze poufnym</w:t>
      </w:r>
      <w:r w:rsidRPr="009D09F1">
        <w:rPr>
          <w:rFonts w:ascii="Times New Roman" w:eastAsia="Times New Roman" w:hAnsi="Times New Roman" w:cs="Times New Roman"/>
          <w:sz w:val="24"/>
          <w:szCs w:val="24"/>
          <w:lang w:eastAsia="pl-PL"/>
        </w:rPr>
        <w:t xml:space="preserve"> </w:t>
      </w:r>
      <w:r w:rsidRPr="009D09F1">
        <w:rPr>
          <w:rFonts w:ascii="Times New Roman" w:eastAsia="Times New Roman" w:hAnsi="Times New Roman" w:cs="Times New Roman"/>
          <w:sz w:val="24"/>
          <w:szCs w:val="24"/>
          <w:lang w:eastAsia="pl-PL"/>
        </w:rPr>
        <w:br/>
      </w:r>
      <w:r w:rsidRPr="009D09F1">
        <w:rPr>
          <w:rFonts w:ascii="Times New Roman" w:eastAsia="Times New Roman" w:hAnsi="Times New Roman" w:cs="Times New Roman"/>
          <w:sz w:val="24"/>
          <w:szCs w:val="24"/>
          <w:lang w:eastAsia="pl-PL"/>
        </w:rPr>
        <w:br/>
      </w:r>
      <w:r w:rsidRPr="009D09F1">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9D09F1">
        <w:rPr>
          <w:rFonts w:ascii="Times New Roman" w:eastAsia="Times New Roman" w:hAnsi="Times New Roman" w:cs="Times New Roman"/>
          <w:sz w:val="24"/>
          <w:szCs w:val="24"/>
          <w:lang w:eastAsia="pl-PL"/>
        </w:rPr>
        <w:br/>
        <w:t xml:space="preserve">Data: 2020-11-02, godzina: 10:45, </w:t>
      </w:r>
      <w:r w:rsidRPr="009D09F1">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9D09F1">
        <w:rPr>
          <w:rFonts w:ascii="Times New Roman" w:eastAsia="Times New Roman" w:hAnsi="Times New Roman" w:cs="Times New Roman"/>
          <w:sz w:val="24"/>
          <w:szCs w:val="24"/>
          <w:lang w:eastAsia="pl-PL"/>
        </w:rPr>
        <w:br/>
        <w:t xml:space="preserve">Nie </w:t>
      </w:r>
      <w:r w:rsidRPr="009D09F1">
        <w:rPr>
          <w:rFonts w:ascii="Times New Roman" w:eastAsia="Times New Roman" w:hAnsi="Times New Roman" w:cs="Times New Roman"/>
          <w:sz w:val="24"/>
          <w:szCs w:val="24"/>
          <w:lang w:eastAsia="pl-PL"/>
        </w:rPr>
        <w:br/>
        <w:t xml:space="preserve">Wskazać powody: </w:t>
      </w:r>
      <w:r w:rsidRPr="009D09F1">
        <w:rPr>
          <w:rFonts w:ascii="Times New Roman" w:eastAsia="Times New Roman" w:hAnsi="Times New Roman" w:cs="Times New Roman"/>
          <w:sz w:val="24"/>
          <w:szCs w:val="24"/>
          <w:lang w:eastAsia="pl-PL"/>
        </w:rPr>
        <w:br/>
      </w:r>
      <w:r w:rsidRPr="009D09F1">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9D09F1">
        <w:rPr>
          <w:rFonts w:ascii="Times New Roman" w:eastAsia="Times New Roman" w:hAnsi="Times New Roman" w:cs="Times New Roman"/>
          <w:sz w:val="24"/>
          <w:szCs w:val="24"/>
          <w:lang w:eastAsia="pl-PL"/>
        </w:rPr>
        <w:br/>
        <w:t xml:space="preserve">&gt; </w:t>
      </w:r>
      <w:r w:rsidRPr="009D09F1">
        <w:rPr>
          <w:rFonts w:ascii="Times New Roman" w:eastAsia="Times New Roman" w:hAnsi="Times New Roman" w:cs="Times New Roman"/>
          <w:sz w:val="24"/>
          <w:szCs w:val="24"/>
          <w:lang w:eastAsia="pl-PL"/>
        </w:rPr>
        <w:br/>
      </w:r>
      <w:r w:rsidRPr="009D09F1">
        <w:rPr>
          <w:rFonts w:ascii="Times New Roman" w:eastAsia="Times New Roman" w:hAnsi="Times New Roman" w:cs="Times New Roman"/>
          <w:b/>
          <w:bCs/>
          <w:sz w:val="24"/>
          <w:szCs w:val="24"/>
          <w:lang w:eastAsia="pl-PL"/>
        </w:rPr>
        <w:t xml:space="preserve">IV.6.3) Termin związania ofertą: </w:t>
      </w:r>
      <w:r w:rsidRPr="009D09F1">
        <w:rPr>
          <w:rFonts w:ascii="Times New Roman" w:eastAsia="Times New Roman" w:hAnsi="Times New Roman" w:cs="Times New Roman"/>
          <w:sz w:val="24"/>
          <w:szCs w:val="24"/>
          <w:lang w:eastAsia="pl-PL"/>
        </w:rPr>
        <w:t xml:space="preserve">do: 2020-12-02 okres w dniach: (od ostatecznego terminu składania ofert) </w:t>
      </w:r>
      <w:r w:rsidRPr="009D09F1">
        <w:rPr>
          <w:rFonts w:ascii="Times New Roman" w:eastAsia="Times New Roman" w:hAnsi="Times New Roman" w:cs="Times New Roman"/>
          <w:sz w:val="24"/>
          <w:szCs w:val="24"/>
          <w:lang w:eastAsia="pl-PL"/>
        </w:rPr>
        <w:br/>
      </w:r>
      <w:r w:rsidRPr="009D09F1">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9D09F1">
        <w:rPr>
          <w:rFonts w:ascii="Times New Roman" w:eastAsia="Times New Roman" w:hAnsi="Times New Roman" w:cs="Times New Roman"/>
          <w:sz w:val="24"/>
          <w:szCs w:val="24"/>
          <w:lang w:eastAsia="pl-PL"/>
        </w:rPr>
        <w:t xml:space="preserve"> Tak </w:t>
      </w:r>
      <w:r w:rsidRPr="009D09F1">
        <w:rPr>
          <w:rFonts w:ascii="Times New Roman" w:eastAsia="Times New Roman" w:hAnsi="Times New Roman" w:cs="Times New Roman"/>
          <w:sz w:val="24"/>
          <w:szCs w:val="24"/>
          <w:lang w:eastAsia="pl-PL"/>
        </w:rPr>
        <w:br/>
      </w:r>
      <w:r w:rsidRPr="009D09F1">
        <w:rPr>
          <w:rFonts w:ascii="Times New Roman" w:eastAsia="Times New Roman" w:hAnsi="Times New Roman" w:cs="Times New Roman"/>
          <w:b/>
          <w:bCs/>
          <w:sz w:val="24"/>
          <w:szCs w:val="24"/>
          <w:lang w:eastAsia="pl-PL"/>
        </w:rPr>
        <w:t>IV.6.5) Informacje dodatkowe:</w:t>
      </w:r>
      <w:r w:rsidRPr="009D09F1">
        <w:rPr>
          <w:rFonts w:ascii="Times New Roman" w:eastAsia="Times New Roman" w:hAnsi="Times New Roman" w:cs="Times New Roman"/>
          <w:sz w:val="24"/>
          <w:szCs w:val="24"/>
          <w:lang w:eastAsia="pl-PL"/>
        </w:rPr>
        <w:t xml:space="preserve"> </w:t>
      </w:r>
      <w:r w:rsidRPr="009D09F1">
        <w:rPr>
          <w:rFonts w:ascii="Times New Roman" w:eastAsia="Times New Roman" w:hAnsi="Times New Roman" w:cs="Times New Roman"/>
          <w:sz w:val="24"/>
          <w:szCs w:val="24"/>
          <w:lang w:eastAsia="pl-PL"/>
        </w:rPr>
        <w:br/>
      </w:r>
    </w:p>
    <w:p w:rsidR="009D09F1" w:rsidRPr="009D09F1" w:rsidRDefault="009D09F1" w:rsidP="009D09F1">
      <w:pPr>
        <w:spacing w:after="0" w:line="240" w:lineRule="auto"/>
        <w:jc w:val="center"/>
        <w:rPr>
          <w:rFonts w:ascii="Times New Roman" w:eastAsia="Times New Roman" w:hAnsi="Times New Roman" w:cs="Times New Roman"/>
          <w:sz w:val="24"/>
          <w:szCs w:val="24"/>
          <w:lang w:eastAsia="pl-PL"/>
        </w:rPr>
      </w:pPr>
      <w:r w:rsidRPr="009D09F1">
        <w:rPr>
          <w:rFonts w:ascii="Times New Roman" w:eastAsia="Times New Roman" w:hAnsi="Times New Roman" w:cs="Times New Roman"/>
          <w:sz w:val="24"/>
          <w:szCs w:val="24"/>
          <w:u w:val="single"/>
          <w:lang w:eastAsia="pl-PL"/>
        </w:rPr>
        <w:t xml:space="preserve">ZAŁĄCZNIK I - INFORMACJE DOTYCZĄCE OFERT CZĘŚCIOWYCH </w:t>
      </w:r>
    </w:p>
    <w:p w:rsidR="009D09F1" w:rsidRPr="009D09F1" w:rsidRDefault="009D09F1" w:rsidP="009D09F1">
      <w:pPr>
        <w:spacing w:after="0" w:line="240" w:lineRule="auto"/>
        <w:rPr>
          <w:rFonts w:ascii="Times New Roman" w:eastAsia="Times New Roman" w:hAnsi="Times New Roman" w:cs="Times New Roman"/>
          <w:sz w:val="24"/>
          <w:szCs w:val="24"/>
          <w:lang w:eastAsia="pl-PL"/>
        </w:rPr>
      </w:pPr>
    </w:p>
    <w:p w:rsidR="009D09F1" w:rsidRPr="009D09F1" w:rsidRDefault="009D09F1" w:rsidP="009D09F1">
      <w:pPr>
        <w:spacing w:after="0" w:line="240" w:lineRule="auto"/>
        <w:rPr>
          <w:rFonts w:ascii="Times New Roman" w:eastAsia="Times New Roman" w:hAnsi="Times New Roman" w:cs="Times New Roman"/>
          <w:sz w:val="24"/>
          <w:szCs w:val="24"/>
          <w:lang w:eastAsia="pl-PL"/>
        </w:rPr>
      </w:pPr>
    </w:p>
    <w:p w:rsidR="009D09F1" w:rsidRPr="009D09F1" w:rsidRDefault="009D09F1" w:rsidP="009D09F1">
      <w:pPr>
        <w:spacing w:after="240" w:line="240" w:lineRule="auto"/>
        <w:rPr>
          <w:rFonts w:ascii="Times New Roman" w:eastAsia="Times New Roman" w:hAnsi="Times New Roman" w:cs="Times New Roman"/>
          <w:sz w:val="24"/>
          <w:szCs w:val="24"/>
          <w:lang w:eastAsia="pl-PL"/>
        </w:rPr>
      </w:pPr>
    </w:p>
    <w:p w:rsidR="009D09F1" w:rsidRPr="009D09F1" w:rsidRDefault="009D09F1" w:rsidP="009D09F1">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96"/>
      </w:tblGrid>
      <w:tr w:rsidR="009D09F1" w:rsidRPr="009D09F1" w:rsidTr="009D09F1">
        <w:trPr>
          <w:tblCellSpacing w:w="15" w:type="dxa"/>
        </w:trPr>
        <w:tc>
          <w:tcPr>
            <w:tcW w:w="0" w:type="auto"/>
            <w:vAlign w:val="center"/>
            <w:hideMark/>
          </w:tcPr>
          <w:p w:rsidR="009D09F1" w:rsidRPr="009D09F1" w:rsidRDefault="009D09F1" w:rsidP="009D09F1">
            <w:pPr>
              <w:spacing w:after="0" w:line="240" w:lineRule="auto"/>
              <w:rPr>
                <w:rFonts w:ascii="Times New Roman" w:eastAsia="Times New Roman" w:hAnsi="Times New Roman" w:cs="Times New Roman"/>
                <w:sz w:val="24"/>
                <w:szCs w:val="24"/>
                <w:lang w:eastAsia="pl-PL"/>
              </w:rPr>
            </w:pPr>
          </w:p>
        </w:tc>
      </w:tr>
    </w:tbl>
    <w:p w:rsidR="0026698B" w:rsidRDefault="0026698B"/>
    <w:sectPr w:rsidR="0026698B" w:rsidSect="0026698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D09F1"/>
    <w:rsid w:val="0026698B"/>
    <w:rsid w:val="009D09F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6698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3681318">
      <w:bodyDiv w:val="1"/>
      <w:marLeft w:val="0"/>
      <w:marRight w:val="0"/>
      <w:marTop w:val="0"/>
      <w:marBottom w:val="0"/>
      <w:divBdr>
        <w:top w:val="none" w:sz="0" w:space="0" w:color="auto"/>
        <w:left w:val="none" w:sz="0" w:space="0" w:color="auto"/>
        <w:bottom w:val="none" w:sz="0" w:space="0" w:color="auto"/>
        <w:right w:val="none" w:sz="0" w:space="0" w:color="auto"/>
      </w:divBdr>
      <w:divsChild>
        <w:div w:id="1705910928">
          <w:marLeft w:val="0"/>
          <w:marRight w:val="0"/>
          <w:marTop w:val="0"/>
          <w:marBottom w:val="0"/>
          <w:divBdr>
            <w:top w:val="none" w:sz="0" w:space="0" w:color="auto"/>
            <w:left w:val="none" w:sz="0" w:space="0" w:color="auto"/>
            <w:bottom w:val="none" w:sz="0" w:space="0" w:color="auto"/>
            <w:right w:val="none" w:sz="0" w:space="0" w:color="auto"/>
          </w:divBdr>
          <w:divsChild>
            <w:div w:id="1761638094">
              <w:marLeft w:val="0"/>
              <w:marRight w:val="0"/>
              <w:marTop w:val="0"/>
              <w:marBottom w:val="0"/>
              <w:divBdr>
                <w:top w:val="none" w:sz="0" w:space="0" w:color="auto"/>
                <w:left w:val="none" w:sz="0" w:space="0" w:color="auto"/>
                <w:bottom w:val="none" w:sz="0" w:space="0" w:color="auto"/>
                <w:right w:val="none" w:sz="0" w:space="0" w:color="auto"/>
              </w:divBdr>
            </w:div>
            <w:div w:id="1641423837">
              <w:marLeft w:val="0"/>
              <w:marRight w:val="0"/>
              <w:marTop w:val="0"/>
              <w:marBottom w:val="0"/>
              <w:divBdr>
                <w:top w:val="none" w:sz="0" w:space="0" w:color="auto"/>
                <w:left w:val="none" w:sz="0" w:space="0" w:color="auto"/>
                <w:bottom w:val="none" w:sz="0" w:space="0" w:color="auto"/>
                <w:right w:val="none" w:sz="0" w:space="0" w:color="auto"/>
              </w:divBdr>
            </w:div>
            <w:div w:id="455607523">
              <w:marLeft w:val="0"/>
              <w:marRight w:val="0"/>
              <w:marTop w:val="0"/>
              <w:marBottom w:val="0"/>
              <w:divBdr>
                <w:top w:val="none" w:sz="0" w:space="0" w:color="auto"/>
                <w:left w:val="none" w:sz="0" w:space="0" w:color="auto"/>
                <w:bottom w:val="none" w:sz="0" w:space="0" w:color="auto"/>
                <w:right w:val="none" w:sz="0" w:space="0" w:color="auto"/>
              </w:divBdr>
              <w:divsChild>
                <w:div w:id="1653287336">
                  <w:marLeft w:val="0"/>
                  <w:marRight w:val="0"/>
                  <w:marTop w:val="0"/>
                  <w:marBottom w:val="0"/>
                  <w:divBdr>
                    <w:top w:val="none" w:sz="0" w:space="0" w:color="auto"/>
                    <w:left w:val="none" w:sz="0" w:space="0" w:color="auto"/>
                    <w:bottom w:val="none" w:sz="0" w:space="0" w:color="auto"/>
                    <w:right w:val="none" w:sz="0" w:space="0" w:color="auto"/>
                  </w:divBdr>
                </w:div>
              </w:divsChild>
            </w:div>
            <w:div w:id="679507707">
              <w:marLeft w:val="0"/>
              <w:marRight w:val="0"/>
              <w:marTop w:val="0"/>
              <w:marBottom w:val="0"/>
              <w:divBdr>
                <w:top w:val="none" w:sz="0" w:space="0" w:color="auto"/>
                <w:left w:val="none" w:sz="0" w:space="0" w:color="auto"/>
                <w:bottom w:val="none" w:sz="0" w:space="0" w:color="auto"/>
                <w:right w:val="none" w:sz="0" w:space="0" w:color="auto"/>
              </w:divBdr>
              <w:divsChild>
                <w:div w:id="42293519">
                  <w:marLeft w:val="0"/>
                  <w:marRight w:val="0"/>
                  <w:marTop w:val="0"/>
                  <w:marBottom w:val="0"/>
                  <w:divBdr>
                    <w:top w:val="none" w:sz="0" w:space="0" w:color="auto"/>
                    <w:left w:val="none" w:sz="0" w:space="0" w:color="auto"/>
                    <w:bottom w:val="none" w:sz="0" w:space="0" w:color="auto"/>
                    <w:right w:val="none" w:sz="0" w:space="0" w:color="auto"/>
                  </w:divBdr>
                </w:div>
              </w:divsChild>
            </w:div>
            <w:div w:id="174852669">
              <w:marLeft w:val="0"/>
              <w:marRight w:val="0"/>
              <w:marTop w:val="0"/>
              <w:marBottom w:val="0"/>
              <w:divBdr>
                <w:top w:val="none" w:sz="0" w:space="0" w:color="auto"/>
                <w:left w:val="none" w:sz="0" w:space="0" w:color="auto"/>
                <w:bottom w:val="none" w:sz="0" w:space="0" w:color="auto"/>
                <w:right w:val="none" w:sz="0" w:space="0" w:color="auto"/>
              </w:divBdr>
              <w:divsChild>
                <w:div w:id="454952681">
                  <w:marLeft w:val="0"/>
                  <w:marRight w:val="0"/>
                  <w:marTop w:val="0"/>
                  <w:marBottom w:val="0"/>
                  <w:divBdr>
                    <w:top w:val="none" w:sz="0" w:space="0" w:color="auto"/>
                    <w:left w:val="none" w:sz="0" w:space="0" w:color="auto"/>
                    <w:bottom w:val="none" w:sz="0" w:space="0" w:color="auto"/>
                    <w:right w:val="none" w:sz="0" w:space="0" w:color="auto"/>
                  </w:divBdr>
                </w:div>
                <w:div w:id="719942351">
                  <w:marLeft w:val="0"/>
                  <w:marRight w:val="0"/>
                  <w:marTop w:val="0"/>
                  <w:marBottom w:val="0"/>
                  <w:divBdr>
                    <w:top w:val="none" w:sz="0" w:space="0" w:color="auto"/>
                    <w:left w:val="none" w:sz="0" w:space="0" w:color="auto"/>
                    <w:bottom w:val="none" w:sz="0" w:space="0" w:color="auto"/>
                    <w:right w:val="none" w:sz="0" w:space="0" w:color="auto"/>
                  </w:divBdr>
                </w:div>
                <w:div w:id="533351678">
                  <w:marLeft w:val="0"/>
                  <w:marRight w:val="0"/>
                  <w:marTop w:val="0"/>
                  <w:marBottom w:val="0"/>
                  <w:divBdr>
                    <w:top w:val="none" w:sz="0" w:space="0" w:color="auto"/>
                    <w:left w:val="none" w:sz="0" w:space="0" w:color="auto"/>
                    <w:bottom w:val="none" w:sz="0" w:space="0" w:color="auto"/>
                    <w:right w:val="none" w:sz="0" w:space="0" w:color="auto"/>
                  </w:divBdr>
                </w:div>
                <w:div w:id="1505433932">
                  <w:marLeft w:val="0"/>
                  <w:marRight w:val="0"/>
                  <w:marTop w:val="0"/>
                  <w:marBottom w:val="0"/>
                  <w:divBdr>
                    <w:top w:val="none" w:sz="0" w:space="0" w:color="auto"/>
                    <w:left w:val="none" w:sz="0" w:space="0" w:color="auto"/>
                    <w:bottom w:val="none" w:sz="0" w:space="0" w:color="auto"/>
                    <w:right w:val="none" w:sz="0" w:space="0" w:color="auto"/>
                  </w:divBdr>
                </w:div>
              </w:divsChild>
            </w:div>
            <w:div w:id="484010002">
              <w:marLeft w:val="0"/>
              <w:marRight w:val="0"/>
              <w:marTop w:val="0"/>
              <w:marBottom w:val="0"/>
              <w:divBdr>
                <w:top w:val="none" w:sz="0" w:space="0" w:color="auto"/>
                <w:left w:val="none" w:sz="0" w:space="0" w:color="auto"/>
                <w:bottom w:val="none" w:sz="0" w:space="0" w:color="auto"/>
                <w:right w:val="none" w:sz="0" w:space="0" w:color="auto"/>
              </w:divBdr>
              <w:divsChild>
                <w:div w:id="1385830693">
                  <w:marLeft w:val="0"/>
                  <w:marRight w:val="0"/>
                  <w:marTop w:val="0"/>
                  <w:marBottom w:val="0"/>
                  <w:divBdr>
                    <w:top w:val="none" w:sz="0" w:space="0" w:color="auto"/>
                    <w:left w:val="none" w:sz="0" w:space="0" w:color="auto"/>
                    <w:bottom w:val="none" w:sz="0" w:space="0" w:color="auto"/>
                    <w:right w:val="none" w:sz="0" w:space="0" w:color="auto"/>
                  </w:divBdr>
                </w:div>
                <w:div w:id="685327627">
                  <w:marLeft w:val="0"/>
                  <w:marRight w:val="0"/>
                  <w:marTop w:val="0"/>
                  <w:marBottom w:val="0"/>
                  <w:divBdr>
                    <w:top w:val="none" w:sz="0" w:space="0" w:color="auto"/>
                    <w:left w:val="none" w:sz="0" w:space="0" w:color="auto"/>
                    <w:bottom w:val="none" w:sz="0" w:space="0" w:color="auto"/>
                    <w:right w:val="none" w:sz="0" w:space="0" w:color="auto"/>
                  </w:divBdr>
                </w:div>
                <w:div w:id="1602687172">
                  <w:marLeft w:val="0"/>
                  <w:marRight w:val="0"/>
                  <w:marTop w:val="0"/>
                  <w:marBottom w:val="0"/>
                  <w:divBdr>
                    <w:top w:val="none" w:sz="0" w:space="0" w:color="auto"/>
                    <w:left w:val="none" w:sz="0" w:space="0" w:color="auto"/>
                    <w:bottom w:val="none" w:sz="0" w:space="0" w:color="auto"/>
                    <w:right w:val="none" w:sz="0" w:space="0" w:color="auto"/>
                  </w:divBdr>
                </w:div>
                <w:div w:id="810289004">
                  <w:marLeft w:val="0"/>
                  <w:marRight w:val="0"/>
                  <w:marTop w:val="0"/>
                  <w:marBottom w:val="0"/>
                  <w:divBdr>
                    <w:top w:val="none" w:sz="0" w:space="0" w:color="auto"/>
                    <w:left w:val="none" w:sz="0" w:space="0" w:color="auto"/>
                    <w:bottom w:val="none" w:sz="0" w:space="0" w:color="auto"/>
                    <w:right w:val="none" w:sz="0" w:space="0" w:color="auto"/>
                  </w:divBdr>
                </w:div>
                <w:div w:id="859852486">
                  <w:marLeft w:val="0"/>
                  <w:marRight w:val="0"/>
                  <w:marTop w:val="0"/>
                  <w:marBottom w:val="0"/>
                  <w:divBdr>
                    <w:top w:val="none" w:sz="0" w:space="0" w:color="auto"/>
                    <w:left w:val="none" w:sz="0" w:space="0" w:color="auto"/>
                    <w:bottom w:val="none" w:sz="0" w:space="0" w:color="auto"/>
                    <w:right w:val="none" w:sz="0" w:space="0" w:color="auto"/>
                  </w:divBdr>
                </w:div>
                <w:div w:id="723673828">
                  <w:marLeft w:val="0"/>
                  <w:marRight w:val="0"/>
                  <w:marTop w:val="0"/>
                  <w:marBottom w:val="0"/>
                  <w:divBdr>
                    <w:top w:val="none" w:sz="0" w:space="0" w:color="auto"/>
                    <w:left w:val="none" w:sz="0" w:space="0" w:color="auto"/>
                    <w:bottom w:val="none" w:sz="0" w:space="0" w:color="auto"/>
                    <w:right w:val="none" w:sz="0" w:space="0" w:color="auto"/>
                  </w:divBdr>
                </w:div>
                <w:div w:id="1907761989">
                  <w:marLeft w:val="0"/>
                  <w:marRight w:val="0"/>
                  <w:marTop w:val="0"/>
                  <w:marBottom w:val="0"/>
                  <w:divBdr>
                    <w:top w:val="none" w:sz="0" w:space="0" w:color="auto"/>
                    <w:left w:val="none" w:sz="0" w:space="0" w:color="auto"/>
                    <w:bottom w:val="none" w:sz="0" w:space="0" w:color="auto"/>
                    <w:right w:val="none" w:sz="0" w:space="0" w:color="auto"/>
                  </w:divBdr>
                </w:div>
              </w:divsChild>
            </w:div>
            <w:div w:id="1831171975">
              <w:marLeft w:val="0"/>
              <w:marRight w:val="0"/>
              <w:marTop w:val="0"/>
              <w:marBottom w:val="0"/>
              <w:divBdr>
                <w:top w:val="none" w:sz="0" w:space="0" w:color="auto"/>
                <w:left w:val="none" w:sz="0" w:space="0" w:color="auto"/>
                <w:bottom w:val="none" w:sz="0" w:space="0" w:color="auto"/>
                <w:right w:val="none" w:sz="0" w:space="0" w:color="auto"/>
              </w:divBdr>
              <w:divsChild>
                <w:div w:id="327444646">
                  <w:marLeft w:val="0"/>
                  <w:marRight w:val="0"/>
                  <w:marTop w:val="0"/>
                  <w:marBottom w:val="0"/>
                  <w:divBdr>
                    <w:top w:val="none" w:sz="0" w:space="0" w:color="auto"/>
                    <w:left w:val="none" w:sz="0" w:space="0" w:color="auto"/>
                    <w:bottom w:val="none" w:sz="0" w:space="0" w:color="auto"/>
                    <w:right w:val="none" w:sz="0" w:space="0" w:color="auto"/>
                  </w:divBdr>
                </w:div>
                <w:div w:id="1604653760">
                  <w:marLeft w:val="0"/>
                  <w:marRight w:val="0"/>
                  <w:marTop w:val="0"/>
                  <w:marBottom w:val="0"/>
                  <w:divBdr>
                    <w:top w:val="none" w:sz="0" w:space="0" w:color="auto"/>
                    <w:left w:val="none" w:sz="0" w:space="0" w:color="auto"/>
                    <w:bottom w:val="none" w:sz="0" w:space="0" w:color="auto"/>
                    <w:right w:val="none" w:sz="0" w:space="0" w:color="auto"/>
                  </w:divBdr>
                </w:div>
              </w:divsChild>
            </w:div>
            <w:div w:id="255791688">
              <w:marLeft w:val="0"/>
              <w:marRight w:val="0"/>
              <w:marTop w:val="0"/>
              <w:marBottom w:val="0"/>
              <w:divBdr>
                <w:top w:val="none" w:sz="0" w:space="0" w:color="auto"/>
                <w:left w:val="none" w:sz="0" w:space="0" w:color="auto"/>
                <w:bottom w:val="none" w:sz="0" w:space="0" w:color="auto"/>
                <w:right w:val="none" w:sz="0" w:space="0" w:color="auto"/>
              </w:divBdr>
              <w:divsChild>
                <w:div w:id="283344063">
                  <w:marLeft w:val="0"/>
                  <w:marRight w:val="0"/>
                  <w:marTop w:val="0"/>
                  <w:marBottom w:val="0"/>
                  <w:divBdr>
                    <w:top w:val="none" w:sz="0" w:space="0" w:color="auto"/>
                    <w:left w:val="none" w:sz="0" w:space="0" w:color="auto"/>
                    <w:bottom w:val="none" w:sz="0" w:space="0" w:color="auto"/>
                    <w:right w:val="none" w:sz="0" w:space="0" w:color="auto"/>
                  </w:divBdr>
                </w:div>
                <w:div w:id="1500657606">
                  <w:marLeft w:val="0"/>
                  <w:marRight w:val="0"/>
                  <w:marTop w:val="0"/>
                  <w:marBottom w:val="0"/>
                  <w:divBdr>
                    <w:top w:val="none" w:sz="0" w:space="0" w:color="auto"/>
                    <w:left w:val="none" w:sz="0" w:space="0" w:color="auto"/>
                    <w:bottom w:val="none" w:sz="0" w:space="0" w:color="auto"/>
                    <w:right w:val="none" w:sz="0" w:space="0" w:color="auto"/>
                  </w:divBdr>
                </w:div>
                <w:div w:id="966546197">
                  <w:marLeft w:val="0"/>
                  <w:marRight w:val="0"/>
                  <w:marTop w:val="0"/>
                  <w:marBottom w:val="0"/>
                  <w:divBdr>
                    <w:top w:val="none" w:sz="0" w:space="0" w:color="auto"/>
                    <w:left w:val="none" w:sz="0" w:space="0" w:color="auto"/>
                    <w:bottom w:val="none" w:sz="0" w:space="0" w:color="auto"/>
                    <w:right w:val="none" w:sz="0" w:space="0" w:color="auto"/>
                  </w:divBdr>
                </w:div>
                <w:div w:id="2061129565">
                  <w:marLeft w:val="0"/>
                  <w:marRight w:val="0"/>
                  <w:marTop w:val="0"/>
                  <w:marBottom w:val="0"/>
                  <w:divBdr>
                    <w:top w:val="none" w:sz="0" w:space="0" w:color="auto"/>
                    <w:left w:val="none" w:sz="0" w:space="0" w:color="auto"/>
                    <w:bottom w:val="none" w:sz="0" w:space="0" w:color="auto"/>
                    <w:right w:val="none" w:sz="0" w:space="0" w:color="auto"/>
                  </w:divBdr>
                </w:div>
                <w:div w:id="611087147">
                  <w:marLeft w:val="0"/>
                  <w:marRight w:val="0"/>
                  <w:marTop w:val="0"/>
                  <w:marBottom w:val="0"/>
                  <w:divBdr>
                    <w:top w:val="none" w:sz="0" w:space="0" w:color="auto"/>
                    <w:left w:val="none" w:sz="0" w:space="0" w:color="auto"/>
                    <w:bottom w:val="none" w:sz="0" w:space="0" w:color="auto"/>
                    <w:right w:val="none" w:sz="0" w:space="0" w:color="auto"/>
                  </w:divBdr>
                </w:div>
                <w:div w:id="1714961579">
                  <w:marLeft w:val="0"/>
                  <w:marRight w:val="0"/>
                  <w:marTop w:val="0"/>
                  <w:marBottom w:val="0"/>
                  <w:divBdr>
                    <w:top w:val="none" w:sz="0" w:space="0" w:color="auto"/>
                    <w:left w:val="none" w:sz="0" w:space="0" w:color="auto"/>
                    <w:bottom w:val="none" w:sz="0" w:space="0" w:color="auto"/>
                    <w:right w:val="none" w:sz="0" w:space="0" w:color="auto"/>
                  </w:divBdr>
                </w:div>
              </w:divsChild>
            </w:div>
            <w:div w:id="1029449419">
              <w:marLeft w:val="0"/>
              <w:marRight w:val="0"/>
              <w:marTop w:val="0"/>
              <w:marBottom w:val="0"/>
              <w:divBdr>
                <w:top w:val="none" w:sz="0" w:space="0" w:color="auto"/>
                <w:left w:val="none" w:sz="0" w:space="0" w:color="auto"/>
                <w:bottom w:val="none" w:sz="0" w:space="0" w:color="auto"/>
                <w:right w:val="none" w:sz="0" w:space="0" w:color="auto"/>
              </w:divBdr>
              <w:divsChild>
                <w:div w:id="1856190509">
                  <w:marLeft w:val="0"/>
                  <w:marRight w:val="0"/>
                  <w:marTop w:val="0"/>
                  <w:marBottom w:val="0"/>
                  <w:divBdr>
                    <w:top w:val="none" w:sz="0" w:space="0" w:color="auto"/>
                    <w:left w:val="none" w:sz="0" w:space="0" w:color="auto"/>
                    <w:bottom w:val="none" w:sz="0" w:space="0" w:color="auto"/>
                    <w:right w:val="none" w:sz="0" w:space="0" w:color="auto"/>
                  </w:divBdr>
                </w:div>
                <w:div w:id="589200411">
                  <w:marLeft w:val="0"/>
                  <w:marRight w:val="0"/>
                  <w:marTop w:val="0"/>
                  <w:marBottom w:val="0"/>
                  <w:divBdr>
                    <w:top w:val="none" w:sz="0" w:space="0" w:color="auto"/>
                    <w:left w:val="none" w:sz="0" w:space="0" w:color="auto"/>
                    <w:bottom w:val="none" w:sz="0" w:space="0" w:color="auto"/>
                    <w:right w:val="none" w:sz="0" w:space="0" w:color="auto"/>
                  </w:divBdr>
                </w:div>
                <w:div w:id="956260347">
                  <w:marLeft w:val="0"/>
                  <w:marRight w:val="0"/>
                  <w:marTop w:val="0"/>
                  <w:marBottom w:val="0"/>
                  <w:divBdr>
                    <w:top w:val="none" w:sz="0" w:space="0" w:color="auto"/>
                    <w:left w:val="none" w:sz="0" w:space="0" w:color="auto"/>
                    <w:bottom w:val="none" w:sz="0" w:space="0" w:color="auto"/>
                    <w:right w:val="none" w:sz="0" w:space="0" w:color="auto"/>
                  </w:divBdr>
                </w:div>
                <w:div w:id="1400327555">
                  <w:marLeft w:val="0"/>
                  <w:marRight w:val="0"/>
                  <w:marTop w:val="0"/>
                  <w:marBottom w:val="0"/>
                  <w:divBdr>
                    <w:top w:val="none" w:sz="0" w:space="0" w:color="auto"/>
                    <w:left w:val="none" w:sz="0" w:space="0" w:color="auto"/>
                    <w:bottom w:val="none" w:sz="0" w:space="0" w:color="auto"/>
                    <w:right w:val="none" w:sz="0" w:space="0" w:color="auto"/>
                  </w:divBdr>
                </w:div>
                <w:div w:id="867106911">
                  <w:marLeft w:val="0"/>
                  <w:marRight w:val="0"/>
                  <w:marTop w:val="0"/>
                  <w:marBottom w:val="0"/>
                  <w:divBdr>
                    <w:top w:val="none" w:sz="0" w:space="0" w:color="auto"/>
                    <w:left w:val="none" w:sz="0" w:space="0" w:color="auto"/>
                    <w:bottom w:val="none" w:sz="0" w:space="0" w:color="auto"/>
                    <w:right w:val="none" w:sz="0" w:space="0" w:color="auto"/>
                  </w:divBdr>
                </w:div>
                <w:div w:id="1184782951">
                  <w:marLeft w:val="0"/>
                  <w:marRight w:val="0"/>
                  <w:marTop w:val="0"/>
                  <w:marBottom w:val="0"/>
                  <w:divBdr>
                    <w:top w:val="none" w:sz="0" w:space="0" w:color="auto"/>
                    <w:left w:val="none" w:sz="0" w:space="0" w:color="auto"/>
                    <w:bottom w:val="none" w:sz="0" w:space="0" w:color="auto"/>
                    <w:right w:val="none" w:sz="0" w:space="0" w:color="auto"/>
                  </w:divBdr>
                </w:div>
                <w:div w:id="1006715472">
                  <w:marLeft w:val="0"/>
                  <w:marRight w:val="0"/>
                  <w:marTop w:val="0"/>
                  <w:marBottom w:val="0"/>
                  <w:divBdr>
                    <w:top w:val="none" w:sz="0" w:space="0" w:color="auto"/>
                    <w:left w:val="none" w:sz="0" w:space="0" w:color="auto"/>
                    <w:bottom w:val="none" w:sz="0" w:space="0" w:color="auto"/>
                    <w:right w:val="none" w:sz="0" w:space="0" w:color="auto"/>
                  </w:divBdr>
                </w:div>
                <w:div w:id="304745081">
                  <w:marLeft w:val="0"/>
                  <w:marRight w:val="0"/>
                  <w:marTop w:val="0"/>
                  <w:marBottom w:val="0"/>
                  <w:divBdr>
                    <w:top w:val="none" w:sz="0" w:space="0" w:color="auto"/>
                    <w:left w:val="none" w:sz="0" w:space="0" w:color="auto"/>
                    <w:bottom w:val="none" w:sz="0" w:space="0" w:color="auto"/>
                    <w:right w:val="none" w:sz="0" w:space="0" w:color="auto"/>
                  </w:divBdr>
                </w:div>
              </w:divsChild>
            </w:div>
            <w:div w:id="146913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3698</Words>
  <Characters>22191</Characters>
  <Application>Microsoft Office Word</Application>
  <DocSecurity>0</DocSecurity>
  <Lines>184</Lines>
  <Paragraphs>51</Paragraphs>
  <ScaleCrop>false</ScaleCrop>
  <Company/>
  <LinksUpToDate>false</LinksUpToDate>
  <CharactersWithSpaces>25838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izabela_sadura</dc:creator>
  <cp:lastModifiedBy>izabela_sadura</cp:lastModifiedBy>
  <cp:revision>1</cp:revision>
  <dcterms:created xsi:type="dcterms:W3CDTF">2020-10-23T12:07:00Z</dcterms:created>
  <dcterms:modified xsi:type="dcterms:W3CDTF">2020-10-23T12:07:00Z</dcterms:modified>
</cp:coreProperties>
</file>